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B2" w:rsidRDefault="00426934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Jessica Smith</w:t>
      </w:r>
    </w:p>
    <w:p w:rsidR="00270DB2" w:rsidRDefault="0042693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Plaistow, NH. 03865</w:t>
      </w:r>
    </w:p>
    <w:p w:rsidR="00270DB2" w:rsidRDefault="0042693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Smithjj 1984@gmail.com</w:t>
      </w:r>
    </w:p>
    <w:p w:rsidR="00270DB2" w:rsidRDefault="0042693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Cell: 603-819-1832</w:t>
      </w:r>
    </w:p>
    <w:p w:rsidR="00270DB2" w:rsidRDefault="00270DB2">
      <w:pPr>
        <w:rPr>
          <w:rFonts w:ascii="Calibri" w:hAnsi="Calibri" w:cs="Calibri"/>
        </w:rPr>
      </w:pP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HIGHLY-ORGANIZED TEAM MEMBER: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with a strong computer aptitude, excellent interpersonal skills, and the ability to multi-task and prioritize responsibilities to meet deadlines.</w:t>
      </w:r>
      <w:r>
        <w:rPr>
          <w:rFonts w:ascii="Calibri" w:hAnsi="Calibri" w:cs="Calibri"/>
        </w:rPr>
        <w:t xml:space="preserve"> Learn easily and able to complete assignments under minimal supervision. Remain in strict compliance with all safety, security, quality and confidentiality policies and procedures. Offer accuracy, sound judgment, and a strong work ethic.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Strengths inclu</w:t>
      </w:r>
      <w:r>
        <w:rPr>
          <w:rFonts w:ascii="Calibri" w:hAnsi="Calibri" w:cs="Calibri"/>
          <w:b/>
          <w:bCs/>
        </w:rPr>
        <w:t xml:space="preserve">de: </w:t>
      </w:r>
    </w:p>
    <w:p w:rsidR="00270DB2" w:rsidRDefault="00270DB2">
      <w:pPr>
        <w:rPr>
          <w:rFonts w:ascii="Calibri" w:hAnsi="Calibri" w:cs="Calibri"/>
          <w:b/>
          <w:bCs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Effective communications - </w:t>
      </w:r>
      <w:r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 xml:space="preserve">Microsoft Office </w:t>
      </w:r>
      <w:r>
        <w:rPr>
          <w:rFonts w:ascii="Calibri" w:hAnsi="Calibri" w:cs="Calibri"/>
          <w:lang w:val="en-US"/>
        </w:rPr>
        <w:t xml:space="preserve">             </w:t>
      </w:r>
      <w:r>
        <w:rPr>
          <w:rFonts w:ascii="Calibri" w:hAnsi="Calibri" w:cs="Calibri"/>
        </w:rPr>
        <w:t xml:space="preserve">• Accurate data entry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 xml:space="preserve">Telephone etiquette </w:t>
      </w:r>
      <w:r>
        <w:rPr>
          <w:rFonts w:ascii="Calibri" w:hAnsi="Calibri" w:cs="Calibri"/>
          <w:lang w:val="en-US"/>
        </w:rPr>
        <w:t xml:space="preserve">                   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 xml:space="preserve">Strong math skills </w:t>
      </w:r>
      <w:r>
        <w:rPr>
          <w:rFonts w:ascii="Calibri" w:hAnsi="Calibri" w:cs="Calibri"/>
          <w:lang w:val="en-US"/>
        </w:rPr>
        <w:t xml:space="preserve">          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 xml:space="preserve">Public relations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 xml:space="preserve">Scheduling </w:t>
      </w:r>
      <w:r>
        <w:rPr>
          <w:rFonts w:ascii="Calibri" w:hAnsi="Calibri" w:cs="Calibri"/>
          <w:lang w:val="en-US"/>
        </w:rPr>
        <w:t xml:space="preserve">                                    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Inventory c</w:t>
      </w:r>
      <w:r>
        <w:rPr>
          <w:rFonts w:ascii="Calibri" w:hAnsi="Calibri" w:cs="Calibri"/>
        </w:rPr>
        <w:t xml:space="preserve">ontrol </w:t>
      </w:r>
      <w:r>
        <w:rPr>
          <w:rFonts w:ascii="Calibri" w:hAnsi="Calibri" w:cs="Calibri"/>
          <w:lang w:val="en-US"/>
        </w:rPr>
        <w:t xml:space="preserve">            </w:t>
      </w:r>
      <w:r>
        <w:rPr>
          <w:rFonts w:ascii="Calibri" w:hAnsi="Calibri" w:cs="Calibri"/>
        </w:rPr>
        <w:t>•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 xml:space="preserve">Quality assurance </w:t>
      </w:r>
    </w:p>
    <w:p w:rsidR="00270DB2" w:rsidRDefault="00270DB2">
      <w:pPr>
        <w:rPr>
          <w:rFonts w:ascii="Calibri" w:hAnsi="Calibri" w:cs="Calibri"/>
        </w:rPr>
      </w:pP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EMPLOYMENT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Mechanical Class B Inspector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Dec. 27, 2017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currently employed Berkshire/ Whitcraft/ CT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Machine &amp; Tooling (Aero Craft/Government)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Performs "fot piece" Inspections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Performs "final" Inspection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>
        <w:rPr>
          <w:rFonts w:ascii="Calibri" w:hAnsi="Calibri" w:cs="Calibri"/>
        </w:rPr>
        <w:t xml:space="preserve"> Performs"in-process" Inspections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Inspect Incoming Material and Hardware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Calibrate and update Tools and software used in Inspection when Necessary.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Provide Technical Support to other Departments as needed.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Must follow AS 9100 Procedures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.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Dept. July 21, 2014- December 16, 2017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Coherent, Inc. 32 Hampshire Road Salem, New Hampshire (Medical Finish Good Products)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ISO 9001/ISO 13485 </w:t>
      </w:r>
      <w:r>
        <w:rPr>
          <w:rFonts w:ascii="Calibri" w:hAnsi="Calibri" w:cs="Calibri"/>
        </w:rPr>
        <w:t>Fiber Optic Manufacturing Facility Quality Control Tech Il/Lead SME of Quality Tech 1st shift Production in-process/Final Inspection QA Start-up/Final Inspection for Finish Goods Line Set-</w:t>
      </w:r>
      <w:r>
        <w:rPr>
          <w:rFonts w:ascii="Calibri" w:hAnsi="Calibri" w:cs="Calibri"/>
        </w:rPr>
        <w:lastRenderedPageBreak/>
        <w:t>up. Close out Work Orders in Oracle Complete Supplemental Quality Da</w:t>
      </w:r>
      <w:r>
        <w:rPr>
          <w:rFonts w:ascii="Calibri" w:hAnsi="Calibri" w:cs="Calibri"/>
        </w:rPr>
        <w:t xml:space="preserve">ta for Engineering Dept. Internal Audit Sign off on C of A C of C Create Non-Conforming reports for Production Medical Room 1/Room 2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Moveras Quality Control Inspector Jan. 02. 2014 – July 21, 2014 Micro Tech Staffing Woburn, MA. </w:t>
      </w:r>
    </w:p>
    <w:p w:rsidR="00270DB2" w:rsidRDefault="00270DB2">
      <w:pPr>
        <w:rPr>
          <w:rFonts w:ascii="Calibri" w:hAnsi="Calibri" w:cs="Calibri"/>
        </w:rPr>
      </w:pPr>
    </w:p>
    <w:p w:rsidR="00270DB2" w:rsidRDefault="00270DB2">
      <w:pPr>
        <w:rPr>
          <w:rFonts w:ascii="Calibri" w:hAnsi="Calibri" w:cs="Calibri"/>
        </w:rPr>
      </w:pP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*Lead in the Inspectio</w:t>
      </w:r>
      <w:r>
        <w:rPr>
          <w:rFonts w:ascii="Calibri" w:hAnsi="Calibri" w:cs="Calibri"/>
          <w:b/>
          <w:bCs/>
        </w:rPr>
        <w:t xml:space="preserve">n Dept. *Inspect Transmission Parts *Expedite/Pull parts to cell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Control Inspector/CNC Machinist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Nov. 14 2012 -Aug. 27 2013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Leddy's Group Assigned to Burbak Inc.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CNC Machinist: 2nd Shift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* Worked in a clean room environment company manuf</w:t>
      </w:r>
      <w:r>
        <w:rPr>
          <w:rFonts w:ascii="Calibri" w:hAnsi="Calibri" w:cs="Calibri"/>
        </w:rPr>
        <w:t xml:space="preserve">actured injected molded parts for medical device applications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Operated Mini Mill/ Lathe Machines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 Measured all products to Cust. Specs.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Using: Thread Gages * Drop Gages * Pin Gages * Calipers * Cleaned all finished Product * Boxed all approved Produc</w:t>
      </w:r>
      <w:r>
        <w:rPr>
          <w:rFonts w:ascii="Calibri" w:hAnsi="Calibri" w:cs="Calibri"/>
        </w:rPr>
        <w:t xml:space="preserve">t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Control Inspector: 3rd shift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 Ensure all assigned inspections are properly completed, Product in tolerance compliance with established policies and procedures and corresponding inspection dimension records, reports, and forms are properly ex</w:t>
      </w:r>
      <w:r>
        <w:rPr>
          <w:rFonts w:ascii="Calibri" w:hAnsi="Calibri" w:cs="Calibri"/>
        </w:rPr>
        <w:t xml:space="preserve">ecuted prior to releasing products for use. Measure all Plastic/Machined/Assembled Part to Customer Expectation including SPC/Hourly.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Prepare Appropriate documentation to complete First Article/in-process/Final Inspection Reports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Issue Rejection Tags/Rework Sheets as necessary . Keep all Machined Product in Spec with *CMM/Auto Dimis. / Comparator *Microscope *Pin gages *Drop Gages *Micrometer *Caliper, etc.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 Record all Rejected products with RN# slips for all Mgmt. Keep daily log</w:t>
      </w:r>
      <w:r>
        <w:rPr>
          <w:rFonts w:ascii="Calibri" w:hAnsi="Calibri" w:cs="Calibri"/>
        </w:rPr>
        <w:t xml:space="preserve"> reports for Customer return request, SPC, and Daily Dimensions.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 Stamp Approved/Rejected Product Being Machined and Molded from the Facility Keep record for all Production threw out shift/hrly, for Turn-over on the following shift. Inspect Military Crit</w:t>
      </w:r>
      <w:r>
        <w:rPr>
          <w:rFonts w:ascii="Calibri" w:hAnsi="Calibri" w:cs="Calibri"/>
        </w:rPr>
        <w:t xml:space="preserve">eria/Medical Devices to Standards. (ISO 9000). </w:t>
      </w:r>
    </w:p>
    <w:p w:rsidR="00270DB2" w:rsidRDefault="00270DB2">
      <w:pPr>
        <w:rPr>
          <w:rFonts w:ascii="Calibri" w:hAnsi="Calibri" w:cs="Calibri"/>
          <w:b/>
          <w:bCs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Manager,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November 2007 - April 2012 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Ink Spot</w:t>
      </w: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South Windsor, CT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Conducted inventory of equipment and supplies. Performed başiç bookkeeping, including preparing and filing daily reports.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</w:t>
      </w:r>
      <w:r>
        <w:rPr>
          <w:rFonts w:ascii="Calibri" w:hAnsi="Calibri" w:cs="Calibri"/>
        </w:rPr>
        <w:t xml:space="preserve">nterviewed and hired personnel.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Scheduled appointments and coordinated special events. Answered and directed incoming calls,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Agent; 5708, June 2007 - October 2007 AT&amp;T Technical Services - New Hampshire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Answered incoming lines in a high-volume call </w:t>
      </w:r>
      <w:r>
        <w:rPr>
          <w:rFonts w:ascii="Calibri" w:hAnsi="Calibri" w:cs="Calibri"/>
        </w:rPr>
        <w:t xml:space="preserve">center environment from applicants inquiring about their passport status. Provided information or tracking numbers. Accepted credit card information for expedited service within 14 days of travel.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 Data entered applicant information and sent out requests</w:t>
      </w:r>
      <w:r>
        <w:rPr>
          <w:rFonts w:ascii="Calibri" w:hAnsi="Calibri" w:cs="Calibri"/>
        </w:rPr>
        <w:t xml:space="preserve"> to the U.S. Department of State and Visa centers. Instructed applicants on government procedures guidelines.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Stated procedures to customers regarding replacing lost or stolen passports.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Trained new hires in government regulations, customer service pol</w:t>
      </w:r>
      <w:r>
        <w:rPr>
          <w:rFonts w:ascii="Calibri" w:hAnsi="Calibri" w:cs="Calibri"/>
        </w:rPr>
        <w:t xml:space="preserve">icies, and company procedures.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COMMUNITY EXPERIENCE Varney Crossing, North Berwick, ME Volunteer .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Assisted nursing home residents with tasks of daily living. Provided companionship. Read magazine articles and books to them.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>• Changed bed linens on oc</w:t>
      </w:r>
      <w:r>
        <w:rPr>
          <w:rFonts w:ascii="Calibri" w:hAnsi="Calibri" w:cs="Calibri"/>
        </w:rPr>
        <w:t>cupied and unoccupied beds. Assisted with distributing meals and snacks to the proper person. Noble High School, North Berwick, ME. Volunteer . Coached elementary school students participating in local basketball program. Taught dribbling, foul-shooting, a</w:t>
      </w:r>
      <w:r>
        <w:rPr>
          <w:rFonts w:ascii="Calibri" w:hAnsi="Calibri" w:cs="Calibri"/>
        </w:rPr>
        <w:t xml:space="preserve">nd teamwork. </w:t>
      </w:r>
    </w:p>
    <w:p w:rsidR="00270DB2" w:rsidRDefault="00270DB2">
      <w:pPr>
        <w:rPr>
          <w:rFonts w:ascii="Calibri" w:hAnsi="Calibri" w:cs="Calibri"/>
        </w:rPr>
      </w:pP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EDUCATION </w:t>
      </w:r>
    </w:p>
    <w:p w:rsidR="00270DB2" w:rsidRDefault="00270DB2">
      <w:pPr>
        <w:rPr>
          <w:rFonts w:ascii="Calibri" w:hAnsi="Calibri" w:cs="Calibri"/>
        </w:rPr>
      </w:pP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Quinebaug Valley Community College, Willimantic, CT 2009 Hesser College,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Portsmouth, NH - </w:t>
      </w:r>
    </w:p>
    <w:p w:rsidR="00270DB2" w:rsidRDefault="004269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Criminal Justice Program 2005 - 2006 </w:t>
      </w:r>
    </w:p>
    <w:p w:rsidR="00270DB2" w:rsidRDefault="00270DB2">
      <w:pPr>
        <w:rPr>
          <w:rFonts w:ascii="Calibri" w:hAnsi="Calibri" w:cs="Calibri"/>
        </w:rPr>
      </w:pPr>
    </w:p>
    <w:sectPr w:rsidR="00270D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2"/>
    <w:rsid w:val="00270DB2"/>
    <w:rsid w:val="00426934"/>
    <w:rsid w:val="2C397085"/>
    <w:rsid w:val="2ECB18DE"/>
    <w:rsid w:val="302836F2"/>
    <w:rsid w:val="526746A8"/>
    <w:rsid w:val="59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EE4518-08EF-7941-B839-3AB3B99E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2019-01-04T16:54:00Z</dcterms:created>
  <dcterms:modified xsi:type="dcterms:W3CDTF">2019-01-04T16:54:00Z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