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848" w:rsidRDefault="00C640F8">
      <w:pPr>
        <w:jc w:val="center"/>
        <w:rPr>
          <w:b/>
          <w:bCs/>
        </w:rPr>
      </w:pPr>
      <w:bookmarkStart w:id="0" w:name="_GoBack"/>
      <w:r>
        <w:rPr>
          <w:b/>
          <w:bCs/>
        </w:rPr>
        <w:t>Karlos Morgan</w:t>
      </w:r>
    </w:p>
    <w:bookmarkEnd w:id="0"/>
    <w:p w:rsidR="00BF1848" w:rsidRDefault="00C640F8">
      <w:pPr>
        <w:jc w:val="center"/>
        <w:rPr>
          <w:b/>
          <w:bCs/>
        </w:rPr>
      </w:pPr>
      <w:r>
        <w:rPr>
          <w:b/>
          <w:bCs/>
        </w:rPr>
        <w:t>Richmond Hill, GA 31324</w:t>
      </w:r>
    </w:p>
    <w:p w:rsidR="00BF1848" w:rsidRDefault="00C640F8">
      <w:pPr>
        <w:jc w:val="center"/>
        <w:rPr>
          <w:b/>
          <w:bCs/>
        </w:rPr>
      </w:pPr>
      <w:hyperlink r:id="rId6">
        <w:r>
          <w:rPr>
            <w:b/>
            <w:bCs/>
          </w:rPr>
          <w:t>krashad.mor</w:t>
        </w:r>
      </w:hyperlink>
      <w:hyperlink r:id="rId7">
        <w:r>
          <w:rPr>
            <w:b/>
            <w:bCs/>
          </w:rPr>
          <w:t>gan@gmail.com</w:t>
        </w:r>
      </w:hyperlink>
    </w:p>
    <w:p w:rsidR="00BF1848" w:rsidRDefault="00C640F8">
      <w:pPr>
        <w:jc w:val="center"/>
        <w:rPr>
          <w:b/>
          <w:bCs/>
        </w:rPr>
      </w:pPr>
      <w:r>
        <w:rPr>
          <w:b/>
          <w:bCs/>
        </w:rPr>
        <w:t>912.346.6532</w:t>
      </w:r>
    </w:p>
    <w:p w:rsidR="00BF1848" w:rsidRDefault="00BF1848">
      <w:pPr>
        <w:pStyle w:val="BodyText"/>
        <w:spacing w:before="4"/>
        <w:ind w:left="0"/>
        <w:rPr>
          <w:sz w:val="24"/>
        </w:rPr>
      </w:pP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BF1848" w:rsidRDefault="00BF1848">
      <w:pPr>
        <w:rPr>
          <w:rFonts w:ascii="Calibri" w:hAnsi="Calibri" w:cs="Calibri"/>
          <w:b/>
          <w:bCs/>
        </w:rPr>
      </w:pP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Production Shift Manager </w:t>
      </w: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Caesarstone Technologies USA </w:t>
      </w: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2015 to March 2018</w:t>
      </w:r>
    </w:p>
    <w:p w:rsidR="00BF1848" w:rsidRDefault="00C640F8">
      <w:pPr>
        <w:pStyle w:val="BodyText"/>
        <w:spacing w:before="94"/>
      </w:pPr>
      <w:r>
        <w:rPr>
          <w:w w:val="115"/>
        </w:rPr>
        <w:t>Consistently enforced safety and sanitation regulations.</w:t>
      </w:r>
    </w:p>
    <w:p w:rsidR="00BF1848" w:rsidRDefault="00BF1848">
      <w:pPr>
        <w:pStyle w:val="BodyText"/>
        <w:spacing w:before="1"/>
        <w:ind w:left="0"/>
        <w:rPr>
          <w:sz w:val="21"/>
        </w:rPr>
      </w:pP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spacing w:line="261" w:lineRule="auto"/>
        <w:ind w:right="248" w:firstLine="0"/>
        <w:rPr>
          <w:sz w:val="18"/>
        </w:rPr>
      </w:pPr>
      <w:r>
        <w:rPr>
          <w:w w:val="115"/>
          <w:sz w:val="18"/>
        </w:rPr>
        <w:t>Successfully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overseen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directed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workforce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15-20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employees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processing of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goods.</w:t>
      </w:r>
    </w:p>
    <w:p w:rsidR="00BF1848" w:rsidRDefault="00BF1848">
      <w:pPr>
        <w:pStyle w:val="BodyText"/>
        <w:spacing w:before="5"/>
        <w:ind w:left="0"/>
        <w:rPr>
          <w:sz w:val="19"/>
        </w:rPr>
      </w:pP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ind w:left="307" w:hanging="207"/>
        <w:rPr>
          <w:sz w:val="18"/>
        </w:rPr>
      </w:pPr>
      <w:r>
        <w:rPr>
          <w:w w:val="115"/>
          <w:sz w:val="18"/>
        </w:rPr>
        <w:t>Effectively trained employees i</w:t>
      </w:r>
      <w:r>
        <w:rPr>
          <w:w w:val="115"/>
          <w:sz w:val="18"/>
        </w:rPr>
        <w:t>n corrective action and root cause analysis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processes.</w:t>
      </w:r>
    </w:p>
    <w:p w:rsidR="00BF1848" w:rsidRDefault="00BF1848">
      <w:pPr>
        <w:pStyle w:val="BodyText"/>
        <w:spacing w:before="1"/>
        <w:ind w:left="0"/>
        <w:rPr>
          <w:sz w:val="21"/>
        </w:rPr>
      </w:pP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spacing w:before="1" w:line="261" w:lineRule="auto"/>
        <w:ind w:right="541" w:firstLine="0"/>
        <w:rPr>
          <w:sz w:val="18"/>
        </w:rPr>
      </w:pPr>
      <w:r>
        <w:rPr>
          <w:w w:val="115"/>
          <w:sz w:val="18"/>
        </w:rPr>
        <w:t>Instrumental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meeting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ambitious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goals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resulting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reduced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company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expenses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and earned bonuses for production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personnel.</w:t>
      </w:r>
    </w:p>
    <w:p w:rsidR="00BF1848" w:rsidRDefault="00BF1848">
      <w:pPr>
        <w:pStyle w:val="ListParagraph1"/>
        <w:tabs>
          <w:tab w:val="left" w:pos="308"/>
        </w:tabs>
        <w:spacing w:before="1" w:line="261" w:lineRule="auto"/>
        <w:ind w:left="100" w:right="541" w:firstLine="0"/>
        <w:rPr>
          <w:sz w:val="18"/>
        </w:rPr>
      </w:pP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Lead Chemical Polymerizer</w:t>
      </w: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SNF Holding Company</w:t>
      </w: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March 2014 to </w:t>
      </w:r>
      <w:r>
        <w:rPr>
          <w:rFonts w:ascii="Calibri" w:hAnsi="Calibri" w:cs="Calibri"/>
          <w:b/>
          <w:bCs/>
        </w:rPr>
        <w:t>September 2015</w:t>
      </w:r>
    </w:p>
    <w:p w:rsidR="00BF1848" w:rsidRDefault="00C640F8">
      <w:pPr>
        <w:pStyle w:val="BodyText"/>
        <w:spacing w:before="111" w:line="261" w:lineRule="auto"/>
        <w:ind w:right="271"/>
      </w:pPr>
      <w:r>
        <w:rPr>
          <w:w w:val="115"/>
        </w:rPr>
        <w:t>Complied with all PPE requirements and safety guidelines established by the company as well as OSHA.</w:t>
      </w:r>
    </w:p>
    <w:p w:rsidR="00BF1848" w:rsidRDefault="00BF1848">
      <w:pPr>
        <w:pStyle w:val="BodyText"/>
        <w:spacing w:before="5"/>
        <w:ind w:left="0"/>
        <w:rPr>
          <w:sz w:val="19"/>
        </w:rPr>
      </w:pP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ind w:left="307" w:hanging="207"/>
        <w:rPr>
          <w:sz w:val="18"/>
        </w:rPr>
      </w:pPr>
      <w:r>
        <w:rPr>
          <w:w w:val="115"/>
          <w:sz w:val="18"/>
        </w:rPr>
        <w:t>Regularly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calculated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chemical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blends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products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processes,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following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standardized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formulas.</w:t>
      </w:r>
    </w:p>
    <w:p w:rsidR="00BF1848" w:rsidRDefault="00BF1848">
      <w:pPr>
        <w:pStyle w:val="BodyText"/>
        <w:spacing w:before="1"/>
        <w:ind w:left="0"/>
        <w:rPr>
          <w:sz w:val="21"/>
        </w:rPr>
      </w:pP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ind w:left="307" w:hanging="207"/>
        <w:rPr>
          <w:sz w:val="18"/>
        </w:rPr>
      </w:pPr>
      <w:r>
        <w:rPr>
          <w:w w:val="115"/>
          <w:sz w:val="18"/>
        </w:rPr>
        <w:t>Maintained,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calibrated,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operated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various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chemical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equipment.</w:t>
      </w:r>
    </w:p>
    <w:p w:rsidR="00BF1848" w:rsidRDefault="00BF1848">
      <w:pPr>
        <w:pStyle w:val="BodyText"/>
        <w:spacing w:before="1"/>
        <w:ind w:left="0"/>
        <w:rPr>
          <w:sz w:val="21"/>
        </w:rPr>
      </w:pP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spacing w:before="1"/>
        <w:ind w:left="307" w:hanging="207"/>
        <w:rPr>
          <w:sz w:val="18"/>
        </w:rPr>
      </w:pPr>
      <w:r>
        <w:rPr>
          <w:w w:val="115"/>
          <w:sz w:val="18"/>
        </w:rPr>
        <w:t>Obtained quality control samples and transferred finished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products.</w:t>
      </w:r>
    </w:p>
    <w:p w:rsidR="00BF1848" w:rsidRDefault="00BF1848">
      <w:pPr>
        <w:rPr>
          <w:rFonts w:ascii="Calibri" w:hAnsi="Calibri" w:cs="Calibri"/>
          <w:b/>
          <w:bCs/>
        </w:rPr>
      </w:pP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Entertainment Specialist, Manager</w:t>
      </w: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Blockbuster</w:t>
      </w: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2010 to April 2012</w:t>
      </w:r>
    </w:p>
    <w:p w:rsidR="00BF1848" w:rsidRDefault="00C640F8">
      <w:pPr>
        <w:pStyle w:val="BodyText"/>
        <w:spacing w:before="111" w:line="261" w:lineRule="auto"/>
        <w:ind w:right="271"/>
      </w:pPr>
      <w:r>
        <w:rPr>
          <w:w w:val="115"/>
        </w:rPr>
        <w:t>Expertly provided customer service by greeting and assisting cu</w:t>
      </w:r>
      <w:r>
        <w:rPr>
          <w:w w:val="115"/>
        </w:rPr>
        <w:t>stomers and responding to customer inquiries and complaints.</w:t>
      </w: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spacing w:line="261" w:lineRule="auto"/>
        <w:ind w:right="106" w:firstLine="0"/>
        <w:rPr>
          <w:sz w:val="18"/>
        </w:rPr>
      </w:pPr>
      <w:r>
        <w:rPr>
          <w:w w:val="115"/>
          <w:sz w:val="18"/>
        </w:rPr>
        <w:t>Guided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supervised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employees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engaged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sales,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inventory-taking,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reconciling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cash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receipts,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in performing services for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customers.</w:t>
      </w: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spacing w:line="237" w:lineRule="exact"/>
        <w:ind w:left="307" w:hanging="207"/>
        <w:rPr>
          <w:sz w:val="18"/>
        </w:rPr>
      </w:pPr>
      <w:r>
        <w:rPr>
          <w:w w:val="115"/>
          <w:sz w:val="18"/>
        </w:rPr>
        <w:t xml:space="preserve">Monitored sales activities to ensure customers </w:t>
      </w:r>
      <w:r>
        <w:rPr>
          <w:w w:val="115"/>
          <w:sz w:val="18"/>
        </w:rPr>
        <w:t>received satisfactory service and quality</w:t>
      </w:r>
      <w:r>
        <w:rPr>
          <w:spacing w:val="-33"/>
          <w:w w:val="115"/>
          <w:sz w:val="18"/>
        </w:rPr>
        <w:t xml:space="preserve"> </w:t>
      </w:r>
      <w:r>
        <w:rPr>
          <w:w w:val="115"/>
          <w:sz w:val="18"/>
        </w:rPr>
        <w:t>goods.</w:t>
      </w:r>
    </w:p>
    <w:p w:rsidR="00BF1848" w:rsidRDefault="00BF1848">
      <w:pPr>
        <w:pStyle w:val="BodyText"/>
        <w:spacing w:before="12"/>
        <w:ind w:left="0"/>
        <w:rPr>
          <w:sz w:val="20"/>
        </w:rPr>
      </w:pP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spacing w:before="1" w:line="261" w:lineRule="auto"/>
        <w:ind w:right="220" w:firstLine="0"/>
        <w:rPr>
          <w:sz w:val="18"/>
        </w:rPr>
      </w:pPr>
      <w:r>
        <w:rPr>
          <w:w w:val="115"/>
          <w:sz w:val="18"/>
        </w:rPr>
        <w:t>Efficiently trained employees to examine merchandise to ensure it is correctly priced, displayed and that it functions as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advertised.</w:t>
      </w:r>
    </w:p>
    <w:p w:rsidR="00BF1848" w:rsidRDefault="00BF1848">
      <w:pPr>
        <w:spacing w:line="261" w:lineRule="auto"/>
        <w:rPr>
          <w:sz w:val="18"/>
        </w:rPr>
        <w:sectPr w:rsidR="00BF1848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Cashier</w:t>
      </w: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Burger King</w:t>
      </w: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2008 to March 2008</w:t>
      </w:r>
    </w:p>
    <w:p w:rsidR="00BF1848" w:rsidRDefault="00C640F8">
      <w:pPr>
        <w:pStyle w:val="BodyText"/>
        <w:spacing w:before="110" w:line="261" w:lineRule="auto"/>
        <w:ind w:right="120"/>
      </w:pPr>
      <w:r>
        <w:rPr>
          <w:w w:val="115"/>
        </w:rPr>
        <w:t>Enthusiastically communicated with customers regarding orders, comments, and initiated solutions for complaints.</w:t>
      </w: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spacing w:line="261" w:lineRule="auto"/>
        <w:ind w:right="407" w:firstLine="0"/>
        <w:rPr>
          <w:sz w:val="18"/>
        </w:rPr>
      </w:pPr>
      <w:r>
        <w:rPr>
          <w:w w:val="115"/>
          <w:sz w:val="18"/>
        </w:rPr>
        <w:t>Requested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recorded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customer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orders,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computed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bills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cash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registers,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multi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counting machines, or pencil and</w:t>
      </w:r>
      <w:r>
        <w:rPr>
          <w:spacing w:val="-2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paper.</w:t>
      </w: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spacing w:line="237" w:lineRule="exact"/>
        <w:ind w:left="307" w:hanging="207"/>
        <w:rPr>
          <w:sz w:val="18"/>
        </w:rPr>
      </w:pPr>
      <w:r>
        <w:rPr>
          <w:w w:val="115"/>
          <w:sz w:val="18"/>
        </w:rPr>
        <w:t>Correctly issued</w:t>
      </w:r>
      <w:r>
        <w:rPr>
          <w:w w:val="115"/>
          <w:sz w:val="18"/>
        </w:rPr>
        <w:t xml:space="preserve"> receipts, refunds, credits, or change due 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customers.</w:t>
      </w:r>
    </w:p>
    <w:p w:rsidR="00BF1848" w:rsidRDefault="00BF1848">
      <w:pPr>
        <w:pStyle w:val="BodyText"/>
        <w:spacing w:before="13"/>
        <w:ind w:left="0"/>
        <w:rPr>
          <w:sz w:val="20"/>
        </w:rPr>
      </w:pPr>
    </w:p>
    <w:p w:rsidR="00BF1848" w:rsidRDefault="00C640F8">
      <w:pPr>
        <w:pStyle w:val="ListParagraph1"/>
        <w:numPr>
          <w:ilvl w:val="0"/>
          <w:numId w:val="1"/>
        </w:numPr>
        <w:tabs>
          <w:tab w:val="left" w:pos="308"/>
        </w:tabs>
        <w:ind w:left="307" w:hanging="207"/>
        <w:rPr>
          <w:sz w:val="18"/>
        </w:rPr>
      </w:pPr>
      <w:r>
        <w:rPr>
          <w:w w:val="120"/>
          <w:sz w:val="18"/>
        </w:rPr>
        <w:t>Received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payments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by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cash,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credit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cards,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certificates,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or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automatic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debits.</w:t>
      </w:r>
    </w:p>
    <w:p w:rsidR="00BF1848" w:rsidRDefault="00BF1848">
      <w:pPr>
        <w:pStyle w:val="BodyText"/>
        <w:spacing w:before="1"/>
        <w:ind w:left="0"/>
        <w:rPr>
          <w:sz w:val="26"/>
        </w:rPr>
      </w:pPr>
    </w:p>
    <w:p w:rsidR="00BF1848" w:rsidRDefault="00C640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BF1848" w:rsidRDefault="00C640F8">
      <w:pPr>
        <w:spacing w:before="124" w:line="256" w:lineRule="auto"/>
        <w:ind w:left="100" w:right="6108"/>
        <w:rPr>
          <w:sz w:val="18"/>
        </w:rPr>
      </w:pPr>
      <w:r>
        <w:rPr>
          <w:rFonts w:ascii="Verdana"/>
          <w:b/>
          <w:w w:val="110"/>
          <w:sz w:val="21"/>
        </w:rPr>
        <w:t xml:space="preserve">Associates in Finance </w:t>
      </w:r>
      <w:r>
        <w:rPr>
          <w:w w:val="110"/>
          <w:sz w:val="18"/>
        </w:rPr>
        <w:t xml:space="preserve">Savannah Technical College </w:t>
      </w:r>
      <w:r>
        <w:rPr>
          <w:color w:val="666666"/>
          <w:w w:val="110"/>
          <w:sz w:val="18"/>
        </w:rPr>
        <w:t>September 2010 to September 2012</w:t>
      </w:r>
    </w:p>
    <w:p w:rsidR="00BF1848" w:rsidRDefault="00BF1848">
      <w:pPr>
        <w:pStyle w:val="BodyText"/>
        <w:spacing w:before="11"/>
        <w:ind w:left="0"/>
        <w:rPr>
          <w:sz w:val="13"/>
        </w:rPr>
      </w:pPr>
    </w:p>
    <w:p w:rsidR="00BF1848" w:rsidRDefault="00C640F8">
      <w:pPr>
        <w:pStyle w:val="BodyText"/>
        <w:spacing w:line="261" w:lineRule="auto"/>
        <w:ind w:right="6513"/>
      </w:pPr>
      <w:r>
        <w:rPr>
          <w:w w:val="115"/>
        </w:rPr>
        <w:t xml:space="preserve">James Madison University </w:t>
      </w:r>
      <w:r>
        <w:rPr>
          <w:color w:val="666666"/>
          <w:w w:val="115"/>
        </w:rPr>
        <w:t>August 2009 to May 2010</w:t>
      </w:r>
    </w:p>
    <w:p w:rsidR="00BF1848" w:rsidRDefault="00C640F8">
      <w:pPr>
        <w:pStyle w:val="BodyText"/>
        <w:spacing w:before="178" w:line="261" w:lineRule="auto"/>
        <w:ind w:right="6513"/>
      </w:pPr>
      <w:r>
        <w:rPr>
          <w:w w:val="115"/>
        </w:rPr>
        <w:t xml:space="preserve">South County Secondary School </w:t>
      </w:r>
      <w:r>
        <w:rPr>
          <w:color w:val="666666"/>
          <w:w w:val="115"/>
        </w:rPr>
        <w:t>September 2005 to June 2009</w:t>
      </w:r>
    </w:p>
    <w:sectPr w:rsidR="00BF1848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6E078"/>
    <w:multiLevelType w:val="multilevel"/>
    <w:tmpl w:val="5B96E078"/>
    <w:lvl w:ilvl="0">
      <w:numFmt w:val="bullet"/>
      <w:lvlText w:val="➢"/>
      <w:lvlJc w:val="left"/>
      <w:pPr>
        <w:ind w:left="100" w:hanging="208"/>
      </w:pPr>
      <w:rPr>
        <w:rFonts w:ascii="Segoe UI Symbol" w:eastAsia="Segoe UI Symbol" w:hAnsi="Segoe UI Symbol" w:cs="Segoe UI Symbol" w:hint="default"/>
        <w:w w:val="87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20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20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20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20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20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20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20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20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48"/>
    <w:rsid w:val="00BF1848"/>
    <w:rsid w:val="00C640F8"/>
    <w:rsid w:val="414B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9F3D315-F835-A142-B24B-240D8410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 Symbol" w:eastAsia="Segoe UI Symbol" w:hAnsi="Segoe UI Symbol" w:cs="Segoe UI Symbol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64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30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ashad.morg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2018-09-10T22:32:00Z</dcterms:created>
  <dcterms:modified xsi:type="dcterms:W3CDTF">2018-09-10T22:32:00Z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2018-08-29T00:00:00Z</vt:filetime>
  </property>
  <property fmtid="{D5CDD505-2E9C-101B-9397-08002B2CF9AE}" pid="5" name="KSOProductBuildVer">
    <vt:lpwstr>1033-10.2.0.5978</vt:lpwstr>
  </property>
</Properties>
</file>