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40F" w:rsidRDefault="003B2357">
      <w:pPr>
        <w:pStyle w:val="Heading2"/>
        <w:rPr>
          <w:sz w:val="28"/>
          <w:szCs w:val="28"/>
        </w:rPr>
      </w:pPr>
      <w:bookmarkStart w:id="0" w:name="_GoBack"/>
      <w:r>
        <w:rPr>
          <w:sz w:val="28"/>
          <w:szCs w:val="28"/>
        </w:rPr>
        <w:t xml:space="preserve">                                                         Kevin G. O’Sullivan</w:t>
      </w:r>
    </w:p>
    <w:bookmarkEnd w:id="0"/>
    <w:p w:rsidR="0035640F" w:rsidRDefault="003B2357">
      <w:pPr>
        <w:pStyle w:val="NoSpacing"/>
      </w:pPr>
      <w:r>
        <w:t xml:space="preserve">                                                                       4108 Hummingbird Ct </w:t>
      </w:r>
    </w:p>
    <w:p w:rsidR="0035640F" w:rsidRDefault="003B2357">
      <w:pPr>
        <w:pStyle w:val="NoSpacing"/>
      </w:pPr>
      <w:r>
        <w:t xml:space="preserve">                                                                       Saint Louis, MO 63123</w:t>
      </w:r>
    </w:p>
    <w:p w:rsidR="0035640F" w:rsidRDefault="003B2357">
      <w:pPr>
        <w:pStyle w:val="NoSpacing"/>
        <w:ind w:firstLineChars="1600" w:firstLine="3520"/>
      </w:pPr>
      <w:r>
        <w:t xml:space="preserve"> kosullivan@charter.net</w:t>
      </w:r>
    </w:p>
    <w:p w:rsidR="0035640F" w:rsidRDefault="003B2357">
      <w:pPr>
        <w:pStyle w:val="NoSpacing"/>
      </w:pPr>
      <w:r>
        <w:t xml:space="preserve">                                                                       314-680-1714</w:t>
      </w:r>
    </w:p>
    <w:p w:rsidR="0035640F" w:rsidRDefault="0035640F">
      <w:pPr>
        <w:pStyle w:val="NoSpacing"/>
      </w:pPr>
    </w:p>
    <w:p w:rsidR="0035640F" w:rsidRDefault="0035640F">
      <w:pPr>
        <w:pStyle w:val="NoSpacing"/>
      </w:pPr>
    </w:p>
    <w:p w:rsidR="0035640F" w:rsidRDefault="003B2357">
      <w:pPr>
        <w:pStyle w:val="NoSpacing"/>
        <w:rPr>
          <w:sz w:val="24"/>
          <w:szCs w:val="24"/>
        </w:rPr>
      </w:pPr>
      <w:r>
        <w:rPr>
          <w:sz w:val="24"/>
          <w:szCs w:val="24"/>
        </w:rPr>
        <w:t>I have been involved in insurance premium auditing fo</w:t>
      </w:r>
      <w:r>
        <w:rPr>
          <w:sz w:val="24"/>
          <w:szCs w:val="24"/>
        </w:rPr>
        <w:t xml:space="preserve">r over 25 years.  I have worked directly for Insurance Companies and also for premium auditing firms.  I have helped train new auditors, as well as test the computer auditing software used by the different companies. </w:t>
      </w:r>
    </w:p>
    <w:p w:rsidR="0035640F" w:rsidRDefault="003B2357">
      <w:pPr>
        <w:pStyle w:val="NoSpacing"/>
      </w:pPr>
      <w:r>
        <w:t xml:space="preserve">                                      </w:t>
      </w:r>
      <w:r>
        <w:t xml:space="preserve">           </w:t>
      </w:r>
    </w:p>
    <w:p w:rsidR="0035640F" w:rsidRDefault="003B2357">
      <w:pPr>
        <w:rPr>
          <w:sz w:val="28"/>
          <w:szCs w:val="28"/>
          <w:u w:val="single"/>
        </w:rPr>
      </w:pPr>
      <w:r>
        <w:rPr>
          <w:sz w:val="28"/>
          <w:szCs w:val="28"/>
          <w:u w:val="single"/>
        </w:rPr>
        <w:t>Work History</w:t>
      </w:r>
    </w:p>
    <w:p w:rsidR="0035640F" w:rsidRDefault="003B2357">
      <w:r>
        <w:t>December 2015 to Present:  Afirm formerly US-Reports, Inc. Fort Collins, CO 80528. Premium Audit Field Representative.</w:t>
      </w:r>
    </w:p>
    <w:p w:rsidR="0035640F" w:rsidRDefault="003B2357">
      <w:r>
        <w:t>October 2013 to December 2015; US-Reports, Inc. Fort Collins, CO 80528.  Regional Developer for the Northeast, a</w:t>
      </w:r>
      <w:r>
        <w:t>nd Upper Midwest.  Responsible for introduction of new auditors to US-Reports, help them through training, review audits, and answer technical questions for them.  Most of this was over the phone, or through go to meetings.</w:t>
      </w:r>
    </w:p>
    <w:p w:rsidR="0035640F" w:rsidRDefault="003B2357">
      <w:r>
        <w:t>October 2012 to October 2013 US-</w:t>
      </w:r>
      <w:r>
        <w:t>Reports, Inc.  Fort Collins, CO 80528. Premium Audit Consultant.</w:t>
      </w:r>
    </w:p>
    <w:p w:rsidR="0035640F" w:rsidRDefault="003B2357">
      <w:pPr>
        <w:rPr>
          <w:sz w:val="24"/>
          <w:szCs w:val="24"/>
        </w:rPr>
      </w:pPr>
      <w:r>
        <w:rPr>
          <w:sz w:val="24"/>
          <w:szCs w:val="24"/>
        </w:rPr>
        <w:t xml:space="preserve">March 2004 to October 2012:  Tracz and Associates, Lockport, IL  60441.  Senior Premium Auditor.  </w:t>
      </w:r>
    </w:p>
    <w:p w:rsidR="0035640F" w:rsidRDefault="003B2357">
      <w:pPr>
        <w:rPr>
          <w:sz w:val="24"/>
          <w:szCs w:val="24"/>
        </w:rPr>
      </w:pPr>
      <w:r>
        <w:rPr>
          <w:sz w:val="24"/>
          <w:szCs w:val="24"/>
        </w:rPr>
        <w:t>Perform physical premium audits of workers comp, general liability and garage liability poli</w:t>
      </w:r>
      <w:r>
        <w:rPr>
          <w:sz w:val="24"/>
          <w:szCs w:val="24"/>
        </w:rPr>
        <w:t>cies for a variety of Insurance Carriers.  These audits ranged from small contractors to large manufacturers.  My territory was Southern Illinois, Western Kentucky and Indiana, also would work outside of this territory when needed.  Started as a commission</w:t>
      </w:r>
      <w:r>
        <w:rPr>
          <w:sz w:val="24"/>
          <w:szCs w:val="24"/>
        </w:rPr>
        <w:t>ed auditor, and was promoted to a full time salaried auditor in July 2003.</w:t>
      </w:r>
    </w:p>
    <w:p w:rsidR="0035640F" w:rsidRDefault="003B2357">
      <w:pPr>
        <w:rPr>
          <w:sz w:val="24"/>
          <w:szCs w:val="24"/>
        </w:rPr>
      </w:pPr>
      <w:r>
        <w:rPr>
          <w:sz w:val="24"/>
          <w:szCs w:val="24"/>
        </w:rPr>
        <w:t>March 2002 to December 2003:  Kemper Insurance Group, Overland Park, KS. Senior Field Auditor.  I completed audits for policyholders of Kemper Insurance.  I worked in Missouri and K</w:t>
      </w:r>
      <w:r>
        <w:rPr>
          <w:sz w:val="24"/>
          <w:szCs w:val="24"/>
        </w:rPr>
        <w:t>ansas.  Kemper Insurance went out of business, employment status severed at that time.</w:t>
      </w:r>
    </w:p>
    <w:p w:rsidR="0035640F" w:rsidRDefault="003B2357">
      <w:pPr>
        <w:rPr>
          <w:sz w:val="24"/>
          <w:szCs w:val="24"/>
        </w:rPr>
      </w:pPr>
      <w:r>
        <w:rPr>
          <w:sz w:val="24"/>
          <w:szCs w:val="24"/>
        </w:rPr>
        <w:t>July 1989 thru February 2002, Wausau Insurance Cos, Liberty Mutual Insurance.</w:t>
      </w:r>
    </w:p>
    <w:p w:rsidR="0035640F" w:rsidRDefault="003B2357">
      <w:pPr>
        <w:rPr>
          <w:sz w:val="24"/>
          <w:szCs w:val="24"/>
        </w:rPr>
      </w:pPr>
      <w:r>
        <w:rPr>
          <w:sz w:val="24"/>
          <w:szCs w:val="24"/>
        </w:rPr>
        <w:t>Premium Field Auditor. I performed physical field audits for Wausau Insurance, primarily fo</w:t>
      </w:r>
      <w:r>
        <w:rPr>
          <w:sz w:val="24"/>
          <w:szCs w:val="24"/>
        </w:rPr>
        <w:t>r the assigned risk pool in Missouri.  I would also did work in Kansas, Iowa, Arkansas and Oklahoma.  Wausau Insurance was purchased by Liberty Mutual in 2000, and became an employee of Liberty Mutual.</w:t>
      </w:r>
    </w:p>
    <w:p w:rsidR="0035640F" w:rsidRDefault="003B2357">
      <w:pPr>
        <w:rPr>
          <w:vanish/>
          <w:sz w:val="24"/>
          <w:szCs w:val="24"/>
        </w:rPr>
      </w:pPr>
      <w:r>
        <w:rPr>
          <w:sz w:val="24"/>
          <w:szCs w:val="24"/>
        </w:rPr>
        <w:lastRenderedPageBreak/>
        <w:t xml:space="preserve">July 1987 thru April 1989. Saint Mary’s </w:t>
      </w:r>
      <w:r>
        <w:rPr>
          <w:vanish/>
          <w:sz w:val="24"/>
          <w:szCs w:val="24"/>
        </w:rPr>
        <w:t xml:space="preserve"> Health Center</w:t>
      </w:r>
    </w:p>
    <w:p w:rsidR="0035640F" w:rsidRDefault="003B2357">
      <w:pPr>
        <w:spacing w:line="240" w:lineRule="auto"/>
        <w:rPr>
          <w:sz w:val="24"/>
          <w:szCs w:val="24"/>
        </w:rPr>
      </w:pPr>
      <w:r>
        <w:rPr>
          <w:sz w:val="28"/>
          <w:szCs w:val="28"/>
        </w:rPr>
        <w:t xml:space="preserve"> </w:t>
      </w:r>
      <w:r>
        <w:rPr>
          <w:sz w:val="24"/>
          <w:szCs w:val="24"/>
        </w:rPr>
        <w:t>Health Center, Saint Louis, MO.  Capital Asset Accountant.  I was responsible for obtaining the documents to approve the payment of the bills for capital assets throughout the hospital.  Properly getting these assets into the depreciation schedule, and p</w:t>
      </w:r>
      <w:r>
        <w:rPr>
          <w:sz w:val="24"/>
          <w:szCs w:val="24"/>
        </w:rPr>
        <w:t>lacing asset tags on these items.  I was also involved in annual budgets, and the annual financial audits.  My position was eliminated.</w:t>
      </w:r>
    </w:p>
    <w:p w:rsidR="0035640F" w:rsidRDefault="003B2357">
      <w:pPr>
        <w:spacing w:line="240" w:lineRule="auto"/>
        <w:rPr>
          <w:sz w:val="24"/>
          <w:szCs w:val="24"/>
        </w:rPr>
      </w:pPr>
      <w:r>
        <w:rPr>
          <w:sz w:val="24"/>
          <w:szCs w:val="24"/>
        </w:rPr>
        <w:t xml:space="preserve">January 1986 thru July 1987.  James C. Thompson, CPA, Saint Louis, MO.  Staff Accountant.  </w:t>
      </w:r>
    </w:p>
    <w:p w:rsidR="0035640F" w:rsidRDefault="003B2357">
      <w:pPr>
        <w:spacing w:line="240" w:lineRule="auto"/>
        <w:rPr>
          <w:sz w:val="24"/>
          <w:szCs w:val="24"/>
        </w:rPr>
      </w:pPr>
      <w:r>
        <w:rPr>
          <w:sz w:val="24"/>
          <w:szCs w:val="24"/>
        </w:rPr>
        <w:t>I assisted on annual financi</w:t>
      </w:r>
      <w:r>
        <w:rPr>
          <w:sz w:val="24"/>
          <w:szCs w:val="24"/>
        </w:rPr>
        <w:t>al audits of the clients, corporate and individual tax returns, quarterly payroll returns and other duties as assigned.</w:t>
      </w:r>
    </w:p>
    <w:p w:rsidR="0035640F" w:rsidRDefault="003B2357">
      <w:pPr>
        <w:spacing w:line="240" w:lineRule="auto"/>
        <w:rPr>
          <w:sz w:val="28"/>
          <w:szCs w:val="28"/>
          <w:u w:val="single"/>
        </w:rPr>
      </w:pPr>
      <w:r>
        <w:rPr>
          <w:sz w:val="28"/>
          <w:szCs w:val="28"/>
          <w:u w:val="single"/>
        </w:rPr>
        <w:t xml:space="preserve">      </w:t>
      </w:r>
    </w:p>
    <w:p w:rsidR="0035640F" w:rsidRDefault="003B2357">
      <w:pPr>
        <w:spacing w:line="240" w:lineRule="auto"/>
        <w:rPr>
          <w:sz w:val="28"/>
          <w:szCs w:val="28"/>
          <w:u w:val="single"/>
        </w:rPr>
      </w:pPr>
      <w:r>
        <w:rPr>
          <w:sz w:val="28"/>
          <w:szCs w:val="28"/>
          <w:u w:val="single"/>
        </w:rPr>
        <w:t xml:space="preserve">    Education</w:t>
      </w:r>
    </w:p>
    <w:p w:rsidR="0035640F" w:rsidRDefault="003B2357">
      <w:pPr>
        <w:spacing w:line="240" w:lineRule="auto"/>
        <w:rPr>
          <w:sz w:val="24"/>
          <w:szCs w:val="24"/>
        </w:rPr>
      </w:pPr>
      <w:r>
        <w:rPr>
          <w:sz w:val="24"/>
          <w:szCs w:val="24"/>
        </w:rPr>
        <w:t xml:space="preserve">I graduated from the University Missouri-St. Louis in May 1985.  My degree is a BS in Business Administration with </w:t>
      </w:r>
      <w:r>
        <w:rPr>
          <w:sz w:val="24"/>
          <w:szCs w:val="24"/>
        </w:rPr>
        <w:t>an emphasis in Accounting.</w:t>
      </w:r>
    </w:p>
    <w:p w:rsidR="0035640F" w:rsidRDefault="003B2357">
      <w:pPr>
        <w:spacing w:line="240" w:lineRule="auto"/>
        <w:rPr>
          <w:sz w:val="24"/>
          <w:szCs w:val="24"/>
          <w:u w:val="single"/>
        </w:rPr>
      </w:pPr>
      <w:r>
        <w:rPr>
          <w:sz w:val="24"/>
          <w:szCs w:val="24"/>
          <w:u w:val="single"/>
        </w:rPr>
        <w:t>Professional Achievements</w:t>
      </w:r>
    </w:p>
    <w:p w:rsidR="0035640F" w:rsidRDefault="003B2357">
      <w:pPr>
        <w:spacing w:line="280" w:lineRule="exact"/>
        <w:rPr>
          <w:sz w:val="24"/>
          <w:szCs w:val="24"/>
        </w:rPr>
      </w:pPr>
      <w:r>
        <w:rPr>
          <w:sz w:val="24"/>
          <w:szCs w:val="24"/>
        </w:rPr>
        <w:t>I passed the Certified Public Accountants exam in May 1987.  I did not complete the two years of public accounting work to use the CPA designation.</w:t>
      </w:r>
    </w:p>
    <w:p w:rsidR="0035640F" w:rsidRDefault="003B2357">
      <w:pPr>
        <w:spacing w:line="280" w:lineRule="exact"/>
        <w:rPr>
          <w:sz w:val="24"/>
          <w:szCs w:val="24"/>
        </w:rPr>
      </w:pPr>
      <w:r>
        <w:rPr>
          <w:sz w:val="24"/>
          <w:szCs w:val="24"/>
        </w:rPr>
        <w:t xml:space="preserve">I obtained the Associate in Premium Auditing </w:t>
      </w:r>
      <w:r>
        <w:rPr>
          <w:sz w:val="24"/>
          <w:szCs w:val="24"/>
        </w:rPr>
        <w:t>designation while working for Wausau Insurance.</w:t>
      </w:r>
    </w:p>
    <w:p w:rsidR="0035640F" w:rsidRDefault="003B2357">
      <w:pPr>
        <w:spacing w:line="280" w:lineRule="exact"/>
        <w:rPr>
          <w:sz w:val="28"/>
          <w:szCs w:val="28"/>
        </w:rPr>
      </w:pPr>
      <w:r>
        <w:rPr>
          <w:sz w:val="28"/>
          <w:szCs w:val="28"/>
        </w:rPr>
        <w:t xml:space="preserve">                                             </w:t>
      </w:r>
    </w:p>
    <w:p w:rsidR="0035640F" w:rsidRDefault="003B2357">
      <w:pPr>
        <w:spacing w:line="240" w:lineRule="auto"/>
        <w:rPr>
          <w:sz w:val="28"/>
          <w:szCs w:val="28"/>
        </w:rPr>
      </w:pPr>
      <w:r>
        <w:rPr>
          <w:sz w:val="24"/>
          <w:szCs w:val="24"/>
        </w:rPr>
        <w:t>My references are available upon request.</w:t>
      </w:r>
      <w:r>
        <w:rPr>
          <w:sz w:val="28"/>
          <w:szCs w:val="28"/>
        </w:rPr>
        <w:t xml:space="preserve">                              </w:t>
      </w:r>
    </w:p>
    <w:p w:rsidR="0035640F" w:rsidRDefault="0035640F">
      <w:pPr>
        <w:rPr>
          <w:sz w:val="28"/>
          <w:szCs w:val="28"/>
        </w:rPr>
      </w:pPr>
    </w:p>
    <w:p w:rsidR="0035640F" w:rsidRDefault="003B2357">
      <w:pPr>
        <w:spacing w:before="100" w:beforeAutospacing="1" w:after="120" w:line="240" w:lineRule="auto"/>
        <w:rPr>
          <w:sz w:val="28"/>
          <w:szCs w:val="28"/>
        </w:rPr>
      </w:pPr>
      <w:r>
        <w:rPr>
          <w:sz w:val="28"/>
          <w:szCs w:val="28"/>
        </w:rPr>
        <w:t xml:space="preserve">                                               </w:t>
      </w:r>
    </w:p>
    <w:p w:rsidR="0035640F" w:rsidRDefault="003B2357">
      <w:pPr>
        <w:spacing w:after="240" w:line="240" w:lineRule="auto"/>
        <w:rPr>
          <w:b/>
          <w:sz w:val="28"/>
          <w:szCs w:val="28"/>
        </w:rPr>
      </w:pPr>
      <w:r>
        <w:rPr>
          <w:b/>
          <w:sz w:val="28"/>
          <w:szCs w:val="28"/>
        </w:rPr>
        <w:t xml:space="preserve">                                         </w:t>
      </w:r>
      <w:r>
        <w:rPr>
          <w:b/>
          <w:sz w:val="28"/>
          <w:szCs w:val="28"/>
        </w:rPr>
        <w:t xml:space="preserve">    </w:t>
      </w:r>
    </w:p>
    <w:sectPr w:rsidR="00356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4A"/>
    <w:rsid w:val="000500ED"/>
    <w:rsid w:val="000D6E4A"/>
    <w:rsid w:val="000F418E"/>
    <w:rsid w:val="001D3222"/>
    <w:rsid w:val="00214F17"/>
    <w:rsid w:val="0035640F"/>
    <w:rsid w:val="003B2357"/>
    <w:rsid w:val="00531437"/>
    <w:rsid w:val="005A3186"/>
    <w:rsid w:val="005F294D"/>
    <w:rsid w:val="006012B2"/>
    <w:rsid w:val="006D5FC8"/>
    <w:rsid w:val="00976B64"/>
    <w:rsid w:val="00A13FE3"/>
    <w:rsid w:val="00A8500D"/>
    <w:rsid w:val="00BC1EF3"/>
    <w:rsid w:val="00D82405"/>
    <w:rsid w:val="00F0759C"/>
    <w:rsid w:val="00FC15E8"/>
    <w:rsid w:val="00FE6911"/>
    <w:rsid w:val="78E2406C"/>
    <w:rsid w:val="7CE1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07C1C9F-AE95-9648-BBD4-C3AD816A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NoSpacing">
    <w:name w:val="No Spacing"/>
    <w:uiPriority w:val="1"/>
    <w:qFormat/>
    <w:rPr>
      <w:rFonts w:asciiTheme="minorHAnsi" w:eastAsiaTheme="minorEastAsia" w:hAnsiTheme="minorHAnsi" w:cstheme="minorBidi"/>
      <w:sz w:val="22"/>
      <w:szCs w:val="2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3467F-A217-A74B-8CF9-DB79AA39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Company>Microsoft</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Rahul Mehra</cp:lastModifiedBy>
  <cp:revision>2</cp:revision>
  <cp:lastPrinted>2012-01-12T22:24:00Z</cp:lastPrinted>
  <dcterms:created xsi:type="dcterms:W3CDTF">2018-11-28T15:39:00Z</dcterms:created>
  <dcterms:modified xsi:type="dcterms:W3CDTF">2018-11-28T15:39:00Z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