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029C" w:rsidRDefault="009B44C1">
      <w:pPr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Samuel </w:t>
      </w:r>
      <w:bookmarkStart w:id="0" w:name="_GoBack"/>
      <w:r>
        <w:rPr>
          <w:rFonts w:ascii="Calibri" w:hAnsi="Calibri" w:cs="Calibri"/>
          <w:b/>
          <w:bCs/>
        </w:rPr>
        <w:t>Mincey</w:t>
      </w:r>
      <w:bookmarkEnd w:id="0"/>
    </w:p>
    <w:p w:rsidR="00F3029C" w:rsidRDefault="009B44C1">
      <w:pPr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Savannah, GA 31415</w:t>
      </w:r>
    </w:p>
    <w:p w:rsidR="00F3029C" w:rsidRDefault="009B44C1">
      <w:pPr>
        <w:jc w:val="center"/>
        <w:rPr>
          <w:rFonts w:ascii="Calibri" w:hAnsi="Calibri" w:cs="Calibri"/>
          <w:b/>
          <w:bCs/>
        </w:rPr>
      </w:pPr>
      <w:hyperlink r:id="rId5">
        <w:r>
          <w:rPr>
            <w:rFonts w:ascii="Calibri" w:hAnsi="Calibri" w:cs="Calibri"/>
            <w:b/>
            <w:bCs/>
          </w:rPr>
          <w:t>southk</w:t>
        </w:r>
      </w:hyperlink>
      <w:hyperlink r:id="rId6">
        <w:r>
          <w:rPr>
            <w:rFonts w:ascii="Calibri" w:hAnsi="Calibri" w:cs="Calibri"/>
            <w:b/>
            <w:bCs/>
          </w:rPr>
          <w:t>oast912@gmail.com</w:t>
        </w:r>
      </w:hyperlink>
    </w:p>
    <w:p w:rsidR="00F3029C" w:rsidRDefault="009B44C1">
      <w:pPr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(912) 656-6844</w:t>
      </w:r>
    </w:p>
    <w:p w:rsidR="00F3029C" w:rsidRDefault="00F3029C">
      <w:pPr>
        <w:jc w:val="center"/>
        <w:rPr>
          <w:rFonts w:ascii="Calibri" w:hAnsi="Calibri" w:cs="Calibri"/>
          <w:b/>
          <w:bCs/>
        </w:rPr>
      </w:pPr>
    </w:p>
    <w:p w:rsidR="00F3029C" w:rsidRDefault="009B44C1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Reliable and dedicated Logistics Supervisor with over five years' experience in </w:t>
      </w:r>
      <w:r>
        <w:rPr>
          <w:rFonts w:ascii="Calibri" w:hAnsi="Calibri" w:cs="Calibri"/>
        </w:rPr>
        <w:t>local and regional distribution. Proficient in operating a wide range of warehouse equipment, staying on schedule on tight schedule with oversight responsibility. Take initiative and ownership of all tasks to complete work assignments according to guidelin</w:t>
      </w:r>
      <w:r>
        <w:rPr>
          <w:rFonts w:ascii="Calibri" w:hAnsi="Calibri" w:cs="Calibri"/>
        </w:rPr>
        <w:t>es. Use of WMS, WAP and other various software operating systems. Able to follow all SOP guidelines.</w:t>
      </w:r>
    </w:p>
    <w:p w:rsidR="00F3029C" w:rsidRDefault="00F3029C">
      <w:pPr>
        <w:pStyle w:val="BodyText"/>
        <w:spacing w:before="6"/>
        <w:ind w:left="0"/>
        <w:rPr>
          <w:rFonts w:ascii="Calibri" w:hAnsi="Calibri" w:cs="Calibri"/>
          <w:sz w:val="29"/>
        </w:rPr>
      </w:pPr>
    </w:p>
    <w:p w:rsidR="00F3029C" w:rsidRDefault="009B44C1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Work Experience</w:t>
      </w:r>
      <w:r>
        <w:rPr>
          <w:rFonts w:ascii="Calibri" w:hAnsi="Calibri" w:cs="Calibri"/>
          <w:b/>
          <w:bCs/>
        </w:rPr>
        <w:t>:</w:t>
      </w:r>
    </w:p>
    <w:p w:rsidR="00F3029C" w:rsidRDefault="00F3029C">
      <w:pPr>
        <w:rPr>
          <w:rFonts w:ascii="Calibri" w:hAnsi="Calibri" w:cs="Calibri"/>
          <w:b/>
          <w:bCs/>
        </w:rPr>
      </w:pPr>
    </w:p>
    <w:p w:rsidR="00F3029C" w:rsidRDefault="009B44C1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Shift Supervisor and Leadman</w:t>
      </w:r>
    </w:p>
    <w:p w:rsidR="00F3029C" w:rsidRDefault="009B44C1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Capstone Logistics </w:t>
      </w:r>
    </w:p>
    <w:p w:rsidR="00F3029C" w:rsidRDefault="009B44C1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December 2015 to Present</w:t>
      </w:r>
    </w:p>
    <w:p w:rsidR="00F3029C" w:rsidRDefault="00F3029C">
      <w:pPr>
        <w:rPr>
          <w:rFonts w:ascii="Calibri" w:hAnsi="Calibri" w:cs="Calibri"/>
          <w:b/>
          <w:bCs/>
        </w:rPr>
      </w:pPr>
    </w:p>
    <w:p w:rsidR="00F3029C" w:rsidRDefault="009B44C1">
      <w:pPr>
        <w:rPr>
          <w:rFonts w:ascii="Calibri" w:hAnsi="Calibri" w:cs="Calibri"/>
        </w:rPr>
      </w:pPr>
      <w:r>
        <w:rPr>
          <w:rFonts w:ascii="Calibri" w:hAnsi="Calibri" w:cs="Calibri"/>
        </w:rPr>
        <w:t>Oversee freight operators in maintaining all warehouse equipm</w:t>
      </w:r>
      <w:r>
        <w:rPr>
          <w:rFonts w:ascii="Calibri" w:hAnsi="Calibri" w:cs="Calibri"/>
        </w:rPr>
        <w:t>ent, including reach truck, electric pallet jack, stand-up and sit down forklifts, to move and transport merchandise to and from storage and staging areas with 0% incident rate.</w:t>
      </w:r>
    </w:p>
    <w:p w:rsidR="00F3029C" w:rsidRDefault="009B44C1">
      <w:pPr>
        <w:rPr>
          <w:rFonts w:ascii="Calibri" w:hAnsi="Calibri" w:cs="Calibri"/>
        </w:rPr>
      </w:pPr>
      <w:r>
        <w:rPr>
          <w:rFonts w:ascii="Calibri" w:hAnsi="Calibri" w:cs="Calibri"/>
        </w:rPr>
        <w:t>Follow schedules and productivity information sheets to appropriately complete</w:t>
      </w:r>
      <w:r>
        <w:rPr>
          <w:rFonts w:ascii="Calibri" w:hAnsi="Calibri" w:cs="Calibri"/>
        </w:rPr>
        <w:t xml:space="preserve"> on-time sensitive orders, retrieve and palletize merchandise along with wrapping of orders for shipment for final locations.</w:t>
      </w:r>
    </w:p>
    <w:p w:rsidR="00F3029C" w:rsidRDefault="009B44C1">
      <w:pPr>
        <w:rPr>
          <w:rFonts w:ascii="Calibri" w:hAnsi="Calibri" w:cs="Calibri"/>
        </w:rPr>
      </w:pPr>
      <w:r>
        <w:rPr>
          <w:rFonts w:ascii="Calibri" w:hAnsi="Calibri" w:cs="Calibri"/>
        </w:rPr>
        <w:t>Adhere to all safety guidelines and company policies.</w:t>
      </w:r>
    </w:p>
    <w:p w:rsidR="00F3029C" w:rsidRDefault="009B44C1">
      <w:pPr>
        <w:rPr>
          <w:rFonts w:ascii="Calibri" w:hAnsi="Calibri" w:cs="Calibri"/>
        </w:rPr>
      </w:pPr>
      <w:r>
        <w:rPr>
          <w:rFonts w:ascii="Calibri" w:hAnsi="Calibri" w:cs="Calibri"/>
        </w:rPr>
        <w:t>Train and mentor new associates on correct handling and operating procedures</w:t>
      </w:r>
      <w:r>
        <w:rPr>
          <w:rFonts w:ascii="Calibri" w:hAnsi="Calibri" w:cs="Calibri"/>
        </w:rPr>
        <w:t>.</w:t>
      </w:r>
    </w:p>
    <w:p w:rsidR="00F3029C" w:rsidRDefault="009B44C1">
      <w:pPr>
        <w:rPr>
          <w:rFonts w:ascii="Calibri" w:hAnsi="Calibri" w:cs="Calibri"/>
        </w:rPr>
      </w:pPr>
      <w:r>
        <w:rPr>
          <w:rFonts w:ascii="Calibri" w:hAnsi="Calibri" w:cs="Calibri"/>
        </w:rPr>
        <w:t>Oversee junior operators to minimize safety issues and improve team performance.</w:t>
      </w:r>
    </w:p>
    <w:p w:rsidR="00F3029C" w:rsidRDefault="009B44C1">
      <w:pPr>
        <w:rPr>
          <w:rFonts w:ascii="Calibri" w:hAnsi="Calibri" w:cs="Calibri"/>
        </w:rPr>
      </w:pPr>
      <w:r>
        <w:rPr>
          <w:rFonts w:ascii="Calibri" w:hAnsi="Calibri" w:cs="Calibri"/>
        </w:rPr>
        <w:t>Accurately set up pallets with store merchandise.</w:t>
      </w:r>
    </w:p>
    <w:p w:rsidR="00F3029C" w:rsidRDefault="009B44C1">
      <w:pPr>
        <w:rPr>
          <w:rFonts w:ascii="Calibri" w:hAnsi="Calibri" w:cs="Calibri"/>
        </w:rPr>
      </w:pPr>
      <w:r>
        <w:rPr>
          <w:rFonts w:ascii="Calibri" w:hAnsi="Calibri" w:cs="Calibri"/>
        </w:rPr>
        <w:t>Initiate improvements to maximize workflow and employee efficiency.</w:t>
      </w:r>
    </w:p>
    <w:p w:rsidR="00F3029C" w:rsidRDefault="00F3029C">
      <w:pPr>
        <w:pStyle w:val="BodyText"/>
        <w:spacing w:before="10"/>
        <w:ind w:left="0"/>
        <w:rPr>
          <w:rFonts w:ascii="Calibri" w:hAnsi="Calibri" w:cs="Calibri"/>
          <w:sz w:val="17"/>
        </w:rPr>
      </w:pPr>
    </w:p>
    <w:p w:rsidR="00F3029C" w:rsidRDefault="009B44C1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Freight Operator and Leadman</w:t>
      </w:r>
    </w:p>
    <w:p w:rsidR="00F3029C" w:rsidRDefault="009B44C1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Crossroads Logistics</w:t>
      </w:r>
    </w:p>
    <w:p w:rsidR="00F3029C" w:rsidRDefault="009B44C1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Marc</w:t>
      </w:r>
      <w:r>
        <w:rPr>
          <w:rFonts w:ascii="Calibri" w:hAnsi="Calibri" w:cs="Calibri"/>
          <w:b/>
          <w:bCs/>
        </w:rPr>
        <w:t>h 2013 to December 2015</w:t>
      </w:r>
    </w:p>
    <w:p w:rsidR="00F3029C" w:rsidRDefault="00F3029C">
      <w:pPr>
        <w:rPr>
          <w:rFonts w:ascii="Calibri" w:hAnsi="Calibri" w:cs="Calibri"/>
          <w:b/>
          <w:bCs/>
        </w:rPr>
      </w:pPr>
    </w:p>
    <w:p w:rsidR="00F3029C" w:rsidRDefault="009B44C1">
      <w:pPr>
        <w:rPr>
          <w:rFonts w:ascii="Calibri" w:hAnsi="Calibri" w:cs="Calibri"/>
        </w:rPr>
      </w:pPr>
      <w:r>
        <w:rPr>
          <w:rFonts w:ascii="Calibri" w:hAnsi="Calibri" w:cs="Calibri"/>
        </w:rPr>
        <w:t>Worked at maintaining continuity of inflow merchandise with supervisory training of all shift team members.</w:t>
      </w:r>
    </w:p>
    <w:p w:rsidR="00F3029C" w:rsidRDefault="009B44C1">
      <w:pPr>
        <w:rPr>
          <w:rFonts w:ascii="Calibri" w:hAnsi="Calibri" w:cs="Calibri"/>
        </w:rPr>
      </w:pPr>
      <w:r>
        <w:rPr>
          <w:rFonts w:ascii="Calibri" w:hAnsi="Calibri" w:cs="Calibri"/>
        </w:rPr>
        <w:t>Operated powered lift trucks, reach truck, roll clamps and clamp lifts, with a 0% incident rate.</w:t>
      </w:r>
    </w:p>
    <w:p w:rsidR="00F3029C" w:rsidRDefault="009B44C1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Removed </w:t>
      </w:r>
      <w:r>
        <w:rPr>
          <w:rFonts w:ascii="Calibri" w:hAnsi="Calibri" w:cs="Calibri"/>
        </w:rPr>
        <w:t>deliveries from trailers and transferred to staging areas.</w:t>
      </w:r>
    </w:p>
    <w:p w:rsidR="00F3029C" w:rsidRDefault="009B44C1">
      <w:pPr>
        <w:rPr>
          <w:rFonts w:ascii="Calibri" w:hAnsi="Calibri" w:cs="Calibri"/>
        </w:rPr>
      </w:pPr>
      <w:r>
        <w:rPr>
          <w:rFonts w:ascii="Calibri" w:hAnsi="Calibri" w:cs="Calibri"/>
        </w:rPr>
        <w:t>Stored materials in correct locations and rotated stock appropriately.</w:t>
      </w:r>
    </w:p>
    <w:p w:rsidR="00F3029C" w:rsidRDefault="009B44C1">
      <w:pPr>
        <w:rPr>
          <w:rFonts w:ascii="Calibri" w:hAnsi="Calibri" w:cs="Calibri"/>
        </w:rPr>
      </w:pPr>
      <w:r>
        <w:rPr>
          <w:rFonts w:ascii="Calibri" w:hAnsi="Calibri" w:cs="Calibri"/>
        </w:rPr>
        <w:t>Installed protective bracing, padding and strapping to stop shifting and damage to items during transport to local and regiona</w:t>
      </w:r>
      <w:r>
        <w:rPr>
          <w:rFonts w:ascii="Calibri" w:hAnsi="Calibri" w:cs="Calibri"/>
        </w:rPr>
        <w:t>l facilities.</w:t>
      </w:r>
    </w:p>
    <w:p w:rsidR="00F3029C" w:rsidRDefault="009B44C1">
      <w:pPr>
        <w:rPr>
          <w:rFonts w:ascii="Calibri" w:hAnsi="Calibri" w:cs="Calibri"/>
        </w:rPr>
      </w:pPr>
      <w:r>
        <w:rPr>
          <w:rFonts w:ascii="Calibri" w:hAnsi="Calibri" w:cs="Calibri"/>
        </w:rPr>
        <w:t>Verified and recorded the count and condition of cargo prior to delivery.</w:t>
      </w:r>
    </w:p>
    <w:p w:rsidR="00F3029C" w:rsidRDefault="009B44C1">
      <w:pPr>
        <w:rPr>
          <w:rFonts w:ascii="Calibri" w:hAnsi="Calibri" w:cs="Calibri"/>
        </w:rPr>
      </w:pPr>
      <w:r>
        <w:rPr>
          <w:rFonts w:ascii="Calibri" w:hAnsi="Calibri" w:cs="Calibri"/>
        </w:rPr>
        <w:t>Worked at rapid pace to meet tight and sensitive deadlines.</w:t>
      </w:r>
    </w:p>
    <w:p w:rsidR="00F3029C" w:rsidRDefault="009B44C1">
      <w:pPr>
        <w:rPr>
          <w:rFonts w:ascii="Calibri" w:hAnsi="Calibri" w:cs="Calibri"/>
        </w:rPr>
      </w:pPr>
      <w:r>
        <w:rPr>
          <w:rFonts w:ascii="Calibri" w:hAnsi="Calibri" w:cs="Calibri"/>
        </w:rPr>
        <w:t>Kept receiving, staging, and storing areas free of debris.</w:t>
      </w:r>
    </w:p>
    <w:p w:rsidR="00F3029C" w:rsidRDefault="00F3029C">
      <w:pPr>
        <w:pStyle w:val="BodyText"/>
        <w:spacing w:before="10"/>
        <w:ind w:left="0"/>
        <w:rPr>
          <w:rFonts w:ascii="Calibri" w:hAnsi="Calibri" w:cs="Calibri"/>
          <w:sz w:val="17"/>
        </w:rPr>
      </w:pPr>
    </w:p>
    <w:p w:rsidR="00F3029C" w:rsidRDefault="009B44C1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Juvenile Correction Officer</w:t>
      </w:r>
    </w:p>
    <w:p w:rsidR="00F3029C" w:rsidRDefault="009B44C1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Department of Juvenile Justice </w:t>
      </w:r>
    </w:p>
    <w:p w:rsidR="00F3029C" w:rsidRDefault="009B44C1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Savannah, GA </w:t>
      </w:r>
    </w:p>
    <w:p w:rsidR="00F3029C" w:rsidRDefault="009B44C1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September 2008 to September 2012</w:t>
      </w:r>
    </w:p>
    <w:p w:rsidR="00F3029C" w:rsidRDefault="00F3029C">
      <w:pPr>
        <w:rPr>
          <w:rFonts w:ascii="Calibri" w:hAnsi="Calibri" w:cs="Calibri"/>
          <w:b/>
          <w:bCs/>
        </w:rPr>
      </w:pPr>
    </w:p>
    <w:p w:rsidR="00F3029C" w:rsidRDefault="009B44C1">
      <w:pPr>
        <w:rPr>
          <w:rFonts w:ascii="Calibri" w:hAnsi="Calibri" w:cs="Calibri"/>
        </w:rPr>
      </w:pPr>
      <w:r>
        <w:rPr>
          <w:rFonts w:ascii="Calibri" w:hAnsi="Calibri" w:cs="Calibri"/>
        </w:rPr>
        <w:t>Supervised youth offenders in all areas of the facility/institution.</w:t>
      </w:r>
    </w:p>
    <w:p w:rsidR="00F3029C" w:rsidRDefault="009B44C1">
      <w:pPr>
        <w:rPr>
          <w:rFonts w:ascii="Calibri" w:hAnsi="Calibri" w:cs="Calibri"/>
        </w:rPr>
      </w:pPr>
      <w:r>
        <w:rPr>
          <w:rFonts w:ascii="Calibri" w:hAnsi="Calibri" w:cs="Calibri"/>
        </w:rPr>
        <w:t>Mentored and influenced trouble youth through modeling of positive behavior.</w:t>
      </w:r>
    </w:p>
    <w:p w:rsidR="00F3029C" w:rsidRDefault="009B44C1">
      <w:pPr>
        <w:rPr>
          <w:rFonts w:ascii="Calibri" w:hAnsi="Calibri" w:cs="Calibri"/>
        </w:rPr>
      </w:pPr>
      <w:r>
        <w:rPr>
          <w:rFonts w:ascii="Calibri" w:hAnsi="Calibri" w:cs="Calibri"/>
        </w:rPr>
        <w:t>Assured assigned areas were cl</w:t>
      </w:r>
      <w:r>
        <w:rPr>
          <w:rFonts w:ascii="Calibri" w:hAnsi="Calibri" w:cs="Calibri"/>
        </w:rPr>
        <w:t>ean, safe, and secure.</w:t>
      </w:r>
    </w:p>
    <w:p w:rsidR="00F3029C" w:rsidRDefault="009B44C1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Kept and provided detail reports and documentation regarding altercations, isolation of residents, </w:t>
      </w:r>
      <w:r>
        <w:rPr>
          <w:rFonts w:ascii="Calibri" w:hAnsi="Calibri" w:cs="Calibri"/>
        </w:rPr>
        <w:lastRenderedPageBreak/>
        <w:t>disciplinary actions, medical maintenance, and other reports as required.</w:t>
      </w:r>
    </w:p>
    <w:p w:rsidR="00F3029C" w:rsidRDefault="009B44C1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Fostered teamwork in high stress situations using effective </w:t>
      </w:r>
      <w:r>
        <w:rPr>
          <w:rFonts w:ascii="Calibri" w:hAnsi="Calibri" w:cs="Calibri"/>
        </w:rPr>
        <w:t>communication and problem solving skills.</w:t>
      </w:r>
    </w:p>
    <w:p w:rsidR="00F3029C" w:rsidRDefault="009B44C1">
      <w:pPr>
        <w:rPr>
          <w:rFonts w:ascii="Calibri" w:hAnsi="Calibri" w:cs="Calibri"/>
        </w:rPr>
      </w:pPr>
      <w:r>
        <w:rPr>
          <w:rFonts w:ascii="Calibri" w:hAnsi="Calibri" w:cs="Calibri"/>
        </w:rPr>
        <w:t>Trained and certified yearly in defensive tactics thru GPSTC and CPR.</w:t>
      </w:r>
    </w:p>
    <w:p w:rsidR="00F3029C" w:rsidRDefault="009B44C1">
      <w:pPr>
        <w:rPr>
          <w:rFonts w:ascii="Calibri" w:hAnsi="Calibri" w:cs="Calibri"/>
        </w:rPr>
      </w:pPr>
      <w:r>
        <w:rPr>
          <w:rFonts w:ascii="Calibri" w:hAnsi="Calibri" w:cs="Calibri"/>
        </w:rPr>
        <w:t>Received Employee of the Month for outstanding service.</w:t>
      </w:r>
    </w:p>
    <w:p w:rsidR="00F3029C" w:rsidRDefault="00F3029C">
      <w:pPr>
        <w:rPr>
          <w:rFonts w:ascii="Calibri" w:hAnsi="Calibri" w:cs="Calibri"/>
          <w:b/>
          <w:bCs/>
        </w:rPr>
      </w:pPr>
    </w:p>
    <w:p w:rsidR="00F3029C" w:rsidRDefault="009B44C1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Shipping Operator </w:t>
      </w:r>
    </w:p>
    <w:p w:rsidR="00F3029C" w:rsidRDefault="009B44C1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Derst Baking</w:t>
      </w:r>
      <w:r>
        <w:rPr>
          <w:rFonts w:ascii="Calibri" w:hAnsi="Calibri" w:cs="Calibri"/>
          <w:b/>
          <w:bCs/>
        </w:rPr>
        <w:t xml:space="preserve"> </w:t>
      </w:r>
      <w:r>
        <w:rPr>
          <w:rFonts w:ascii="Calibri" w:hAnsi="Calibri" w:cs="Calibri"/>
          <w:b/>
          <w:bCs/>
        </w:rPr>
        <w:t xml:space="preserve">Company </w:t>
      </w:r>
    </w:p>
    <w:p w:rsidR="00F3029C" w:rsidRDefault="009B44C1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March 2004 to August 2008</w:t>
      </w:r>
    </w:p>
    <w:p w:rsidR="00F3029C" w:rsidRDefault="00F3029C">
      <w:pPr>
        <w:rPr>
          <w:rFonts w:ascii="Calibri" w:hAnsi="Calibri" w:cs="Calibri"/>
        </w:rPr>
      </w:pPr>
    </w:p>
    <w:p w:rsidR="00F3029C" w:rsidRDefault="009B44C1">
      <w:pPr>
        <w:rPr>
          <w:rFonts w:ascii="Calibri" w:hAnsi="Calibri" w:cs="Calibri"/>
        </w:rPr>
      </w:pPr>
      <w:r>
        <w:rPr>
          <w:rFonts w:ascii="Calibri" w:hAnsi="Calibri" w:cs="Calibri"/>
        </w:rPr>
        <w:t>Unloaded trucks and</w:t>
      </w:r>
      <w:r>
        <w:rPr>
          <w:rFonts w:ascii="Calibri" w:hAnsi="Calibri" w:cs="Calibri"/>
        </w:rPr>
        <w:t xml:space="preserve"> moved perishable product to designated locations.</w:t>
      </w:r>
    </w:p>
    <w:p w:rsidR="00F3029C" w:rsidRDefault="009B44C1">
      <w:pPr>
        <w:rPr>
          <w:rFonts w:ascii="Calibri" w:hAnsi="Calibri" w:cs="Calibri"/>
        </w:rPr>
      </w:pPr>
      <w:r>
        <w:rPr>
          <w:rFonts w:ascii="Calibri" w:hAnsi="Calibri" w:cs="Calibri"/>
        </w:rPr>
        <w:t>Set up product for customer shipment with regular inventory rotation.</w:t>
      </w:r>
    </w:p>
    <w:p w:rsidR="00F3029C" w:rsidRDefault="009B44C1">
      <w:pPr>
        <w:rPr>
          <w:rFonts w:ascii="Calibri" w:hAnsi="Calibri" w:cs="Calibri"/>
        </w:rPr>
      </w:pPr>
      <w:r>
        <w:rPr>
          <w:rFonts w:ascii="Calibri" w:hAnsi="Calibri" w:cs="Calibri"/>
        </w:rPr>
        <w:t>Loaded product with hand dollies, keeping an accurate and productive count of perishable inventory.</w:t>
      </w:r>
    </w:p>
    <w:p w:rsidR="00F3029C" w:rsidRDefault="009B44C1">
      <w:pPr>
        <w:rPr>
          <w:rFonts w:ascii="Calibri" w:hAnsi="Calibri" w:cs="Calibri"/>
        </w:rPr>
      </w:pPr>
      <w:r>
        <w:rPr>
          <w:rFonts w:ascii="Calibri" w:hAnsi="Calibri" w:cs="Calibri"/>
        </w:rPr>
        <w:t>Fast pace work environment.</w:t>
      </w:r>
    </w:p>
    <w:p w:rsidR="00F3029C" w:rsidRDefault="00F3029C">
      <w:pPr>
        <w:rPr>
          <w:rFonts w:ascii="Calibri" w:hAnsi="Calibri" w:cs="Calibri"/>
        </w:rPr>
      </w:pPr>
    </w:p>
    <w:p w:rsidR="00F3029C" w:rsidRDefault="009B44C1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Education</w:t>
      </w:r>
    </w:p>
    <w:p w:rsidR="00F3029C" w:rsidRDefault="009B44C1">
      <w:pPr>
        <w:spacing w:before="140" w:line="276" w:lineRule="auto"/>
        <w:ind w:left="100" w:right="4744"/>
        <w:rPr>
          <w:rFonts w:ascii="Calibri" w:hAnsi="Calibri" w:cs="Calibri"/>
          <w:b/>
          <w:w w:val="115"/>
          <w:sz w:val="21"/>
        </w:rPr>
      </w:pPr>
      <w:r>
        <w:rPr>
          <w:rFonts w:ascii="Calibri" w:hAnsi="Calibri" w:cs="Calibri"/>
          <w:b/>
          <w:w w:val="115"/>
          <w:sz w:val="21"/>
        </w:rPr>
        <w:t xml:space="preserve">Associate in Automotive Technology </w:t>
      </w:r>
    </w:p>
    <w:p w:rsidR="00F3029C" w:rsidRDefault="00F3029C">
      <w:pPr>
        <w:spacing w:before="140" w:line="276" w:lineRule="auto"/>
        <w:ind w:left="100" w:right="4744"/>
        <w:rPr>
          <w:rFonts w:ascii="Calibri" w:hAnsi="Calibri" w:cs="Calibri"/>
          <w:b/>
          <w:w w:val="115"/>
          <w:sz w:val="21"/>
        </w:rPr>
      </w:pPr>
    </w:p>
    <w:p w:rsidR="00F3029C" w:rsidRDefault="009B44C1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Savannah Technical College </w:t>
      </w:r>
    </w:p>
    <w:p w:rsidR="00F3029C" w:rsidRDefault="009B44C1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Savannah, GA </w:t>
      </w:r>
    </w:p>
    <w:p w:rsidR="00F3029C" w:rsidRDefault="009B44C1">
      <w:pPr>
        <w:rPr>
          <w:rFonts w:ascii="Calibri" w:hAnsi="Calibri" w:cs="Calibri"/>
        </w:rPr>
      </w:pPr>
      <w:r>
        <w:rPr>
          <w:rFonts w:ascii="Calibri" w:hAnsi="Calibri" w:cs="Calibri"/>
        </w:rPr>
        <w:t>January 2004 to July 2006</w:t>
      </w:r>
    </w:p>
    <w:p w:rsidR="00F3029C" w:rsidRDefault="00F3029C">
      <w:pPr>
        <w:pStyle w:val="BodyText"/>
        <w:spacing w:before="6"/>
        <w:ind w:left="0"/>
        <w:rPr>
          <w:rFonts w:ascii="Calibri" w:hAnsi="Calibri" w:cs="Calibri"/>
          <w:sz w:val="26"/>
        </w:rPr>
      </w:pPr>
    </w:p>
    <w:p w:rsidR="00F3029C" w:rsidRDefault="009B44C1">
      <w:pPr>
        <w:pStyle w:val="Heading1"/>
        <w:rPr>
          <w:rFonts w:ascii="Calibri" w:hAnsi="Calibri" w:cs="Calibri"/>
        </w:rPr>
      </w:pPr>
      <w:r>
        <w:rPr>
          <w:rFonts w:ascii="Calibri" w:hAnsi="Calibri" w:cs="Calibri"/>
          <w:color w:val="666666"/>
          <w:w w:val="115"/>
        </w:rPr>
        <w:t>Skills</w:t>
      </w:r>
    </w:p>
    <w:p w:rsidR="00F3029C" w:rsidRDefault="009B44C1">
      <w:pPr>
        <w:pStyle w:val="BodyText"/>
        <w:spacing w:before="147"/>
        <w:rPr>
          <w:rFonts w:ascii="Calibri" w:hAnsi="Calibri" w:cs="Calibri"/>
        </w:rPr>
      </w:pPr>
      <w:r>
        <w:rPr>
          <w:rFonts w:ascii="Calibri" w:hAnsi="Calibri" w:cs="Calibri"/>
          <w:w w:val="115"/>
        </w:rPr>
        <w:t>Microsoft Excel, Microsoft Word, Microsoft Outlook, Shift Supervisor, Team Member, Crew Member</w:t>
      </w:r>
    </w:p>
    <w:p w:rsidR="00F3029C" w:rsidRDefault="00F3029C">
      <w:pPr>
        <w:pStyle w:val="BodyText"/>
        <w:spacing w:before="6"/>
        <w:ind w:left="0"/>
        <w:rPr>
          <w:rFonts w:ascii="Calibri" w:hAnsi="Calibri" w:cs="Calibri"/>
          <w:sz w:val="29"/>
        </w:rPr>
      </w:pPr>
    </w:p>
    <w:p w:rsidR="00F3029C" w:rsidRDefault="009B44C1">
      <w:pPr>
        <w:pStyle w:val="Heading1"/>
        <w:rPr>
          <w:rFonts w:ascii="Calibri" w:hAnsi="Calibri" w:cs="Calibri"/>
          <w:color w:val="666666"/>
          <w:w w:val="115"/>
        </w:rPr>
      </w:pPr>
      <w:r>
        <w:rPr>
          <w:rFonts w:ascii="Calibri" w:hAnsi="Calibri" w:cs="Calibri"/>
          <w:color w:val="666666"/>
          <w:w w:val="115"/>
        </w:rPr>
        <w:t>Awards</w:t>
      </w:r>
    </w:p>
    <w:p w:rsidR="00F3029C" w:rsidRDefault="00F3029C">
      <w:pPr>
        <w:rPr>
          <w:rFonts w:ascii="Calibri" w:hAnsi="Calibri" w:cs="Calibri"/>
        </w:rPr>
      </w:pPr>
    </w:p>
    <w:p w:rsidR="00F3029C" w:rsidRDefault="009B44C1">
      <w:pPr>
        <w:rPr>
          <w:rFonts w:ascii="Calibri" w:hAnsi="Calibri" w:cs="Calibri"/>
        </w:rPr>
      </w:pPr>
      <w:r>
        <w:rPr>
          <w:rFonts w:ascii="Calibri" w:hAnsi="Calibri" w:cs="Calibri"/>
        </w:rPr>
        <w:t>Employee of the Month</w:t>
      </w:r>
    </w:p>
    <w:p w:rsidR="00F3029C" w:rsidRDefault="009B44C1">
      <w:pPr>
        <w:rPr>
          <w:rFonts w:ascii="Calibri" w:hAnsi="Calibri" w:cs="Calibri"/>
        </w:rPr>
      </w:pPr>
      <w:r>
        <w:rPr>
          <w:rFonts w:ascii="Calibri" w:hAnsi="Calibri" w:cs="Calibri"/>
        </w:rPr>
        <w:t>April 2011</w:t>
      </w:r>
    </w:p>
    <w:p w:rsidR="00F3029C" w:rsidRDefault="009B44C1">
      <w:pPr>
        <w:rPr>
          <w:rFonts w:ascii="Calibri" w:hAnsi="Calibri" w:cs="Calibri"/>
        </w:rPr>
      </w:pPr>
      <w:r>
        <w:rPr>
          <w:rFonts w:ascii="Calibri" w:hAnsi="Calibri" w:cs="Calibri"/>
        </w:rPr>
        <w:t>For outstanding service</w:t>
      </w:r>
    </w:p>
    <w:p w:rsidR="00F3029C" w:rsidRDefault="00F3029C">
      <w:pPr>
        <w:pStyle w:val="BodyText"/>
        <w:spacing w:before="5"/>
        <w:ind w:left="0"/>
        <w:rPr>
          <w:rFonts w:ascii="Calibri" w:hAnsi="Calibri" w:cs="Calibri"/>
          <w:sz w:val="29"/>
        </w:rPr>
      </w:pPr>
    </w:p>
    <w:p w:rsidR="00F3029C" w:rsidRDefault="009B44C1">
      <w:pPr>
        <w:pStyle w:val="Heading1"/>
        <w:rPr>
          <w:rFonts w:ascii="Calibri" w:hAnsi="Calibri" w:cs="Calibri"/>
        </w:rPr>
      </w:pPr>
      <w:r>
        <w:rPr>
          <w:rFonts w:ascii="Calibri" w:hAnsi="Calibri" w:cs="Calibri"/>
          <w:color w:val="666666"/>
          <w:w w:val="115"/>
        </w:rPr>
        <w:t>Certifications/Licenses</w:t>
      </w:r>
    </w:p>
    <w:p w:rsidR="00F3029C" w:rsidRDefault="009B44C1">
      <w:pPr>
        <w:pStyle w:val="Heading2"/>
        <w:rPr>
          <w:rFonts w:ascii="Calibri" w:hAnsi="Calibri" w:cs="Calibri"/>
        </w:rPr>
      </w:pPr>
      <w:r>
        <w:rPr>
          <w:rFonts w:ascii="Calibri" w:hAnsi="Calibri" w:cs="Calibri"/>
          <w:w w:val="115"/>
        </w:rPr>
        <w:t>CDL Class B Permit</w:t>
      </w:r>
    </w:p>
    <w:p w:rsidR="00F3029C" w:rsidRDefault="009B44C1">
      <w:pPr>
        <w:pStyle w:val="BodyText"/>
        <w:spacing w:before="24" w:line="386" w:lineRule="auto"/>
        <w:ind w:right="6525"/>
        <w:rPr>
          <w:rFonts w:ascii="Calibri" w:hAnsi="Calibri" w:cs="Calibri"/>
        </w:rPr>
      </w:pPr>
      <w:r>
        <w:rPr>
          <w:rFonts w:ascii="Calibri" w:hAnsi="Calibri" w:cs="Calibri"/>
          <w:color w:val="666666"/>
          <w:w w:val="115"/>
        </w:rPr>
        <w:t xml:space="preserve">March 2016 to Present </w:t>
      </w:r>
      <w:r>
        <w:rPr>
          <w:rFonts w:ascii="Calibri" w:hAnsi="Calibri" w:cs="Calibri"/>
          <w:spacing w:val="-3"/>
          <w:w w:val="115"/>
        </w:rPr>
        <w:t xml:space="preserve">Returning </w:t>
      </w:r>
      <w:r>
        <w:rPr>
          <w:rFonts w:ascii="Calibri" w:hAnsi="Calibri" w:cs="Calibri"/>
          <w:w w:val="115"/>
        </w:rPr>
        <w:t>for the A</w:t>
      </w:r>
      <w:r>
        <w:rPr>
          <w:rFonts w:ascii="Calibri" w:hAnsi="Calibri" w:cs="Calibri"/>
          <w:spacing w:val="-32"/>
          <w:w w:val="115"/>
        </w:rPr>
        <w:t xml:space="preserve"> </w:t>
      </w:r>
      <w:r>
        <w:rPr>
          <w:rFonts w:ascii="Calibri" w:hAnsi="Calibri" w:cs="Calibri"/>
          <w:w w:val="115"/>
        </w:rPr>
        <w:t>certifications</w:t>
      </w:r>
    </w:p>
    <w:p w:rsidR="00F3029C" w:rsidRDefault="00F3029C">
      <w:pPr>
        <w:pStyle w:val="BodyText"/>
        <w:spacing w:before="6"/>
        <w:ind w:left="0"/>
        <w:rPr>
          <w:rFonts w:ascii="Calibri" w:hAnsi="Calibri" w:cs="Calibri"/>
        </w:rPr>
      </w:pPr>
    </w:p>
    <w:p w:rsidR="00F3029C" w:rsidRDefault="009B44C1">
      <w:pPr>
        <w:pStyle w:val="Heading1"/>
        <w:spacing w:before="82"/>
        <w:rPr>
          <w:rFonts w:ascii="Calibri" w:hAnsi="Calibri" w:cs="Calibri"/>
        </w:rPr>
      </w:pPr>
      <w:r>
        <w:rPr>
          <w:rFonts w:ascii="Calibri" w:hAnsi="Calibri" w:cs="Calibri"/>
          <w:color w:val="666666"/>
          <w:w w:val="115"/>
        </w:rPr>
        <w:t>Additional Information</w:t>
      </w:r>
    </w:p>
    <w:p w:rsidR="00F3029C" w:rsidRDefault="00F3029C">
      <w:pPr>
        <w:rPr>
          <w:rFonts w:ascii="Calibri" w:hAnsi="Calibri" w:cs="Calibri"/>
        </w:rPr>
        <w:sectPr w:rsidR="00F3029C">
          <w:pgSz w:w="12240" w:h="15840"/>
          <w:pgMar w:top="1360" w:right="1340" w:bottom="280" w:left="1340" w:header="720" w:footer="720" w:gutter="0"/>
          <w:cols w:space="720"/>
        </w:sectPr>
      </w:pPr>
    </w:p>
    <w:p w:rsidR="00F3029C" w:rsidRDefault="009B44C1">
      <w:pPr>
        <w:pStyle w:val="BodyText"/>
        <w:spacing w:before="76" w:line="288" w:lineRule="auto"/>
        <w:ind w:right="90"/>
        <w:rPr>
          <w:rFonts w:ascii="Calibri" w:hAnsi="Calibri" w:cs="Calibri"/>
        </w:rPr>
      </w:pPr>
      <w:r>
        <w:rPr>
          <w:rFonts w:ascii="Calibri" w:hAnsi="Calibri" w:cs="Calibri"/>
          <w:w w:val="115"/>
        </w:rPr>
        <w:lastRenderedPageBreak/>
        <w:t xml:space="preserve">My leadership role as of lately has given me an outlook on being able to </w:t>
      </w:r>
      <w:r>
        <w:rPr>
          <w:rFonts w:ascii="Calibri" w:hAnsi="Calibri" w:cs="Calibri"/>
          <w:w w:val="115"/>
        </w:rPr>
        <w:t>succeed in several problem solving situations. Certified in several heavy equipment machinery. Able to learn new task very quickly to be successful in task given at any moment.</w:t>
      </w:r>
    </w:p>
    <w:sectPr w:rsidR="00F3029C">
      <w:pgSz w:w="12240" w:h="15840"/>
      <w:pgMar w:top="136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ans MT">
    <w:altName w:val="Segoe Print"/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SimSun">
    <w:altName w:val="宋体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hideGrammaticalErrors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29C"/>
    <w:rsid w:val="009B44C1"/>
    <w:rsid w:val="00F3029C"/>
    <w:rsid w:val="27BB7E78"/>
    <w:rsid w:val="454637DB"/>
    <w:rsid w:val="51294112"/>
    <w:rsid w:val="5E036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89DD531D-29B0-6C4B-9591-C505D3FE4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uiPriority="1" w:qFormat="1"/>
    <w:lsdException w:name="heading 1" w:uiPriority="1" w:qFormat="1"/>
    <w:lsdException w:name="heading 2" w:uiPriority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ahoma" w:eastAsia="Tahoma" w:hAnsi="Tahoma" w:cs="Tahoma"/>
      <w:sz w:val="22"/>
      <w:szCs w:val="22"/>
      <w:lang w:val="en-US" w:bidi="en-US"/>
    </w:rPr>
  </w:style>
  <w:style w:type="paragraph" w:styleId="Heading1">
    <w:name w:val="heading 1"/>
    <w:basedOn w:val="Normal"/>
    <w:next w:val="Normal"/>
    <w:uiPriority w:val="1"/>
    <w:qFormat/>
    <w:pPr>
      <w:spacing w:before="83"/>
      <w:ind w:left="100"/>
      <w:outlineLvl w:val="0"/>
    </w:pPr>
    <w:rPr>
      <w:sz w:val="24"/>
      <w:szCs w:val="24"/>
    </w:rPr>
  </w:style>
  <w:style w:type="paragraph" w:styleId="Heading2">
    <w:name w:val="heading 2"/>
    <w:basedOn w:val="Normal"/>
    <w:next w:val="Normal"/>
    <w:uiPriority w:val="1"/>
    <w:qFormat/>
    <w:pPr>
      <w:spacing w:before="140"/>
      <w:ind w:left="100"/>
      <w:outlineLvl w:val="1"/>
    </w:pPr>
    <w:rPr>
      <w:rFonts w:ascii="Gill Sans MT" w:eastAsia="Gill Sans MT" w:hAnsi="Gill Sans MT" w:cs="Gill Sans MT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3"/>
      <w:ind w:left="100"/>
    </w:pPr>
    <w:rPr>
      <w:sz w:val="18"/>
      <w:szCs w:val="18"/>
    </w:rPr>
  </w:style>
  <w:style w:type="table" w:customStyle="1" w:styleId="TableNormal1">
    <w:name w:val="Table Normal1"/>
    <w:uiPriority w:val="2"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ListParagraph1">
    <w:name w:val="List Paragraph1"/>
    <w:basedOn w:val="Normal"/>
    <w:uiPriority w:val="1"/>
    <w:qFormat/>
    <w:pPr>
      <w:spacing w:before="43"/>
      <w:ind w:left="313" w:hanging="213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oast912@gmail.com" TargetMode="External"/><Relationship Id="rId5" Type="http://schemas.openxmlformats.org/officeDocument/2006/relationships/hyperlink" Target="mailto:southkoast91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587</Words>
  <Characters>3348</Characters>
  <Application>Microsoft Office Word</Application>
  <DocSecurity>0</DocSecurity>
  <Lines>27</Lines>
  <Paragraphs>7</Paragraphs>
  <ScaleCrop>false</ScaleCrop>
  <Company/>
  <LinksUpToDate>false</LinksUpToDate>
  <CharactersWithSpaces>3928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Indeed Resume</dc:title>
  <dc:creator>Indeed</dc:creator>
  <cp:keywords>Indeed Resume</cp:keywords>
  <cp:lastModifiedBy>Rahul Mehra</cp:lastModifiedBy>
  <cp:revision>2</cp:revision>
  <dcterms:created xsi:type="dcterms:W3CDTF">2018-08-29T19:25:00Z</dcterms:created>
  <dcterms:modified xsi:type="dcterms:W3CDTF">2018-08-29T19:25:00Z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2018-08-29T00:00:00Z</vt:filetime>
  </property>
  <property fmtid="{D5CDD505-2E9C-101B-9397-08002B2CF9AE}" pid="3" name="Creator">
    <vt:lpwstr>Indeed Resume</vt:lpwstr>
  </property>
  <property fmtid="{D5CDD505-2E9C-101B-9397-08002B2CF9AE}" pid="4" name="LastSaved">
    <vt:filetime>2018-08-29T00:00:00Z</vt:filetime>
  </property>
  <property fmtid="{D5CDD505-2E9C-101B-9397-08002B2CF9AE}" pid="5" name="KSOProductBuildVer">
    <vt:lpwstr>1033-10.2.0.5978</vt:lpwstr>
  </property>
</Properties>
</file>