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C9E" w:rsidRDefault="00A452C2">
      <w:pPr>
        <w:spacing w:before="58"/>
        <w:ind w:left="100"/>
        <w:rPr>
          <w:b/>
          <w:sz w:val="42"/>
        </w:rPr>
      </w:pPr>
      <w:bookmarkStart w:id="0" w:name="_GoBack"/>
      <w:r>
        <w:rPr>
          <w:b/>
          <w:w w:val="110"/>
          <w:sz w:val="42"/>
        </w:rPr>
        <w:t>Mona Williams</w:t>
      </w:r>
    </w:p>
    <w:bookmarkEnd w:id="0"/>
    <w:p w:rsidR="005B5C9E" w:rsidRDefault="00A452C2">
      <w:pPr>
        <w:pStyle w:val="BodyText"/>
        <w:spacing w:before="171"/>
      </w:pPr>
      <w:r>
        <w:rPr>
          <w:w w:val="115"/>
        </w:rPr>
        <w:t>Seattle, WA</w:t>
      </w:r>
    </w:p>
    <w:p w:rsidR="005B5C9E" w:rsidRDefault="00A452C2">
      <w:pPr>
        <w:pStyle w:val="BodyText"/>
        <w:spacing w:before="43"/>
      </w:pPr>
      <w:hyperlink r:id="rId5">
        <w:hyperlink r:id="rId6" w:tgtFrame="https://www.textnow.com/_blank" w:history="1">
          <w:r>
            <w:rPr>
              <w:rStyle w:val="Hyperlink"/>
              <w:rFonts w:ascii="Segoe UI" w:eastAsia="Segoe UI" w:hAnsi="Segoe UI" w:cs="Segoe UI"/>
              <w:color w:val="652CDE"/>
              <w:sz w:val="21"/>
              <w:szCs w:val="21"/>
              <w:u w:val="none"/>
              <w:shd w:val="clear" w:color="auto" w:fill="F1F1F1"/>
            </w:rPr>
            <w:t>Pcsht97@outlook.com</w:t>
          </w:r>
        </w:hyperlink>
        <w:r>
          <w:rPr>
            <w:w w:val="110"/>
          </w:rPr>
          <w:t xml:space="preserve"> </w:t>
        </w:r>
      </w:hyperlink>
      <w:r>
        <w:rPr>
          <w:w w:val="110"/>
        </w:rPr>
        <w:t>- 206-531-0958</w:t>
      </w:r>
    </w:p>
    <w:p w:rsidR="005B5C9E" w:rsidRDefault="005B5C9E">
      <w:pPr>
        <w:pStyle w:val="BodyText"/>
        <w:ind w:left="0"/>
        <w:rPr>
          <w:sz w:val="20"/>
        </w:rPr>
      </w:pPr>
    </w:p>
    <w:p w:rsidR="005B5C9E" w:rsidRDefault="00A452C2">
      <w:pPr>
        <w:pStyle w:val="BodyText"/>
        <w:spacing w:before="161"/>
      </w:pPr>
      <w:r>
        <w:rPr>
          <w:w w:val="110"/>
        </w:rPr>
        <w:t>WORK EXPERIENCE</w:t>
      </w:r>
    </w:p>
    <w:p w:rsidR="005B5C9E" w:rsidRDefault="005B5C9E">
      <w:pPr>
        <w:pStyle w:val="BodyText"/>
        <w:spacing w:before="1"/>
        <w:ind w:left="0"/>
        <w:rPr>
          <w:sz w:val="19"/>
        </w:rPr>
      </w:pPr>
    </w:p>
    <w:p w:rsidR="005B5C9E" w:rsidRDefault="00A452C2">
      <w:pPr>
        <w:pStyle w:val="Heading1"/>
        <w:spacing w:before="1"/>
      </w:pPr>
      <w:r>
        <w:rPr>
          <w:w w:val="110"/>
        </w:rPr>
        <w:t>Light Industrial Worker</w:t>
      </w:r>
    </w:p>
    <w:p w:rsidR="005B5C9E" w:rsidRDefault="005B5C9E">
      <w:pPr>
        <w:pStyle w:val="BodyText"/>
        <w:spacing w:before="9"/>
        <w:ind w:left="0"/>
        <w:rPr>
          <w:b/>
          <w:sz w:val="19"/>
        </w:rPr>
      </w:pPr>
    </w:p>
    <w:p w:rsidR="005B5C9E" w:rsidRDefault="00A452C2">
      <w:pPr>
        <w:pStyle w:val="BodyText"/>
        <w:spacing w:line="487" w:lineRule="auto"/>
        <w:ind w:right="4022"/>
      </w:pPr>
      <w:r>
        <w:rPr>
          <w:w w:val="115"/>
        </w:rPr>
        <w:t xml:space="preserve">Express Employment </w:t>
      </w:r>
      <w:r>
        <w:rPr>
          <w:w w:val="115"/>
        </w:rPr>
        <w:t>Professionals - Bellevue, WA - June 2010 to October 2018</w:t>
      </w:r>
    </w:p>
    <w:p w:rsidR="005B5C9E" w:rsidRDefault="00A452C2">
      <w:pPr>
        <w:pStyle w:val="BodyText"/>
        <w:spacing w:line="288" w:lineRule="auto"/>
        <w:ind w:right="121"/>
        <w:jc w:val="both"/>
      </w:pPr>
      <w:r>
        <w:rPr>
          <w:spacing w:val="-3"/>
          <w:w w:val="115"/>
        </w:rPr>
        <w:t xml:space="preserve">&lt;p&gt;Various </w:t>
      </w:r>
      <w:r>
        <w:rPr>
          <w:w w:val="115"/>
        </w:rPr>
        <w:t xml:space="preserve">dates. </w:t>
      </w:r>
      <w:r>
        <w:rPr>
          <w:spacing w:val="-3"/>
          <w:w w:val="115"/>
        </w:rPr>
        <w:t xml:space="preserve">Picked </w:t>
      </w:r>
      <w:r>
        <w:rPr>
          <w:w w:val="115"/>
        </w:rPr>
        <w:t xml:space="preserve">and </w:t>
      </w:r>
      <w:r>
        <w:rPr>
          <w:spacing w:val="-3"/>
          <w:w w:val="115"/>
        </w:rPr>
        <w:t xml:space="preserve">Packed. </w:t>
      </w:r>
      <w:r>
        <w:rPr>
          <w:w w:val="115"/>
        </w:rPr>
        <w:t>Shipping. Assisted with checking out equipment to personnel, Entered data. Assisted with pricing and packaging of retail stock. Sorted books.&lt;/ p&gt;&lt;p&gt;&lt;br&gt;&lt;/p&gt;&lt;p&gt;Ap</w:t>
      </w:r>
      <w:r>
        <w:rPr>
          <w:w w:val="115"/>
        </w:rPr>
        <w:t>plied</w:t>
      </w:r>
      <w:r>
        <w:rPr>
          <w:spacing w:val="-24"/>
          <w:w w:val="115"/>
        </w:rPr>
        <w:t xml:space="preserve"> </w:t>
      </w:r>
      <w:r>
        <w:rPr>
          <w:w w:val="115"/>
        </w:rPr>
        <w:t>labels</w:t>
      </w:r>
      <w:r>
        <w:rPr>
          <w:spacing w:val="-24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bags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4"/>
          <w:w w:val="115"/>
        </w:rPr>
        <w:t xml:space="preserve"> </w:t>
      </w:r>
      <w:r>
        <w:rPr>
          <w:spacing w:val="-3"/>
          <w:w w:val="115"/>
        </w:rPr>
        <w:t>boxes.</w:t>
      </w:r>
      <w:r>
        <w:rPr>
          <w:spacing w:val="-23"/>
          <w:w w:val="115"/>
        </w:rPr>
        <w:t xml:space="preserve"> </w:t>
      </w:r>
      <w:r>
        <w:rPr>
          <w:w w:val="115"/>
        </w:rPr>
        <w:t>Put</w:t>
      </w:r>
      <w:r>
        <w:rPr>
          <w:spacing w:val="-24"/>
          <w:w w:val="115"/>
        </w:rPr>
        <w:t xml:space="preserve"> </w:t>
      </w:r>
      <w:r>
        <w:rPr>
          <w:w w:val="115"/>
        </w:rPr>
        <w:t>items</w:t>
      </w:r>
      <w:r>
        <w:rPr>
          <w:spacing w:val="-24"/>
          <w:w w:val="115"/>
        </w:rPr>
        <w:t xml:space="preserve"> </w:t>
      </w:r>
      <w:r>
        <w:rPr>
          <w:w w:val="115"/>
        </w:rPr>
        <w:t>through</w:t>
      </w:r>
      <w:r>
        <w:rPr>
          <w:spacing w:val="-24"/>
          <w:w w:val="115"/>
        </w:rPr>
        <w:t xml:space="preserve"> </w:t>
      </w:r>
      <w:r>
        <w:rPr>
          <w:w w:val="115"/>
        </w:rPr>
        <w:t>shrink</w:t>
      </w:r>
      <w:r>
        <w:rPr>
          <w:spacing w:val="-24"/>
          <w:w w:val="115"/>
        </w:rPr>
        <w:t xml:space="preserve"> </w:t>
      </w:r>
      <w:r>
        <w:rPr>
          <w:w w:val="115"/>
        </w:rPr>
        <w:t>wrap</w:t>
      </w:r>
      <w:r>
        <w:rPr>
          <w:spacing w:val="-24"/>
          <w:w w:val="115"/>
        </w:rPr>
        <w:t xml:space="preserve"> </w:t>
      </w:r>
      <w:r>
        <w:rPr>
          <w:w w:val="115"/>
        </w:rPr>
        <w:t>machine. Operated</w:t>
      </w:r>
      <w:r>
        <w:rPr>
          <w:spacing w:val="-21"/>
          <w:w w:val="115"/>
        </w:rPr>
        <w:t xml:space="preserve"> </w:t>
      </w:r>
      <w:r>
        <w:rPr>
          <w:w w:val="115"/>
        </w:rPr>
        <w:t>automatic</w:t>
      </w:r>
      <w:r>
        <w:rPr>
          <w:spacing w:val="-21"/>
          <w:w w:val="115"/>
        </w:rPr>
        <w:t xml:space="preserve"> </w:t>
      </w:r>
      <w:r>
        <w:rPr>
          <w:w w:val="115"/>
        </w:rPr>
        <w:t>small</w:t>
      </w:r>
      <w:r>
        <w:rPr>
          <w:spacing w:val="-21"/>
          <w:w w:val="115"/>
        </w:rPr>
        <w:t xml:space="preserve"> </w:t>
      </w:r>
      <w:r>
        <w:rPr>
          <w:w w:val="115"/>
        </w:rPr>
        <w:t>size</w:t>
      </w:r>
      <w:r>
        <w:rPr>
          <w:spacing w:val="-21"/>
          <w:w w:val="115"/>
        </w:rPr>
        <w:t xml:space="preserve"> </w:t>
      </w:r>
      <w:r>
        <w:rPr>
          <w:w w:val="115"/>
        </w:rPr>
        <w:t>vertical</w:t>
      </w:r>
      <w:r>
        <w:rPr>
          <w:spacing w:val="-21"/>
          <w:w w:val="115"/>
        </w:rPr>
        <w:t xml:space="preserve"> </w:t>
      </w:r>
      <w:r>
        <w:rPr>
          <w:w w:val="115"/>
        </w:rPr>
        <w:t>machine</w:t>
      </w:r>
      <w:r>
        <w:rPr>
          <w:spacing w:val="-21"/>
          <w:w w:val="115"/>
        </w:rPr>
        <w:t xml:space="preserve"> </w:t>
      </w:r>
      <w:r>
        <w:rPr>
          <w:w w:val="115"/>
        </w:rPr>
        <w:t>for</w:t>
      </w:r>
      <w:r>
        <w:rPr>
          <w:spacing w:val="-20"/>
          <w:w w:val="115"/>
        </w:rPr>
        <w:t xml:space="preserve"> </w:t>
      </w:r>
      <w:r>
        <w:rPr>
          <w:w w:val="115"/>
        </w:rPr>
        <w:t>filling</w:t>
      </w:r>
      <w:r>
        <w:rPr>
          <w:spacing w:val="-20"/>
          <w:w w:val="115"/>
        </w:rPr>
        <w:t xml:space="preserve"> </w:t>
      </w:r>
      <w:r>
        <w:rPr>
          <w:w w:val="115"/>
        </w:rPr>
        <w:t>packets</w:t>
      </w:r>
      <w:r>
        <w:rPr>
          <w:spacing w:val="-20"/>
          <w:w w:val="115"/>
        </w:rPr>
        <w:t xml:space="preserve"> </w:t>
      </w:r>
      <w:r>
        <w:rPr>
          <w:w w:val="115"/>
        </w:rPr>
        <w:t>with</w:t>
      </w:r>
      <w:r>
        <w:rPr>
          <w:spacing w:val="-21"/>
          <w:w w:val="115"/>
        </w:rPr>
        <w:t xml:space="preserve"> </w:t>
      </w:r>
      <w:r>
        <w:rPr>
          <w:spacing w:val="-4"/>
          <w:w w:val="115"/>
        </w:rPr>
        <w:t>powder.</w:t>
      </w:r>
      <w:r>
        <w:rPr>
          <w:spacing w:val="-22"/>
          <w:w w:val="115"/>
        </w:rPr>
        <w:t xml:space="preserve"> </w:t>
      </w:r>
      <w:r>
        <w:rPr>
          <w:w w:val="115"/>
        </w:rPr>
        <w:t>Gel</w:t>
      </w:r>
      <w:r>
        <w:rPr>
          <w:spacing w:val="-21"/>
          <w:w w:val="115"/>
        </w:rPr>
        <w:t xml:space="preserve"> </w:t>
      </w:r>
      <w:r>
        <w:rPr>
          <w:w w:val="115"/>
        </w:rPr>
        <w:t>syringe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filling. Checked weight of product for filling plastic bottles. Put small plastic tubes on </w:t>
      </w:r>
      <w:r>
        <w:rPr>
          <w:w w:val="115"/>
        </w:rPr>
        <w:t>machine for filling</w:t>
      </w:r>
      <w:r>
        <w:rPr>
          <w:spacing w:val="-9"/>
          <w:w w:val="115"/>
        </w:rPr>
        <w:t xml:space="preserve"> </w:t>
      </w:r>
      <w:r>
        <w:rPr>
          <w:w w:val="115"/>
        </w:rPr>
        <w:t>paste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crimping</w:t>
      </w:r>
      <w:r>
        <w:rPr>
          <w:spacing w:val="-8"/>
          <w:w w:val="115"/>
        </w:rPr>
        <w:t xml:space="preserve"> </w:t>
      </w:r>
      <w:r>
        <w:rPr>
          <w:w w:val="115"/>
        </w:rPr>
        <w:t>ends.</w:t>
      </w:r>
      <w:r>
        <w:rPr>
          <w:spacing w:val="-9"/>
          <w:w w:val="115"/>
        </w:rPr>
        <w:t xml:space="preserve"> </w:t>
      </w:r>
      <w:r>
        <w:rPr>
          <w:spacing w:val="-10"/>
          <w:w w:val="115"/>
        </w:rPr>
        <w:t>Take</w:t>
      </w:r>
      <w:r>
        <w:rPr>
          <w:spacing w:val="-8"/>
          <w:w w:val="115"/>
        </w:rPr>
        <w:t xml:space="preserve"> </w:t>
      </w:r>
      <w:r>
        <w:rPr>
          <w:w w:val="115"/>
        </w:rPr>
        <w:t>machinery</w:t>
      </w:r>
      <w:r>
        <w:rPr>
          <w:spacing w:val="-8"/>
          <w:w w:val="115"/>
        </w:rPr>
        <w:t xml:space="preserve"> </w:t>
      </w:r>
      <w:r>
        <w:rPr>
          <w:w w:val="115"/>
        </w:rPr>
        <w:t>apart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cleaning.</w:t>
      </w:r>
      <w:r>
        <w:rPr>
          <w:spacing w:val="-8"/>
          <w:w w:val="115"/>
        </w:rPr>
        <w:t xml:space="preserve"> </w:t>
      </w:r>
      <w:r>
        <w:rPr>
          <w:w w:val="115"/>
        </w:rPr>
        <w:t>Check</w:t>
      </w:r>
      <w:r>
        <w:rPr>
          <w:spacing w:val="-8"/>
          <w:w w:val="115"/>
        </w:rPr>
        <w:t xml:space="preserve"> </w:t>
      </w:r>
      <w:r>
        <w:rPr>
          <w:w w:val="115"/>
        </w:rPr>
        <w:t>codes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items.</w:t>
      </w:r>
      <w:r>
        <w:rPr>
          <w:spacing w:val="-9"/>
          <w:w w:val="115"/>
        </w:rPr>
        <w:t xml:space="preserve"> </w:t>
      </w:r>
      <w:r>
        <w:rPr>
          <w:w w:val="115"/>
        </w:rPr>
        <w:t>Used machinery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fill</w:t>
      </w:r>
      <w:r>
        <w:rPr>
          <w:spacing w:val="-6"/>
          <w:w w:val="115"/>
        </w:rPr>
        <w:t xml:space="preserve"> </w:t>
      </w:r>
      <w:r>
        <w:rPr>
          <w:w w:val="115"/>
        </w:rPr>
        <w:t>liquid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plastic</w:t>
      </w:r>
      <w:r>
        <w:rPr>
          <w:spacing w:val="-6"/>
          <w:w w:val="115"/>
        </w:rPr>
        <w:t xml:space="preserve"> </w:t>
      </w:r>
      <w:r>
        <w:rPr>
          <w:w w:val="115"/>
        </w:rPr>
        <w:t>bottles.</w:t>
      </w:r>
      <w:r>
        <w:rPr>
          <w:spacing w:val="-5"/>
          <w:w w:val="115"/>
        </w:rPr>
        <w:t xml:space="preserve"> </w:t>
      </w:r>
      <w:r>
        <w:rPr>
          <w:w w:val="115"/>
        </w:rPr>
        <w:t>Place</w:t>
      </w:r>
      <w:r>
        <w:rPr>
          <w:spacing w:val="-6"/>
          <w:w w:val="115"/>
        </w:rPr>
        <w:t xml:space="preserve"> </w:t>
      </w:r>
      <w:r>
        <w:rPr>
          <w:w w:val="115"/>
        </w:rPr>
        <w:t>small</w:t>
      </w:r>
      <w:r>
        <w:rPr>
          <w:spacing w:val="-5"/>
          <w:w w:val="115"/>
        </w:rPr>
        <w:t xml:space="preserve"> </w:t>
      </w:r>
      <w:r>
        <w:rPr>
          <w:w w:val="115"/>
        </w:rPr>
        <w:t>cans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6"/>
          <w:w w:val="115"/>
        </w:rPr>
        <w:t xml:space="preserve"> </w:t>
      </w:r>
      <w:r>
        <w:rPr>
          <w:w w:val="115"/>
        </w:rPr>
        <w:t>belt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label</w:t>
      </w:r>
      <w:r>
        <w:rPr>
          <w:spacing w:val="-5"/>
          <w:w w:val="115"/>
        </w:rPr>
        <w:t xml:space="preserve"> </w:t>
      </w:r>
      <w:r>
        <w:rPr>
          <w:w w:val="115"/>
        </w:rPr>
        <w:t>machine.</w:t>
      </w:r>
      <w:r>
        <w:rPr>
          <w:spacing w:val="-5"/>
          <w:w w:val="115"/>
        </w:rPr>
        <w:t xml:space="preserve"> </w:t>
      </w:r>
      <w:r>
        <w:rPr>
          <w:w w:val="115"/>
        </w:rPr>
        <w:t>Place</w:t>
      </w:r>
      <w:r>
        <w:rPr>
          <w:spacing w:val="-6"/>
          <w:w w:val="115"/>
        </w:rPr>
        <w:t xml:space="preserve"> </w:t>
      </w:r>
      <w:r>
        <w:rPr>
          <w:w w:val="115"/>
        </w:rPr>
        <w:t>items on</w:t>
      </w:r>
      <w:r>
        <w:rPr>
          <w:spacing w:val="-10"/>
          <w:w w:val="115"/>
        </w:rPr>
        <w:t xml:space="preserve"> </w:t>
      </w:r>
      <w:r>
        <w:rPr>
          <w:w w:val="115"/>
        </w:rPr>
        <w:t>belt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w w:val="115"/>
        </w:rPr>
        <w:t>coding.</w:t>
      </w:r>
      <w:r>
        <w:rPr>
          <w:spacing w:val="-10"/>
          <w:w w:val="115"/>
        </w:rPr>
        <w:t xml:space="preserve"> </w:t>
      </w:r>
      <w:r>
        <w:rPr>
          <w:w w:val="115"/>
        </w:rPr>
        <w:t>Put</w:t>
      </w:r>
      <w:r>
        <w:rPr>
          <w:spacing w:val="-10"/>
          <w:w w:val="115"/>
        </w:rPr>
        <w:t xml:space="preserve"> </w:t>
      </w:r>
      <w:r>
        <w:rPr>
          <w:w w:val="115"/>
        </w:rPr>
        <w:t>tubes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10"/>
          <w:w w:val="115"/>
        </w:rPr>
        <w:t xml:space="preserve"> </w:t>
      </w:r>
      <w:r>
        <w:rPr>
          <w:w w:val="115"/>
        </w:rPr>
        <w:t>machine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filling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crimping</w:t>
      </w:r>
      <w:r>
        <w:rPr>
          <w:spacing w:val="-10"/>
          <w:w w:val="115"/>
        </w:rPr>
        <w:t xml:space="preserve"> </w:t>
      </w:r>
      <w:r>
        <w:rPr>
          <w:w w:val="115"/>
        </w:rPr>
        <w:t>ends.</w:t>
      </w:r>
      <w:r>
        <w:rPr>
          <w:spacing w:val="-9"/>
          <w:w w:val="115"/>
        </w:rPr>
        <w:t xml:space="preserve"> </w:t>
      </w:r>
      <w:r>
        <w:rPr>
          <w:spacing w:val="-10"/>
          <w:w w:val="115"/>
        </w:rPr>
        <w:t xml:space="preserve">Take </w:t>
      </w:r>
      <w:r>
        <w:rPr>
          <w:w w:val="115"/>
        </w:rPr>
        <w:t>machinery</w:t>
      </w:r>
      <w:r>
        <w:rPr>
          <w:spacing w:val="-10"/>
          <w:w w:val="115"/>
        </w:rPr>
        <w:t xml:space="preserve"> </w:t>
      </w:r>
      <w:r>
        <w:rPr>
          <w:w w:val="115"/>
        </w:rPr>
        <w:t>apart</w:t>
      </w:r>
      <w:r>
        <w:rPr>
          <w:spacing w:val="-9"/>
          <w:w w:val="115"/>
        </w:rPr>
        <w:t xml:space="preserve"> </w:t>
      </w:r>
      <w:r>
        <w:rPr>
          <w:w w:val="115"/>
        </w:rPr>
        <w:t>for cleaning. Check codes on</w:t>
      </w:r>
      <w:r>
        <w:rPr>
          <w:spacing w:val="-36"/>
          <w:w w:val="115"/>
        </w:rPr>
        <w:t xml:space="preserve"> </w:t>
      </w:r>
      <w:r>
        <w:rPr>
          <w:w w:val="115"/>
        </w:rPr>
        <w:t>items.&lt;/p&gt;</w:t>
      </w:r>
    </w:p>
    <w:p w:rsidR="005B5C9E" w:rsidRDefault="00A452C2">
      <w:pPr>
        <w:pStyle w:val="Heading1"/>
        <w:spacing w:before="179"/>
      </w:pPr>
      <w:r>
        <w:rPr>
          <w:w w:val="115"/>
        </w:rPr>
        <w:t>Machine Operator</w:t>
      </w:r>
    </w:p>
    <w:p w:rsidR="005B5C9E" w:rsidRDefault="005B5C9E">
      <w:pPr>
        <w:pStyle w:val="BodyText"/>
        <w:spacing w:before="9"/>
        <w:ind w:left="0"/>
        <w:rPr>
          <w:b/>
          <w:sz w:val="19"/>
        </w:rPr>
      </w:pPr>
    </w:p>
    <w:p w:rsidR="005B5C9E" w:rsidRDefault="00A452C2">
      <w:pPr>
        <w:pStyle w:val="BodyText"/>
        <w:spacing w:before="1" w:line="487" w:lineRule="auto"/>
        <w:ind w:right="5035"/>
      </w:pPr>
      <w:r>
        <w:rPr>
          <w:w w:val="115"/>
        </w:rPr>
        <w:t>TERRA Staffing Group - Seattle, WA - April 2018 to July 2018</w:t>
      </w:r>
    </w:p>
    <w:p w:rsidR="005B5C9E" w:rsidRDefault="00A452C2">
      <w:pPr>
        <w:pStyle w:val="BodyText"/>
        <w:spacing w:line="215" w:lineRule="exact"/>
      </w:pPr>
      <w:r>
        <w:rPr>
          <w:w w:val="115"/>
        </w:rPr>
        <w:t>&lt;p&gt;Machine Operator. Injection Molding.&lt;/p&gt;</w:t>
      </w:r>
    </w:p>
    <w:p w:rsidR="005B5C9E" w:rsidRDefault="005B5C9E">
      <w:pPr>
        <w:pStyle w:val="BodyText"/>
        <w:spacing w:before="1"/>
        <w:ind w:left="0"/>
        <w:rPr>
          <w:sz w:val="19"/>
        </w:rPr>
      </w:pPr>
    </w:p>
    <w:p w:rsidR="005B5C9E" w:rsidRDefault="00A452C2">
      <w:pPr>
        <w:pStyle w:val="Heading1"/>
      </w:pPr>
      <w:r>
        <w:rPr>
          <w:w w:val="110"/>
        </w:rPr>
        <w:t>Light Industrial Worker</w:t>
      </w:r>
    </w:p>
    <w:p w:rsidR="005B5C9E" w:rsidRDefault="005B5C9E">
      <w:pPr>
        <w:pStyle w:val="BodyText"/>
        <w:spacing w:before="9"/>
        <w:ind w:left="0"/>
        <w:rPr>
          <w:b/>
          <w:sz w:val="19"/>
        </w:rPr>
      </w:pPr>
    </w:p>
    <w:p w:rsidR="005B5C9E" w:rsidRDefault="00A452C2">
      <w:pPr>
        <w:pStyle w:val="BodyText"/>
        <w:spacing w:line="487" w:lineRule="auto"/>
        <w:ind w:right="4022"/>
      </w:pPr>
      <w:r>
        <w:rPr>
          <w:w w:val="115"/>
        </w:rPr>
        <w:t xml:space="preserve">Express Employment </w:t>
      </w:r>
      <w:r>
        <w:rPr>
          <w:w w:val="115"/>
        </w:rPr>
        <w:t>Professionals - Kent, WA - February 2018 to March 2018</w:t>
      </w:r>
    </w:p>
    <w:p w:rsidR="005B5C9E" w:rsidRDefault="00A452C2">
      <w:pPr>
        <w:pStyle w:val="BodyText"/>
        <w:spacing w:line="215" w:lineRule="exact"/>
      </w:pPr>
      <w:r>
        <w:rPr>
          <w:w w:val="115"/>
        </w:rPr>
        <w:t>Made displays, labeled boxes, inflated product.</w:t>
      </w:r>
    </w:p>
    <w:p w:rsidR="005B5C9E" w:rsidRDefault="005B5C9E">
      <w:pPr>
        <w:pStyle w:val="BodyText"/>
        <w:spacing w:before="1"/>
        <w:ind w:left="0"/>
        <w:rPr>
          <w:sz w:val="19"/>
        </w:rPr>
      </w:pPr>
    </w:p>
    <w:p w:rsidR="005B5C9E" w:rsidRDefault="00A452C2">
      <w:pPr>
        <w:pStyle w:val="Heading1"/>
      </w:pPr>
      <w:r>
        <w:rPr>
          <w:w w:val="110"/>
        </w:rPr>
        <w:t>Picker</w:t>
      </w:r>
    </w:p>
    <w:p w:rsidR="005B5C9E" w:rsidRDefault="005B5C9E">
      <w:pPr>
        <w:pStyle w:val="BodyText"/>
        <w:spacing w:before="10"/>
        <w:ind w:left="0"/>
        <w:rPr>
          <w:b/>
          <w:sz w:val="19"/>
        </w:rPr>
      </w:pPr>
    </w:p>
    <w:p w:rsidR="005B5C9E" w:rsidRDefault="00A452C2">
      <w:pPr>
        <w:pStyle w:val="BodyText"/>
        <w:spacing w:line="487" w:lineRule="auto"/>
        <w:ind w:right="5035"/>
      </w:pPr>
      <w:r>
        <w:rPr>
          <w:w w:val="110"/>
        </w:rPr>
        <w:t>TERRA Staffing Group - Tukwila, WA - January 2018 to January 2018</w:t>
      </w:r>
    </w:p>
    <w:p w:rsidR="005B5C9E" w:rsidRDefault="00A452C2">
      <w:pPr>
        <w:pStyle w:val="BodyText"/>
        <w:spacing w:line="215" w:lineRule="exact"/>
      </w:pPr>
      <w:r>
        <w:rPr>
          <w:w w:val="115"/>
        </w:rPr>
        <w:t>Picker - used barcode scanner. Wave picker. Inventory.</w:t>
      </w:r>
    </w:p>
    <w:p w:rsidR="005B5C9E" w:rsidRDefault="005B5C9E">
      <w:pPr>
        <w:pStyle w:val="BodyText"/>
        <w:spacing w:before="1"/>
        <w:ind w:left="0"/>
        <w:rPr>
          <w:sz w:val="19"/>
        </w:rPr>
      </w:pPr>
    </w:p>
    <w:p w:rsidR="005B5C9E" w:rsidRDefault="005B5C9E">
      <w:pPr>
        <w:pStyle w:val="BodyText"/>
        <w:spacing w:before="1"/>
        <w:ind w:left="0"/>
        <w:rPr>
          <w:sz w:val="19"/>
        </w:rPr>
      </w:pPr>
    </w:p>
    <w:p w:rsidR="005B5C9E" w:rsidRDefault="00A452C2">
      <w:pPr>
        <w:pStyle w:val="Heading1"/>
      </w:pPr>
      <w:r>
        <w:rPr>
          <w:w w:val="115"/>
        </w:rPr>
        <w:t>Food Production</w:t>
      </w:r>
    </w:p>
    <w:p w:rsidR="005B5C9E" w:rsidRDefault="005B5C9E">
      <w:pPr>
        <w:pStyle w:val="BodyText"/>
        <w:spacing w:before="10"/>
        <w:ind w:left="0"/>
        <w:rPr>
          <w:b/>
          <w:sz w:val="19"/>
        </w:rPr>
      </w:pPr>
    </w:p>
    <w:p w:rsidR="005B5C9E" w:rsidRDefault="00A452C2">
      <w:pPr>
        <w:pStyle w:val="BodyText"/>
        <w:spacing w:line="487" w:lineRule="auto"/>
        <w:ind w:right="5684"/>
      </w:pPr>
      <w:r>
        <w:rPr>
          <w:w w:val="115"/>
        </w:rPr>
        <w:t xml:space="preserve">LSG </w:t>
      </w:r>
      <w:r>
        <w:rPr>
          <w:w w:val="115"/>
        </w:rPr>
        <w:t>Sky Chefs - Seattle, WA - May 2010 to March 2017</w:t>
      </w:r>
    </w:p>
    <w:p w:rsidR="005B5C9E" w:rsidRDefault="00A452C2">
      <w:pPr>
        <w:pStyle w:val="BodyText"/>
        <w:spacing w:line="288" w:lineRule="auto"/>
        <w:ind w:right="122"/>
        <w:jc w:val="both"/>
      </w:pPr>
      <w:r>
        <w:rPr>
          <w:w w:val="115"/>
        </w:rPr>
        <w:t xml:space="preserve">Followed instructions to meet customer deadlines. Assembled sandwiches on assembly line. Placed food products in box on conveyor belt. Operated L-bar machine. Followed good manufacturing practices and </w:t>
      </w:r>
      <w:r>
        <w:rPr>
          <w:w w:val="115"/>
        </w:rPr>
        <w:t>standard operating procedures.</w:t>
      </w:r>
    </w:p>
    <w:p w:rsidR="005B5C9E" w:rsidRDefault="005B5C9E">
      <w:pPr>
        <w:pStyle w:val="BodyText"/>
        <w:spacing w:before="2"/>
        <w:ind w:left="0"/>
        <w:rPr>
          <w:sz w:val="15"/>
        </w:rPr>
      </w:pPr>
    </w:p>
    <w:p w:rsidR="005B5C9E" w:rsidRDefault="00A452C2">
      <w:pPr>
        <w:pStyle w:val="Heading1"/>
      </w:pPr>
      <w:r>
        <w:rPr>
          <w:w w:val="115"/>
        </w:rPr>
        <w:lastRenderedPageBreak/>
        <w:t>Office Assistant</w:t>
      </w:r>
    </w:p>
    <w:p w:rsidR="005B5C9E" w:rsidRDefault="005B5C9E">
      <w:pPr>
        <w:pStyle w:val="BodyText"/>
        <w:spacing w:before="10"/>
        <w:ind w:left="0"/>
        <w:rPr>
          <w:b/>
          <w:sz w:val="19"/>
        </w:rPr>
      </w:pPr>
    </w:p>
    <w:p w:rsidR="005B5C9E" w:rsidRDefault="00A452C2">
      <w:pPr>
        <w:pStyle w:val="BodyText"/>
        <w:spacing w:line="487" w:lineRule="auto"/>
        <w:ind w:right="4215"/>
      </w:pPr>
      <w:r>
        <w:rPr>
          <w:w w:val="115"/>
        </w:rPr>
        <w:t>Skylar Education Academy - Kennewick, WA - April 2015 to October 2015</w:t>
      </w:r>
    </w:p>
    <w:p w:rsidR="005B5C9E" w:rsidRDefault="00A452C2">
      <w:pPr>
        <w:pStyle w:val="BodyText"/>
        <w:spacing w:line="215" w:lineRule="exact"/>
      </w:pPr>
      <w:r>
        <w:rPr>
          <w:w w:val="115"/>
        </w:rPr>
        <w:t>Entered data - alpha and numeric.</w:t>
      </w:r>
    </w:p>
    <w:p w:rsidR="005B5C9E" w:rsidRDefault="005B5C9E">
      <w:pPr>
        <w:pStyle w:val="BodyText"/>
        <w:spacing w:before="1"/>
        <w:ind w:left="0"/>
        <w:rPr>
          <w:sz w:val="19"/>
        </w:rPr>
      </w:pPr>
    </w:p>
    <w:p w:rsidR="005B5C9E" w:rsidRDefault="00A452C2">
      <w:pPr>
        <w:pStyle w:val="Heading1"/>
      </w:pPr>
      <w:r>
        <w:rPr>
          <w:w w:val="110"/>
        </w:rPr>
        <w:t>Enumerator</w:t>
      </w:r>
    </w:p>
    <w:p w:rsidR="005B5C9E" w:rsidRDefault="005B5C9E">
      <w:pPr>
        <w:pStyle w:val="BodyText"/>
        <w:spacing w:before="9"/>
        <w:ind w:left="0"/>
        <w:rPr>
          <w:b/>
          <w:sz w:val="19"/>
        </w:rPr>
      </w:pPr>
    </w:p>
    <w:p w:rsidR="005B5C9E" w:rsidRDefault="00A452C2">
      <w:pPr>
        <w:pStyle w:val="BodyText"/>
        <w:spacing w:line="487" w:lineRule="auto"/>
        <w:ind w:right="4022"/>
      </w:pPr>
      <w:r>
        <w:rPr>
          <w:w w:val="115"/>
        </w:rPr>
        <w:t>U.S. Department of Commerce - Bellevue, WA - April 2010 to June 2010</w:t>
      </w:r>
    </w:p>
    <w:p w:rsidR="005B5C9E" w:rsidRDefault="00A452C2">
      <w:pPr>
        <w:pStyle w:val="BodyText"/>
        <w:spacing w:line="288" w:lineRule="auto"/>
      </w:pPr>
      <w:r>
        <w:rPr>
          <w:w w:val="115"/>
        </w:rPr>
        <w:t xml:space="preserve">Located housing </w:t>
      </w:r>
      <w:r>
        <w:rPr>
          <w:w w:val="115"/>
        </w:rPr>
        <w:t>units and conducted interviews with respondents. Recorded data on paper questionnaire.</w:t>
      </w:r>
    </w:p>
    <w:p w:rsidR="005B5C9E" w:rsidRDefault="005B5C9E">
      <w:pPr>
        <w:pStyle w:val="BodyText"/>
        <w:spacing w:before="7"/>
        <w:ind w:left="0"/>
        <w:rPr>
          <w:sz w:val="29"/>
        </w:rPr>
      </w:pPr>
    </w:p>
    <w:p w:rsidR="005B5C9E" w:rsidRDefault="00A452C2">
      <w:pPr>
        <w:pStyle w:val="BodyText"/>
      </w:pPr>
      <w:r>
        <w:rPr>
          <w:w w:val="110"/>
        </w:rPr>
        <w:t>EDUCATION</w:t>
      </w:r>
    </w:p>
    <w:p w:rsidR="005B5C9E" w:rsidRDefault="005B5C9E">
      <w:pPr>
        <w:pStyle w:val="BodyText"/>
        <w:spacing w:before="1"/>
        <w:ind w:left="0"/>
        <w:rPr>
          <w:sz w:val="19"/>
        </w:rPr>
      </w:pPr>
    </w:p>
    <w:p w:rsidR="005B5C9E" w:rsidRDefault="00A452C2">
      <w:pPr>
        <w:pStyle w:val="Heading1"/>
        <w:tabs>
          <w:tab w:val="left" w:pos="1616"/>
          <w:tab w:val="left" w:pos="3020"/>
          <w:tab w:val="left" w:pos="3336"/>
          <w:tab w:val="left" w:pos="4679"/>
          <w:tab w:val="left" w:pos="5610"/>
          <w:tab w:val="left" w:pos="6986"/>
          <w:tab w:val="left" w:pos="8223"/>
        </w:tabs>
        <w:spacing w:line="247" w:lineRule="auto"/>
        <w:ind w:right="117"/>
      </w:pPr>
      <w:r>
        <w:rPr>
          <w:w w:val="110"/>
        </w:rPr>
        <w:t>Continuing</w:t>
      </w:r>
      <w:r>
        <w:rPr>
          <w:w w:val="110"/>
        </w:rPr>
        <w:tab/>
        <w:t>Education</w:t>
      </w:r>
      <w:r>
        <w:rPr>
          <w:w w:val="110"/>
        </w:rPr>
        <w:tab/>
        <w:t>-</w:t>
      </w:r>
      <w:r>
        <w:rPr>
          <w:w w:val="110"/>
        </w:rPr>
        <w:tab/>
        <w:t>Microsoft</w:t>
      </w:r>
      <w:r>
        <w:rPr>
          <w:w w:val="110"/>
        </w:rPr>
        <w:tab/>
        <w:t>Word,</w:t>
      </w:r>
      <w:r>
        <w:rPr>
          <w:w w:val="110"/>
        </w:rPr>
        <w:tab/>
        <w:t>Windows,</w:t>
      </w:r>
      <w:r>
        <w:rPr>
          <w:w w:val="110"/>
        </w:rPr>
        <w:tab/>
        <w:t>Outlook,</w:t>
      </w:r>
      <w:r>
        <w:rPr>
          <w:w w:val="110"/>
        </w:rPr>
        <w:tab/>
      </w:r>
      <w:r>
        <w:rPr>
          <w:spacing w:val="-9"/>
          <w:w w:val="110"/>
        </w:rPr>
        <w:t xml:space="preserve">Web </w:t>
      </w:r>
      <w:r>
        <w:rPr>
          <w:w w:val="110"/>
        </w:rPr>
        <w:t>Foundations</w:t>
      </w:r>
    </w:p>
    <w:p w:rsidR="005B5C9E" w:rsidRDefault="005B5C9E">
      <w:pPr>
        <w:pStyle w:val="BodyText"/>
        <w:ind w:left="0"/>
        <w:rPr>
          <w:b/>
          <w:sz w:val="19"/>
        </w:rPr>
      </w:pPr>
    </w:p>
    <w:p w:rsidR="005B5C9E" w:rsidRDefault="00A452C2">
      <w:pPr>
        <w:pStyle w:val="BodyText"/>
        <w:spacing w:before="1" w:line="487" w:lineRule="auto"/>
        <w:ind w:right="5684"/>
      </w:pPr>
      <w:r>
        <w:rPr>
          <w:w w:val="115"/>
        </w:rPr>
        <w:t>Bellevue College - Bellevue, WA 2009 to 2009</w:t>
      </w:r>
    </w:p>
    <w:sectPr w:rsidR="005B5C9E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604020202020204"/>
    <w:charset w:val="00"/>
    <w:family w:val="auto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E"/>
    <w:rsid w:val="005B5C9E"/>
    <w:rsid w:val="00A452C2"/>
    <w:rsid w:val="06EC3DD1"/>
    <w:rsid w:val="10F93265"/>
    <w:rsid w:val="28E60D09"/>
    <w:rsid w:val="6DA9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1A1889D-D204-4A43-A37D-D11FAB1C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csht97@outlook.com" TargetMode="External"/><Relationship Id="rId5" Type="http://schemas.openxmlformats.org/officeDocument/2006/relationships/hyperlink" Target="mailto:PCSHT97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2018-11-14T21:16:00Z</dcterms:created>
  <dcterms:modified xsi:type="dcterms:W3CDTF">2018-11-14T21:16:00Z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2018-11-14T00:00:00Z</vt:filetime>
  </property>
  <property fmtid="{D5CDD505-2E9C-101B-9397-08002B2CF9AE}" pid="5" name="KSOProductBuildVer">
    <vt:lpwstr>1033-10.2.0.7549</vt:lpwstr>
  </property>
</Properties>
</file>