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899" w:rsidRPr="003F466E" w:rsidRDefault="00E25401" w:rsidP="003F466E">
      <w:pPr>
        <w:jc w:val="center"/>
        <w:rPr>
          <w:rFonts w:asciiTheme="minorHAnsi" w:hAnsiTheme="minorHAnsi" w:cstheme="minorHAnsi"/>
          <w:sz w:val="40"/>
          <w:szCs w:val="40"/>
        </w:rPr>
      </w:pPr>
      <w:bookmarkStart w:id="0" w:name="_GoBack"/>
      <w:bookmarkEnd w:id="0"/>
      <w:r w:rsidRPr="003F466E">
        <w:rPr>
          <w:rFonts w:asciiTheme="minorHAnsi" w:hAnsiTheme="minorHAnsi" w:cstheme="minorHAnsi"/>
          <w:sz w:val="40"/>
          <w:szCs w:val="40"/>
        </w:rPr>
        <w:t>Duane Smith</w:t>
      </w:r>
    </w:p>
    <w:p w:rsidR="003F466E" w:rsidRDefault="00E25401" w:rsidP="003F466E">
      <w:pPr>
        <w:jc w:val="center"/>
        <w:rPr>
          <w:rFonts w:asciiTheme="minorHAnsi" w:hAnsiTheme="minorHAnsi" w:cstheme="minorHAnsi"/>
          <w:sz w:val="40"/>
          <w:szCs w:val="40"/>
        </w:rPr>
      </w:pPr>
      <w:r w:rsidRPr="003F466E">
        <w:rPr>
          <w:rFonts w:asciiTheme="minorHAnsi" w:hAnsiTheme="minorHAnsi" w:cstheme="minorHAnsi"/>
          <w:sz w:val="40"/>
          <w:szCs w:val="40"/>
        </w:rPr>
        <w:t>Milwaukee, WI 53209</w:t>
      </w:r>
    </w:p>
    <w:p w:rsidR="003F466E" w:rsidRDefault="002665E5" w:rsidP="003F466E">
      <w:pPr>
        <w:jc w:val="center"/>
        <w:rPr>
          <w:rFonts w:asciiTheme="minorHAnsi" w:hAnsiTheme="minorHAnsi" w:cstheme="minorHAnsi"/>
          <w:sz w:val="40"/>
          <w:szCs w:val="40"/>
        </w:rPr>
      </w:pPr>
      <w:hyperlink r:id="rId4">
        <w:r w:rsidR="00E25401" w:rsidRPr="003F466E">
          <w:rPr>
            <w:rStyle w:val="Hyperlink"/>
            <w:rFonts w:asciiTheme="minorHAnsi" w:hAnsiTheme="minorHAnsi" w:cstheme="minorHAnsi"/>
            <w:sz w:val="40"/>
            <w:szCs w:val="40"/>
          </w:rPr>
          <w:t>duanesmith1991@icloud.com</w:t>
        </w:r>
      </w:hyperlink>
    </w:p>
    <w:p w:rsidR="00A62899" w:rsidRPr="003F466E" w:rsidRDefault="00E25401" w:rsidP="003F466E">
      <w:pPr>
        <w:jc w:val="center"/>
        <w:rPr>
          <w:rFonts w:asciiTheme="minorHAnsi" w:hAnsiTheme="minorHAnsi" w:cstheme="minorHAnsi"/>
          <w:sz w:val="40"/>
          <w:szCs w:val="40"/>
        </w:rPr>
      </w:pPr>
      <w:r w:rsidRPr="003F466E">
        <w:rPr>
          <w:rFonts w:asciiTheme="minorHAnsi" w:hAnsiTheme="minorHAnsi" w:cstheme="minorHAnsi"/>
          <w:sz w:val="40"/>
          <w:szCs w:val="40"/>
        </w:rPr>
        <w:t>312-394-0787</w:t>
      </w:r>
    </w:p>
    <w:p w:rsidR="00A62899" w:rsidRDefault="00A62899">
      <w:pPr>
        <w:pStyle w:val="BodyText"/>
        <w:spacing w:before="9"/>
        <w:ind w:left="0"/>
        <w:rPr>
          <w:sz w:val="25"/>
        </w:rPr>
      </w:pPr>
    </w:p>
    <w:p w:rsidR="00A62899" w:rsidRPr="003F466E" w:rsidRDefault="00E25401" w:rsidP="003F466E">
      <w:pPr>
        <w:rPr>
          <w:rFonts w:asciiTheme="minorHAnsi" w:hAnsiTheme="minorHAnsi" w:cstheme="minorHAnsi"/>
          <w:sz w:val="28"/>
          <w:szCs w:val="28"/>
        </w:rPr>
      </w:pPr>
      <w:r w:rsidRPr="003F466E">
        <w:rPr>
          <w:rFonts w:asciiTheme="minorHAnsi" w:hAnsiTheme="minorHAnsi" w:cstheme="minorHAnsi"/>
          <w:sz w:val="28"/>
          <w:szCs w:val="28"/>
        </w:rPr>
        <w:t>Work Experience</w:t>
      </w:r>
    </w:p>
    <w:p w:rsidR="00A62899" w:rsidRDefault="00E25401">
      <w:pPr>
        <w:pStyle w:val="Heading2"/>
        <w:spacing w:before="140"/>
      </w:pPr>
      <w:r>
        <w:rPr>
          <w:w w:val="115"/>
        </w:rPr>
        <w:t>Loader/Unloader</w:t>
      </w:r>
    </w:p>
    <w:p w:rsidR="00A62899" w:rsidRDefault="00E25401">
      <w:pPr>
        <w:pStyle w:val="BodyText"/>
        <w:tabs>
          <w:tab w:val="left" w:pos="1929"/>
          <w:tab w:val="left" w:pos="2208"/>
        </w:tabs>
        <w:spacing w:before="24" w:line="288" w:lineRule="auto"/>
        <w:ind w:right="6032"/>
      </w:pPr>
      <w:r>
        <w:rPr>
          <w:color w:val="666666"/>
          <w:w w:val="115"/>
        </w:rPr>
        <w:t>Pea-pod</w:t>
      </w:r>
      <w:r>
        <w:rPr>
          <w:color w:val="666666"/>
          <w:spacing w:val="-19"/>
          <w:w w:val="115"/>
        </w:rPr>
        <w:t xml:space="preserve"> </w:t>
      </w:r>
      <w:r>
        <w:rPr>
          <w:color w:val="666666"/>
          <w:w w:val="115"/>
        </w:rPr>
        <w:t>groceries</w:t>
      </w:r>
      <w:r>
        <w:rPr>
          <w:color w:val="666666"/>
          <w:w w:val="115"/>
        </w:rPr>
        <w:tab/>
        <w:t>-</w:t>
      </w:r>
      <w:r>
        <w:rPr>
          <w:color w:val="666666"/>
          <w:w w:val="115"/>
        </w:rPr>
        <w:tab/>
      </w:r>
      <w:r>
        <w:rPr>
          <w:color w:val="666666"/>
          <w:spacing w:val="-3"/>
          <w:w w:val="115"/>
        </w:rPr>
        <w:t xml:space="preserve">Lake </w:t>
      </w:r>
      <w:r>
        <w:rPr>
          <w:color w:val="666666"/>
          <w:w w:val="115"/>
        </w:rPr>
        <w:t>Zurich,</w:t>
      </w:r>
      <w:r>
        <w:rPr>
          <w:color w:val="666666"/>
          <w:spacing w:val="-36"/>
          <w:w w:val="115"/>
        </w:rPr>
        <w:t xml:space="preserve"> </w:t>
      </w:r>
      <w:r>
        <w:rPr>
          <w:color w:val="666666"/>
          <w:w w:val="115"/>
        </w:rPr>
        <w:t>IL April 2018 to August</w:t>
      </w:r>
      <w:r>
        <w:rPr>
          <w:color w:val="666666"/>
          <w:spacing w:val="-35"/>
          <w:w w:val="115"/>
        </w:rPr>
        <w:t xml:space="preserve"> </w:t>
      </w:r>
      <w:r>
        <w:rPr>
          <w:color w:val="666666"/>
          <w:w w:val="115"/>
        </w:rPr>
        <w:t>2018</w:t>
      </w:r>
    </w:p>
    <w:p w:rsidR="00A62899" w:rsidRDefault="00E25401">
      <w:pPr>
        <w:pStyle w:val="BodyText"/>
        <w:spacing w:before="88"/>
      </w:pPr>
      <w:r>
        <w:rPr>
          <w:w w:val="115"/>
        </w:rPr>
        <w:t>loaded containers on to racks and loaded racks onto outgoing trucks,</w:t>
      </w:r>
    </w:p>
    <w:p w:rsidR="00A62899" w:rsidRDefault="00E25401">
      <w:pPr>
        <w:pStyle w:val="BodyText"/>
        <w:spacing w:before="43" w:line="288" w:lineRule="auto"/>
      </w:pPr>
      <w:r>
        <w:rPr>
          <w:spacing w:val="-3"/>
          <w:w w:val="115"/>
        </w:rPr>
        <w:t>Pea</w:t>
      </w:r>
      <w:r>
        <w:rPr>
          <w:spacing w:val="-10"/>
          <w:w w:val="115"/>
        </w:rPr>
        <w:t xml:space="preserve"> </w:t>
      </w:r>
      <w:r>
        <w:rPr>
          <w:spacing w:val="-3"/>
          <w:w w:val="115"/>
        </w:rPr>
        <w:t>Pod</w:t>
      </w:r>
      <w:r>
        <w:rPr>
          <w:spacing w:val="-10"/>
          <w:w w:val="115"/>
        </w:rPr>
        <w:t xml:space="preserve"> </w:t>
      </w:r>
      <w:r>
        <w:rPr>
          <w:w w:val="115"/>
        </w:rPr>
        <w:t>Groceries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kept</w:t>
      </w:r>
      <w:r>
        <w:rPr>
          <w:spacing w:val="-10"/>
          <w:w w:val="115"/>
        </w:rPr>
        <w:t xml:space="preserve"> </w:t>
      </w:r>
      <w:r>
        <w:rPr>
          <w:w w:val="115"/>
        </w:rPr>
        <w:t>loading</w:t>
      </w:r>
      <w:r>
        <w:rPr>
          <w:spacing w:val="-9"/>
          <w:w w:val="115"/>
        </w:rPr>
        <w:t xml:space="preserve"> </w:t>
      </w:r>
      <w:r>
        <w:rPr>
          <w:w w:val="115"/>
        </w:rPr>
        <w:t>lanes</w:t>
      </w:r>
      <w:r>
        <w:rPr>
          <w:spacing w:val="-10"/>
          <w:w w:val="115"/>
        </w:rPr>
        <w:t xml:space="preserve"> </w:t>
      </w:r>
      <w:r>
        <w:rPr>
          <w:w w:val="115"/>
        </w:rPr>
        <w:t>clean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made</w:t>
      </w:r>
      <w:r>
        <w:rPr>
          <w:spacing w:val="-9"/>
          <w:w w:val="115"/>
        </w:rPr>
        <w:t xml:space="preserve"> </w:t>
      </w:r>
      <w:r>
        <w:rPr>
          <w:w w:val="115"/>
        </w:rPr>
        <w:t>sure</w:t>
      </w:r>
      <w:r>
        <w:rPr>
          <w:spacing w:val="-10"/>
          <w:w w:val="115"/>
        </w:rPr>
        <w:t xml:space="preserve"> </w:t>
      </w:r>
      <w:r>
        <w:rPr>
          <w:w w:val="115"/>
        </w:rPr>
        <w:t>all</w:t>
      </w:r>
      <w:r>
        <w:rPr>
          <w:spacing w:val="-9"/>
          <w:w w:val="115"/>
        </w:rPr>
        <w:t xml:space="preserve"> </w:t>
      </w:r>
      <w:r>
        <w:rPr>
          <w:w w:val="115"/>
        </w:rPr>
        <w:t>container</w:t>
      </w:r>
      <w:r>
        <w:rPr>
          <w:spacing w:val="-10"/>
          <w:w w:val="115"/>
        </w:rPr>
        <w:t xml:space="preserve"> </w:t>
      </w:r>
      <w:r>
        <w:rPr>
          <w:w w:val="115"/>
        </w:rPr>
        <w:t>orders</w:t>
      </w:r>
      <w:r>
        <w:rPr>
          <w:spacing w:val="-10"/>
          <w:w w:val="115"/>
        </w:rPr>
        <w:t xml:space="preserve"> </w:t>
      </w:r>
      <w:r>
        <w:rPr>
          <w:w w:val="115"/>
        </w:rPr>
        <w:t>were</w:t>
      </w:r>
      <w:r>
        <w:rPr>
          <w:spacing w:val="-9"/>
          <w:w w:val="115"/>
        </w:rPr>
        <w:t xml:space="preserve"> </w:t>
      </w:r>
      <w:r>
        <w:rPr>
          <w:w w:val="115"/>
        </w:rPr>
        <w:t>complete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be shipped out by using</w:t>
      </w:r>
      <w:r>
        <w:rPr>
          <w:spacing w:val="-34"/>
          <w:w w:val="115"/>
        </w:rPr>
        <w:t xml:space="preserve"> </w:t>
      </w:r>
      <w:r>
        <w:rPr>
          <w:spacing w:val="-3"/>
          <w:w w:val="115"/>
        </w:rPr>
        <w:t>scanner.</w:t>
      </w:r>
    </w:p>
    <w:p w:rsidR="00A62899" w:rsidRDefault="00E25401">
      <w:pPr>
        <w:pStyle w:val="BodyText"/>
        <w:spacing w:line="216" w:lineRule="exact"/>
      </w:pPr>
      <w:r>
        <w:rPr>
          <w:w w:val="110"/>
        </w:rPr>
        <w:t>Lake Zurich, IL</w:t>
      </w:r>
    </w:p>
    <w:p w:rsidR="00A62899" w:rsidRDefault="00E25401">
      <w:pPr>
        <w:pStyle w:val="BodyText"/>
        <w:spacing w:before="43"/>
      </w:pPr>
      <w:r>
        <w:rPr>
          <w:w w:val="115"/>
        </w:rPr>
        <w:t>April-2018 - August-2018</w:t>
      </w:r>
    </w:p>
    <w:p w:rsidR="00A62899" w:rsidRDefault="00A62899">
      <w:pPr>
        <w:pStyle w:val="BodyText"/>
        <w:spacing w:before="10"/>
        <w:ind w:left="0"/>
        <w:rPr>
          <w:sz w:val="17"/>
        </w:rPr>
      </w:pPr>
    </w:p>
    <w:p w:rsidR="00A62899" w:rsidRDefault="00E25401">
      <w:pPr>
        <w:pStyle w:val="Heading2"/>
      </w:pPr>
      <w:r>
        <w:rPr>
          <w:w w:val="115"/>
        </w:rPr>
        <w:t>Unarmed Guard</w:t>
      </w:r>
    </w:p>
    <w:p w:rsidR="00A62899" w:rsidRDefault="00E25401">
      <w:pPr>
        <w:pStyle w:val="BodyText"/>
        <w:tabs>
          <w:tab w:val="left" w:pos="2917"/>
          <w:tab w:val="left" w:pos="3196"/>
        </w:tabs>
        <w:spacing w:before="24" w:line="288" w:lineRule="auto"/>
        <w:ind w:right="5371"/>
      </w:pPr>
      <w:r>
        <w:rPr>
          <w:color w:val="666666"/>
          <w:w w:val="115"/>
        </w:rPr>
        <w:t>U.S. Security</w:t>
      </w:r>
      <w:r>
        <w:rPr>
          <w:color w:val="666666"/>
          <w:spacing w:val="-38"/>
          <w:w w:val="115"/>
        </w:rPr>
        <w:t xml:space="preserve"> </w:t>
      </w:r>
      <w:r>
        <w:rPr>
          <w:color w:val="666666"/>
          <w:w w:val="115"/>
        </w:rPr>
        <w:t>Associates,</w:t>
      </w:r>
      <w:r>
        <w:rPr>
          <w:color w:val="666666"/>
          <w:spacing w:val="-18"/>
          <w:w w:val="115"/>
        </w:rPr>
        <w:t xml:space="preserve"> </w:t>
      </w:r>
      <w:r>
        <w:rPr>
          <w:color w:val="666666"/>
          <w:w w:val="115"/>
        </w:rPr>
        <w:t>Inc.</w:t>
      </w:r>
      <w:r>
        <w:rPr>
          <w:color w:val="666666"/>
          <w:w w:val="115"/>
        </w:rPr>
        <w:tab/>
        <w:t>-</w:t>
      </w:r>
      <w:r>
        <w:rPr>
          <w:color w:val="666666"/>
          <w:w w:val="115"/>
        </w:rPr>
        <w:tab/>
        <w:t>Chicago,</w:t>
      </w:r>
      <w:r>
        <w:rPr>
          <w:color w:val="666666"/>
          <w:spacing w:val="-39"/>
          <w:w w:val="115"/>
        </w:rPr>
        <w:t xml:space="preserve"> </w:t>
      </w:r>
      <w:r>
        <w:rPr>
          <w:color w:val="666666"/>
          <w:w w:val="115"/>
        </w:rPr>
        <w:t>IL October 2016 to March</w:t>
      </w:r>
      <w:r>
        <w:rPr>
          <w:color w:val="666666"/>
          <w:spacing w:val="-36"/>
          <w:w w:val="115"/>
        </w:rPr>
        <w:t xml:space="preserve"> </w:t>
      </w:r>
      <w:r>
        <w:rPr>
          <w:color w:val="666666"/>
          <w:w w:val="115"/>
        </w:rPr>
        <w:t>2018</w:t>
      </w:r>
    </w:p>
    <w:p w:rsidR="00A62899" w:rsidRDefault="00E25401">
      <w:pPr>
        <w:pStyle w:val="BodyText"/>
        <w:spacing w:before="88"/>
      </w:pPr>
      <w:r>
        <w:rPr>
          <w:w w:val="115"/>
        </w:rPr>
        <w:t>trucking, i was responsible for logging trucks, trailers,</w:t>
      </w:r>
    </w:p>
    <w:p w:rsidR="00A62899" w:rsidRDefault="00E25401">
      <w:pPr>
        <w:pStyle w:val="BodyText"/>
        <w:spacing w:before="43" w:line="288" w:lineRule="auto"/>
      </w:pPr>
      <w:r>
        <w:rPr>
          <w:w w:val="115"/>
        </w:rPr>
        <w:t>U.S.</w:t>
      </w:r>
      <w:r>
        <w:rPr>
          <w:spacing w:val="-10"/>
          <w:w w:val="115"/>
        </w:rPr>
        <w:t xml:space="preserve"> </w:t>
      </w:r>
      <w:r>
        <w:rPr>
          <w:w w:val="115"/>
        </w:rPr>
        <w:t>Security</w:t>
      </w:r>
      <w:r>
        <w:rPr>
          <w:spacing w:val="-10"/>
          <w:w w:val="115"/>
        </w:rPr>
        <w:t xml:space="preserve"> </w:t>
      </w:r>
      <w:r>
        <w:rPr>
          <w:w w:val="115"/>
        </w:rPr>
        <w:t>Associates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chassis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out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computer</w:t>
      </w:r>
      <w:r>
        <w:rPr>
          <w:spacing w:val="-10"/>
          <w:w w:val="115"/>
        </w:rPr>
        <w:t xml:space="preserve"> </w:t>
      </w:r>
      <w:r>
        <w:rPr>
          <w:w w:val="115"/>
        </w:rPr>
        <w:t>portal</w:t>
      </w:r>
      <w:r>
        <w:rPr>
          <w:spacing w:val="-10"/>
          <w:w w:val="115"/>
        </w:rPr>
        <w:t xml:space="preserve"> </w:t>
      </w:r>
      <w:r>
        <w:rPr>
          <w:w w:val="115"/>
        </w:rPr>
        <w:t>system</w:t>
      </w:r>
      <w:r>
        <w:rPr>
          <w:spacing w:val="-10"/>
          <w:w w:val="115"/>
        </w:rPr>
        <w:t xml:space="preserve"> </w:t>
      </w:r>
      <w:r>
        <w:rPr>
          <w:w w:val="115"/>
        </w:rPr>
        <w:t>as</w:t>
      </w:r>
      <w:r>
        <w:rPr>
          <w:spacing w:val="-10"/>
          <w:w w:val="115"/>
        </w:rPr>
        <w:t xml:space="preserve"> </w:t>
      </w:r>
      <w:r>
        <w:rPr>
          <w:w w:val="115"/>
        </w:rPr>
        <w:t>they</w:t>
      </w:r>
      <w:r>
        <w:rPr>
          <w:spacing w:val="-9"/>
          <w:w w:val="115"/>
        </w:rPr>
        <w:t xml:space="preserve"> </w:t>
      </w:r>
      <w:r>
        <w:rPr>
          <w:w w:val="115"/>
        </w:rPr>
        <w:t>came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left, checking</w:t>
      </w:r>
      <w:r>
        <w:rPr>
          <w:spacing w:val="-9"/>
          <w:w w:val="115"/>
        </w:rPr>
        <w:t xml:space="preserve"> </w:t>
      </w:r>
      <w:r>
        <w:rPr>
          <w:w w:val="115"/>
        </w:rPr>
        <w:t>driver</w:t>
      </w:r>
      <w:r>
        <w:rPr>
          <w:spacing w:val="-8"/>
          <w:w w:val="115"/>
        </w:rPr>
        <w:t xml:space="preserve"> </w:t>
      </w:r>
      <w:r>
        <w:rPr>
          <w:w w:val="115"/>
        </w:rPr>
        <w:t>identification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spacing w:val="-3"/>
          <w:w w:val="115"/>
        </w:rPr>
        <w:t>make</w:t>
      </w:r>
      <w:r>
        <w:rPr>
          <w:spacing w:val="-9"/>
          <w:w w:val="115"/>
        </w:rPr>
        <w:t xml:space="preserve"> </w:t>
      </w:r>
      <w:r>
        <w:rPr>
          <w:w w:val="115"/>
        </w:rPr>
        <w:t>sure</w:t>
      </w:r>
      <w:r>
        <w:rPr>
          <w:spacing w:val="-8"/>
          <w:w w:val="115"/>
        </w:rPr>
        <w:t xml:space="preserve"> </w:t>
      </w:r>
      <w:r>
        <w:rPr>
          <w:w w:val="115"/>
        </w:rPr>
        <w:t>drivers</w:t>
      </w:r>
      <w:r>
        <w:rPr>
          <w:spacing w:val="-9"/>
          <w:w w:val="115"/>
        </w:rPr>
        <w:t xml:space="preserve"> </w:t>
      </w:r>
      <w:r>
        <w:rPr>
          <w:w w:val="115"/>
        </w:rPr>
        <w:t>were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</w:p>
    <w:p w:rsidR="00A62899" w:rsidRDefault="00E25401">
      <w:pPr>
        <w:pStyle w:val="BodyText"/>
        <w:spacing w:line="288" w:lineRule="auto"/>
        <w:ind w:right="1894"/>
      </w:pPr>
      <w:r>
        <w:rPr>
          <w:w w:val="115"/>
        </w:rPr>
        <w:t>Chicago,</w:t>
      </w:r>
      <w:r>
        <w:rPr>
          <w:spacing w:val="-13"/>
          <w:w w:val="115"/>
        </w:rPr>
        <w:t xml:space="preserve"> </w:t>
      </w:r>
      <w:r>
        <w:rPr>
          <w:w w:val="115"/>
        </w:rPr>
        <w:t>IL</w:t>
      </w:r>
      <w:r>
        <w:rPr>
          <w:spacing w:val="-12"/>
          <w:w w:val="115"/>
        </w:rPr>
        <w:t xml:space="preserve"> </w:t>
      </w:r>
      <w:r>
        <w:rPr>
          <w:w w:val="115"/>
        </w:rPr>
        <w:t>correct</w:t>
      </w:r>
      <w:r>
        <w:rPr>
          <w:spacing w:val="-12"/>
          <w:w w:val="115"/>
        </w:rPr>
        <w:t xml:space="preserve"> </w:t>
      </w:r>
      <w:r>
        <w:rPr>
          <w:w w:val="115"/>
        </w:rPr>
        <w:t>truck</w:t>
      </w:r>
      <w:r>
        <w:rPr>
          <w:spacing w:val="-12"/>
          <w:w w:val="115"/>
        </w:rPr>
        <w:t xml:space="preserve"> </w:t>
      </w:r>
      <w:r>
        <w:rPr>
          <w:w w:val="115"/>
        </w:rPr>
        <w:t>assigned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them,</w:t>
      </w:r>
      <w:r>
        <w:rPr>
          <w:spacing w:val="-13"/>
          <w:w w:val="115"/>
        </w:rPr>
        <w:t xml:space="preserve"> </w:t>
      </w:r>
      <w:r>
        <w:rPr>
          <w:w w:val="115"/>
        </w:rPr>
        <w:t>keeping</w:t>
      </w:r>
      <w:r>
        <w:rPr>
          <w:spacing w:val="-12"/>
          <w:w w:val="115"/>
        </w:rPr>
        <w:t xml:space="preserve"> </w:t>
      </w:r>
      <w:r>
        <w:rPr>
          <w:w w:val="115"/>
        </w:rPr>
        <w:t>all</w:t>
      </w:r>
      <w:r>
        <w:rPr>
          <w:spacing w:val="-12"/>
          <w:w w:val="115"/>
        </w:rPr>
        <w:t xml:space="preserve"> </w:t>
      </w:r>
      <w:r>
        <w:rPr>
          <w:w w:val="115"/>
        </w:rPr>
        <w:t>entry</w:t>
      </w:r>
      <w:r>
        <w:rPr>
          <w:spacing w:val="-12"/>
          <w:w w:val="115"/>
        </w:rPr>
        <w:t xml:space="preserve"> </w:t>
      </w:r>
      <w:r>
        <w:rPr>
          <w:w w:val="115"/>
        </w:rPr>
        <w:t>gates</w:t>
      </w:r>
      <w:r>
        <w:rPr>
          <w:spacing w:val="-12"/>
          <w:w w:val="115"/>
        </w:rPr>
        <w:t xml:space="preserve"> </w:t>
      </w:r>
      <w:r>
        <w:rPr>
          <w:w w:val="115"/>
        </w:rPr>
        <w:t>down</w:t>
      </w:r>
      <w:r>
        <w:rPr>
          <w:spacing w:val="-12"/>
          <w:w w:val="115"/>
        </w:rPr>
        <w:t xml:space="preserve"> </w:t>
      </w:r>
      <w:r>
        <w:rPr>
          <w:w w:val="115"/>
        </w:rPr>
        <w:t>at</w:t>
      </w:r>
      <w:r>
        <w:rPr>
          <w:spacing w:val="-13"/>
          <w:w w:val="115"/>
        </w:rPr>
        <w:t xml:space="preserve"> </w:t>
      </w:r>
      <w:r>
        <w:rPr>
          <w:w w:val="115"/>
        </w:rPr>
        <w:t>all</w:t>
      </w:r>
      <w:r>
        <w:rPr>
          <w:spacing w:val="-12"/>
          <w:w w:val="115"/>
        </w:rPr>
        <w:t xml:space="preserve"> </w:t>
      </w:r>
      <w:r>
        <w:rPr>
          <w:w w:val="115"/>
        </w:rPr>
        <w:t>time, October-2016</w:t>
      </w:r>
      <w:r>
        <w:rPr>
          <w:spacing w:val="-12"/>
          <w:w w:val="115"/>
        </w:rPr>
        <w:t xml:space="preserve"> </w:t>
      </w:r>
      <w:r>
        <w:rPr>
          <w:w w:val="115"/>
        </w:rPr>
        <w:t>-</w:t>
      </w:r>
      <w:r>
        <w:rPr>
          <w:spacing w:val="-11"/>
          <w:w w:val="115"/>
        </w:rPr>
        <w:t xml:space="preserve"> </w:t>
      </w:r>
      <w:r>
        <w:rPr>
          <w:w w:val="115"/>
        </w:rPr>
        <w:t>March-2018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patrolling</w:t>
      </w:r>
      <w:r>
        <w:rPr>
          <w:spacing w:val="-11"/>
          <w:w w:val="115"/>
        </w:rPr>
        <w:t xml:space="preserve"> </w:t>
      </w:r>
      <w:r>
        <w:rPr>
          <w:w w:val="115"/>
        </w:rPr>
        <w:t>trucking</w:t>
      </w:r>
      <w:r>
        <w:rPr>
          <w:spacing w:val="-12"/>
          <w:w w:val="115"/>
        </w:rPr>
        <w:t xml:space="preserve"> </w:t>
      </w:r>
      <w:r>
        <w:rPr>
          <w:w w:val="115"/>
        </w:rPr>
        <w:t>yard</w:t>
      </w:r>
      <w:r>
        <w:rPr>
          <w:spacing w:val="-11"/>
          <w:w w:val="115"/>
        </w:rPr>
        <w:t xml:space="preserve"> </w:t>
      </w:r>
      <w:r>
        <w:rPr>
          <w:w w:val="115"/>
        </w:rPr>
        <w:t>for</w:t>
      </w:r>
      <w:r>
        <w:rPr>
          <w:spacing w:val="-12"/>
          <w:w w:val="115"/>
        </w:rPr>
        <w:t xml:space="preserve"> </w:t>
      </w:r>
      <w:r>
        <w:rPr>
          <w:w w:val="115"/>
        </w:rPr>
        <w:t>trespassers.</w:t>
      </w:r>
    </w:p>
    <w:p w:rsidR="00A62899" w:rsidRDefault="00E25401">
      <w:pPr>
        <w:pStyle w:val="Heading2"/>
        <w:spacing w:before="170"/>
      </w:pPr>
      <w:r>
        <w:rPr>
          <w:w w:val="120"/>
        </w:rPr>
        <w:t>Operater</w:t>
      </w:r>
    </w:p>
    <w:p w:rsidR="00A62899" w:rsidRDefault="00E25401">
      <w:pPr>
        <w:pStyle w:val="BodyText"/>
        <w:tabs>
          <w:tab w:val="left" w:pos="2469"/>
          <w:tab w:val="left" w:pos="2748"/>
        </w:tabs>
        <w:spacing w:before="24" w:line="288" w:lineRule="auto"/>
        <w:ind w:right="5883"/>
      </w:pPr>
      <w:r>
        <w:rPr>
          <w:color w:val="666666"/>
          <w:w w:val="115"/>
        </w:rPr>
        <w:t>Six Flags</w:t>
      </w:r>
      <w:r>
        <w:rPr>
          <w:color w:val="666666"/>
          <w:spacing w:val="-16"/>
          <w:w w:val="115"/>
        </w:rPr>
        <w:t xml:space="preserve"> </w:t>
      </w:r>
      <w:r>
        <w:rPr>
          <w:color w:val="666666"/>
          <w:w w:val="115"/>
        </w:rPr>
        <w:t>Great</w:t>
      </w:r>
      <w:r>
        <w:rPr>
          <w:color w:val="666666"/>
          <w:spacing w:val="-8"/>
          <w:w w:val="115"/>
        </w:rPr>
        <w:t xml:space="preserve"> </w:t>
      </w:r>
      <w:r>
        <w:rPr>
          <w:color w:val="666666"/>
          <w:w w:val="115"/>
        </w:rPr>
        <w:t>America</w:t>
      </w:r>
      <w:r>
        <w:rPr>
          <w:color w:val="666666"/>
          <w:w w:val="115"/>
        </w:rPr>
        <w:tab/>
        <w:t>-</w:t>
      </w:r>
      <w:r>
        <w:rPr>
          <w:color w:val="666666"/>
          <w:w w:val="115"/>
        </w:rPr>
        <w:tab/>
        <w:t>Gurnee,</w:t>
      </w:r>
      <w:r>
        <w:rPr>
          <w:color w:val="666666"/>
          <w:spacing w:val="-44"/>
          <w:w w:val="115"/>
        </w:rPr>
        <w:t xml:space="preserve"> </w:t>
      </w:r>
      <w:r>
        <w:rPr>
          <w:color w:val="666666"/>
          <w:w w:val="115"/>
        </w:rPr>
        <w:t>IL March 2015 to October</w:t>
      </w:r>
      <w:r>
        <w:rPr>
          <w:color w:val="666666"/>
          <w:spacing w:val="-36"/>
          <w:w w:val="115"/>
        </w:rPr>
        <w:t xml:space="preserve"> </w:t>
      </w:r>
      <w:r>
        <w:rPr>
          <w:color w:val="666666"/>
          <w:w w:val="115"/>
        </w:rPr>
        <w:t>2015</w:t>
      </w:r>
    </w:p>
    <w:p w:rsidR="00A62899" w:rsidRDefault="00E25401">
      <w:pPr>
        <w:pStyle w:val="BodyText"/>
        <w:spacing w:before="88" w:line="288" w:lineRule="auto"/>
        <w:ind w:right="165"/>
      </w:pPr>
      <w:r>
        <w:rPr>
          <w:w w:val="115"/>
        </w:rPr>
        <w:t>guest and team members regularly checking seat restraints, gates and ride area and directed patrons to seats and enforce all safety rules.</w:t>
      </w:r>
    </w:p>
    <w:p w:rsidR="00A62899" w:rsidRDefault="00E25401">
      <w:pPr>
        <w:pStyle w:val="BodyText"/>
        <w:spacing w:line="216" w:lineRule="exact"/>
      </w:pPr>
      <w:r>
        <w:rPr>
          <w:w w:val="110"/>
        </w:rPr>
        <w:t>Gurnee, IL</w:t>
      </w:r>
    </w:p>
    <w:p w:rsidR="00A62899" w:rsidRDefault="00E25401">
      <w:pPr>
        <w:pStyle w:val="BodyText"/>
        <w:spacing w:before="43"/>
      </w:pPr>
      <w:r>
        <w:rPr>
          <w:w w:val="115"/>
        </w:rPr>
        <w:t>March-2015 - October-2015</w:t>
      </w:r>
    </w:p>
    <w:p w:rsidR="00A62899" w:rsidRDefault="00A62899">
      <w:pPr>
        <w:pStyle w:val="BodyText"/>
        <w:spacing w:before="10"/>
        <w:ind w:left="0"/>
        <w:rPr>
          <w:sz w:val="17"/>
        </w:rPr>
      </w:pPr>
    </w:p>
    <w:p w:rsidR="00A62899" w:rsidRDefault="00E25401">
      <w:pPr>
        <w:pStyle w:val="Heading2"/>
      </w:pPr>
      <w:r>
        <w:rPr>
          <w:w w:val="120"/>
        </w:rPr>
        <w:t>Packer/Material Handler</w:t>
      </w:r>
    </w:p>
    <w:p w:rsidR="00A62899" w:rsidRDefault="00E25401">
      <w:pPr>
        <w:pStyle w:val="BodyText"/>
        <w:tabs>
          <w:tab w:val="left" w:pos="2729"/>
          <w:tab w:val="left" w:pos="3008"/>
        </w:tabs>
        <w:spacing w:before="24" w:line="288" w:lineRule="auto"/>
        <w:ind w:right="5344"/>
      </w:pPr>
      <w:r>
        <w:rPr>
          <w:color w:val="666666"/>
          <w:w w:val="115"/>
        </w:rPr>
        <w:t>Manpower</w:t>
      </w:r>
      <w:r>
        <w:rPr>
          <w:color w:val="666666"/>
          <w:spacing w:val="-16"/>
          <w:w w:val="115"/>
        </w:rPr>
        <w:t xml:space="preserve"> </w:t>
      </w:r>
      <w:r>
        <w:rPr>
          <w:color w:val="666666"/>
          <w:w w:val="115"/>
        </w:rPr>
        <w:t>Staffing</w:t>
      </w:r>
      <w:r>
        <w:rPr>
          <w:color w:val="666666"/>
          <w:spacing w:val="-15"/>
          <w:w w:val="115"/>
        </w:rPr>
        <w:t xml:space="preserve"> </w:t>
      </w:r>
      <w:r>
        <w:rPr>
          <w:color w:val="666666"/>
          <w:w w:val="115"/>
        </w:rPr>
        <w:t>Agency</w:t>
      </w:r>
      <w:r>
        <w:rPr>
          <w:color w:val="666666"/>
          <w:w w:val="115"/>
        </w:rPr>
        <w:tab/>
        <w:t>-</w:t>
      </w:r>
      <w:r>
        <w:rPr>
          <w:color w:val="666666"/>
          <w:w w:val="115"/>
        </w:rPr>
        <w:tab/>
      </w:r>
      <w:r>
        <w:rPr>
          <w:color w:val="666666"/>
          <w:spacing w:val="-3"/>
          <w:w w:val="115"/>
        </w:rPr>
        <w:t>Waukegan,</w:t>
      </w:r>
      <w:r>
        <w:rPr>
          <w:color w:val="666666"/>
          <w:spacing w:val="-39"/>
          <w:w w:val="115"/>
        </w:rPr>
        <w:t xml:space="preserve"> </w:t>
      </w:r>
      <w:r>
        <w:rPr>
          <w:color w:val="666666"/>
          <w:w w:val="115"/>
        </w:rPr>
        <w:t>IL July 2013 to January</w:t>
      </w:r>
      <w:r>
        <w:rPr>
          <w:color w:val="666666"/>
          <w:spacing w:val="-41"/>
          <w:w w:val="115"/>
        </w:rPr>
        <w:t xml:space="preserve"> </w:t>
      </w:r>
      <w:r>
        <w:rPr>
          <w:color w:val="666666"/>
          <w:w w:val="115"/>
        </w:rPr>
        <w:t>2015</w:t>
      </w:r>
    </w:p>
    <w:p w:rsidR="00A62899" w:rsidRDefault="00A62899">
      <w:pPr>
        <w:spacing w:line="288" w:lineRule="auto"/>
        <w:sectPr w:rsidR="00A62899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A62899" w:rsidRDefault="00E25401">
      <w:pPr>
        <w:pStyle w:val="BodyText"/>
        <w:spacing w:before="76" w:line="288" w:lineRule="auto"/>
      </w:pPr>
      <w:r>
        <w:rPr>
          <w:w w:val="115"/>
        </w:rPr>
        <w:lastRenderedPageBreak/>
        <w:t>company</w:t>
      </w:r>
      <w:r>
        <w:rPr>
          <w:spacing w:val="-15"/>
          <w:w w:val="115"/>
        </w:rPr>
        <w:t xml:space="preserve"> </w:t>
      </w:r>
      <w:r>
        <w:rPr>
          <w:w w:val="115"/>
        </w:rPr>
        <w:t>hydraforce</w:t>
      </w:r>
      <w:r>
        <w:rPr>
          <w:spacing w:val="-15"/>
          <w:w w:val="115"/>
        </w:rPr>
        <w:t xml:space="preserve"> </w:t>
      </w:r>
      <w:r>
        <w:rPr>
          <w:w w:val="115"/>
        </w:rPr>
        <w:t>inc.</w:t>
      </w:r>
      <w:r>
        <w:rPr>
          <w:spacing w:val="-14"/>
          <w:w w:val="115"/>
        </w:rPr>
        <w:t xml:space="preserve"> </w:t>
      </w:r>
      <w:r>
        <w:rPr>
          <w:w w:val="115"/>
        </w:rPr>
        <w:t>i</w:t>
      </w:r>
      <w:r>
        <w:rPr>
          <w:spacing w:val="-15"/>
          <w:w w:val="115"/>
        </w:rPr>
        <w:t xml:space="preserve"> </w:t>
      </w:r>
      <w:r>
        <w:rPr>
          <w:w w:val="115"/>
        </w:rPr>
        <w:t>operated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forklift,</w:t>
      </w:r>
      <w:r>
        <w:rPr>
          <w:spacing w:val="-14"/>
          <w:w w:val="115"/>
        </w:rPr>
        <w:t xml:space="preserve"> </w:t>
      </w:r>
      <w:r>
        <w:rPr>
          <w:w w:val="115"/>
        </w:rPr>
        <w:t>transported</w:t>
      </w:r>
      <w:r>
        <w:rPr>
          <w:spacing w:val="-15"/>
          <w:w w:val="115"/>
        </w:rPr>
        <w:t xml:space="preserve"> </w:t>
      </w:r>
      <w:r>
        <w:rPr>
          <w:w w:val="115"/>
        </w:rPr>
        <w:t>raw</w:t>
      </w:r>
      <w:r>
        <w:rPr>
          <w:spacing w:val="-14"/>
          <w:w w:val="115"/>
        </w:rPr>
        <w:t xml:space="preserve"> </w:t>
      </w:r>
      <w:r>
        <w:rPr>
          <w:w w:val="115"/>
        </w:rPr>
        <w:t>materials</w:t>
      </w:r>
      <w:r>
        <w:rPr>
          <w:spacing w:val="-15"/>
          <w:w w:val="115"/>
        </w:rPr>
        <w:t xml:space="preserve"> </w:t>
      </w:r>
      <w:r>
        <w:rPr>
          <w:w w:val="115"/>
        </w:rPr>
        <w:t>throughout</w:t>
      </w:r>
      <w:r>
        <w:rPr>
          <w:spacing w:val="-14"/>
          <w:w w:val="115"/>
        </w:rPr>
        <w:t xml:space="preserve"> </w:t>
      </w:r>
      <w:r>
        <w:rPr>
          <w:w w:val="115"/>
        </w:rPr>
        <w:t>warehouse,</w:t>
      </w:r>
      <w:r>
        <w:rPr>
          <w:spacing w:val="-15"/>
          <w:w w:val="115"/>
        </w:rPr>
        <w:t xml:space="preserve"> </w:t>
      </w:r>
      <w:r>
        <w:rPr>
          <w:w w:val="115"/>
        </w:rPr>
        <w:t>read blueprints and</w:t>
      </w:r>
      <w:r>
        <w:rPr>
          <w:spacing w:val="-17"/>
          <w:w w:val="115"/>
        </w:rPr>
        <w:t xml:space="preserve"> </w:t>
      </w:r>
      <w:r>
        <w:rPr>
          <w:w w:val="115"/>
        </w:rPr>
        <w:t>examined</w:t>
      </w:r>
    </w:p>
    <w:p w:rsidR="00A62899" w:rsidRDefault="00E25401">
      <w:pPr>
        <w:pStyle w:val="BodyText"/>
        <w:spacing w:line="216" w:lineRule="exact"/>
      </w:pPr>
      <w:r>
        <w:rPr>
          <w:w w:val="115"/>
        </w:rPr>
        <w:t>Waukegan, IL products to make sure they matched blueprint, used bar code scanner to July-2013</w:t>
      </w:r>
    </w:p>
    <w:p w:rsidR="00A62899" w:rsidRDefault="00E25401">
      <w:pPr>
        <w:pStyle w:val="BodyText"/>
        <w:spacing w:before="43" w:line="288" w:lineRule="auto"/>
      </w:pPr>
      <w:r>
        <w:rPr>
          <w:w w:val="110"/>
        </w:rPr>
        <w:t>- January-2015 pick and verify material, and counted finished products to determine if orders were complete.</w:t>
      </w:r>
    </w:p>
    <w:p w:rsidR="00A62899" w:rsidRDefault="00E25401">
      <w:pPr>
        <w:tabs>
          <w:tab w:val="left" w:pos="2099"/>
          <w:tab w:val="left" w:pos="2378"/>
        </w:tabs>
        <w:spacing w:before="171" w:line="276" w:lineRule="auto"/>
        <w:ind w:left="100" w:right="5889"/>
        <w:rPr>
          <w:sz w:val="18"/>
        </w:rPr>
      </w:pPr>
      <w:r>
        <w:rPr>
          <w:rFonts w:ascii="Gill Sans MT"/>
          <w:b/>
          <w:w w:val="115"/>
          <w:sz w:val="21"/>
        </w:rPr>
        <w:t xml:space="preserve">Shipping &amp;  Receiving  Clerk </w:t>
      </w:r>
      <w:r>
        <w:rPr>
          <w:color w:val="666666"/>
          <w:w w:val="115"/>
          <w:sz w:val="18"/>
        </w:rPr>
        <w:t>The</w:t>
      </w:r>
      <w:r>
        <w:rPr>
          <w:color w:val="666666"/>
          <w:spacing w:val="-1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Gund</w:t>
      </w:r>
      <w:r>
        <w:rPr>
          <w:color w:val="666666"/>
          <w:spacing w:val="-1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Company</w:t>
      </w:r>
      <w:r>
        <w:rPr>
          <w:color w:val="666666"/>
          <w:w w:val="115"/>
          <w:sz w:val="18"/>
        </w:rPr>
        <w:tab/>
        <w:t>-</w:t>
      </w:r>
      <w:r>
        <w:rPr>
          <w:color w:val="666666"/>
          <w:w w:val="115"/>
          <w:sz w:val="18"/>
        </w:rPr>
        <w:tab/>
      </w:r>
      <w:r>
        <w:rPr>
          <w:color w:val="666666"/>
          <w:w w:val="110"/>
          <w:sz w:val="18"/>
        </w:rPr>
        <w:t xml:space="preserve">Milwaukee, WI </w:t>
      </w:r>
      <w:r>
        <w:rPr>
          <w:color w:val="666666"/>
          <w:w w:val="115"/>
          <w:sz w:val="18"/>
        </w:rPr>
        <w:t>December 2011 to April</w:t>
      </w:r>
      <w:r>
        <w:rPr>
          <w:color w:val="666666"/>
          <w:spacing w:val="-3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2013</w:t>
      </w:r>
    </w:p>
    <w:p w:rsidR="00A62899" w:rsidRDefault="00E25401">
      <w:pPr>
        <w:pStyle w:val="BodyText"/>
        <w:spacing w:before="98" w:line="288" w:lineRule="auto"/>
      </w:pPr>
      <w:r>
        <w:rPr>
          <w:w w:val="115"/>
        </w:rPr>
        <w:t>Shipping</w:t>
      </w:r>
      <w:r>
        <w:rPr>
          <w:spacing w:val="-14"/>
          <w:w w:val="115"/>
        </w:rPr>
        <w:t xml:space="preserve"> </w:t>
      </w:r>
      <w:r>
        <w:rPr>
          <w:w w:val="115"/>
        </w:rPr>
        <w:t>&amp;</w:t>
      </w:r>
      <w:r>
        <w:rPr>
          <w:spacing w:val="-13"/>
          <w:w w:val="115"/>
        </w:rPr>
        <w:t xml:space="preserve"> </w:t>
      </w:r>
      <w:r>
        <w:rPr>
          <w:w w:val="115"/>
        </w:rPr>
        <w:t>Receiving</w:t>
      </w:r>
      <w:r>
        <w:rPr>
          <w:spacing w:val="-14"/>
          <w:w w:val="115"/>
        </w:rPr>
        <w:t xml:space="preserve"> </w:t>
      </w:r>
      <w:r>
        <w:rPr>
          <w:w w:val="115"/>
        </w:rPr>
        <w:t>Clerk/</w:t>
      </w:r>
      <w:r>
        <w:rPr>
          <w:spacing w:val="-13"/>
          <w:w w:val="115"/>
        </w:rPr>
        <w:t xml:space="preserve"> </w:t>
      </w:r>
      <w:r>
        <w:rPr>
          <w:w w:val="115"/>
        </w:rPr>
        <w:t>operated</w:t>
      </w:r>
      <w:r>
        <w:rPr>
          <w:spacing w:val="-13"/>
          <w:w w:val="115"/>
        </w:rPr>
        <w:t xml:space="preserve"> </w:t>
      </w:r>
      <w:r>
        <w:rPr>
          <w:w w:val="115"/>
        </w:rPr>
        <w:t>forklift,</w:t>
      </w:r>
      <w:r>
        <w:rPr>
          <w:spacing w:val="-14"/>
          <w:w w:val="115"/>
        </w:rPr>
        <w:t xml:space="preserve"> </w:t>
      </w:r>
      <w:r>
        <w:rPr>
          <w:w w:val="115"/>
        </w:rPr>
        <w:t>packed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unpacked</w:t>
      </w:r>
      <w:r>
        <w:rPr>
          <w:spacing w:val="-13"/>
          <w:w w:val="115"/>
        </w:rPr>
        <w:t xml:space="preserve"> </w:t>
      </w:r>
      <w:r>
        <w:rPr>
          <w:w w:val="115"/>
        </w:rPr>
        <w:t>materials,</w:t>
      </w:r>
      <w:r>
        <w:rPr>
          <w:spacing w:val="-13"/>
          <w:w w:val="115"/>
        </w:rPr>
        <w:t xml:space="preserve"> </w:t>
      </w:r>
      <w:r>
        <w:rPr>
          <w:w w:val="115"/>
        </w:rPr>
        <w:t>loaded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unloaded Material</w:t>
      </w:r>
      <w:r>
        <w:rPr>
          <w:spacing w:val="-9"/>
          <w:w w:val="115"/>
        </w:rPr>
        <w:t xml:space="preserve"> </w:t>
      </w:r>
      <w:r>
        <w:rPr>
          <w:w w:val="115"/>
        </w:rPr>
        <w:t>Handler</w:t>
      </w:r>
      <w:r>
        <w:rPr>
          <w:spacing w:val="-9"/>
          <w:w w:val="115"/>
        </w:rPr>
        <w:t xml:space="preserve"> </w:t>
      </w:r>
      <w:r>
        <w:rPr>
          <w:w w:val="115"/>
        </w:rPr>
        <w:t>trucks,</w:t>
      </w:r>
      <w:r>
        <w:rPr>
          <w:spacing w:val="-9"/>
          <w:w w:val="115"/>
        </w:rPr>
        <w:t xml:space="preserve"> </w:t>
      </w:r>
      <w:r>
        <w:rPr>
          <w:w w:val="115"/>
        </w:rPr>
        <w:t>read</w:t>
      </w:r>
      <w:r>
        <w:rPr>
          <w:spacing w:val="-9"/>
          <w:w w:val="115"/>
        </w:rPr>
        <w:t xml:space="preserve"> </w:t>
      </w:r>
      <w:r>
        <w:rPr>
          <w:w w:val="115"/>
        </w:rPr>
        <w:t>blue</w:t>
      </w:r>
      <w:r>
        <w:rPr>
          <w:spacing w:val="-9"/>
          <w:w w:val="115"/>
        </w:rPr>
        <w:t xml:space="preserve"> </w:t>
      </w:r>
      <w:r>
        <w:rPr>
          <w:w w:val="115"/>
        </w:rPr>
        <w:t>prints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examine</w:t>
      </w:r>
      <w:r>
        <w:rPr>
          <w:spacing w:val="-9"/>
          <w:w w:val="115"/>
        </w:rPr>
        <w:t xml:space="preserve"> </w:t>
      </w:r>
      <w:r>
        <w:rPr>
          <w:w w:val="115"/>
        </w:rPr>
        <w:t>products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make</w:t>
      </w:r>
      <w:r>
        <w:rPr>
          <w:spacing w:val="-9"/>
          <w:w w:val="115"/>
        </w:rPr>
        <w:t xml:space="preserve"> </w:t>
      </w:r>
      <w:r>
        <w:rPr>
          <w:w w:val="115"/>
        </w:rPr>
        <w:t>sure</w:t>
      </w:r>
      <w:r>
        <w:rPr>
          <w:spacing w:val="-9"/>
          <w:w w:val="115"/>
        </w:rPr>
        <w:t xml:space="preserve"> </w:t>
      </w:r>
      <w:r>
        <w:rPr>
          <w:w w:val="115"/>
        </w:rPr>
        <w:t>they</w:t>
      </w:r>
    </w:p>
    <w:p w:rsidR="00A62899" w:rsidRDefault="00E25401">
      <w:pPr>
        <w:pStyle w:val="BodyText"/>
        <w:spacing w:line="288" w:lineRule="auto"/>
      </w:pP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Gund</w:t>
      </w:r>
      <w:r>
        <w:rPr>
          <w:spacing w:val="-14"/>
          <w:w w:val="115"/>
        </w:rPr>
        <w:t xml:space="preserve"> </w:t>
      </w:r>
      <w:r>
        <w:rPr>
          <w:w w:val="115"/>
        </w:rPr>
        <w:t>Company/</w:t>
      </w:r>
      <w:r>
        <w:rPr>
          <w:spacing w:val="-14"/>
          <w:w w:val="115"/>
        </w:rPr>
        <w:t xml:space="preserve"> </w:t>
      </w:r>
      <w:r>
        <w:rPr>
          <w:w w:val="115"/>
        </w:rPr>
        <w:t>Nohl</w:t>
      </w:r>
      <w:r>
        <w:rPr>
          <w:spacing w:val="-13"/>
          <w:w w:val="115"/>
        </w:rPr>
        <w:t xml:space="preserve"> </w:t>
      </w:r>
      <w:r>
        <w:rPr>
          <w:spacing w:val="-3"/>
          <w:w w:val="115"/>
        </w:rPr>
        <w:t>Fabrication</w:t>
      </w:r>
      <w:r>
        <w:rPr>
          <w:spacing w:val="-14"/>
          <w:w w:val="115"/>
        </w:rPr>
        <w:t xml:space="preserve"> </w:t>
      </w:r>
      <w:r>
        <w:rPr>
          <w:w w:val="115"/>
        </w:rPr>
        <w:t>matched,</w:t>
      </w:r>
      <w:r>
        <w:rPr>
          <w:spacing w:val="-14"/>
          <w:w w:val="115"/>
        </w:rPr>
        <w:t xml:space="preserve"> </w:t>
      </w:r>
      <w:r>
        <w:rPr>
          <w:w w:val="115"/>
        </w:rPr>
        <w:t>created</w:t>
      </w:r>
      <w:r>
        <w:rPr>
          <w:spacing w:val="-13"/>
          <w:w w:val="115"/>
        </w:rPr>
        <w:t xml:space="preserve"> </w:t>
      </w:r>
      <w:r>
        <w:rPr>
          <w:w w:val="115"/>
        </w:rPr>
        <w:t>printed</w:t>
      </w:r>
      <w:r>
        <w:rPr>
          <w:spacing w:val="-14"/>
          <w:w w:val="115"/>
        </w:rPr>
        <w:t xml:space="preserve"> </w:t>
      </w:r>
      <w:r>
        <w:rPr>
          <w:w w:val="115"/>
        </w:rPr>
        <w:t>labels,</w:t>
      </w:r>
      <w:r>
        <w:rPr>
          <w:spacing w:val="-14"/>
          <w:w w:val="115"/>
        </w:rPr>
        <w:t xml:space="preserve"> </w:t>
      </w:r>
      <w:r>
        <w:rPr>
          <w:w w:val="115"/>
        </w:rPr>
        <w:t>transported</w:t>
      </w:r>
      <w:r>
        <w:rPr>
          <w:spacing w:val="-13"/>
          <w:w w:val="115"/>
        </w:rPr>
        <w:t xml:space="preserve"> </w:t>
      </w:r>
      <w:r>
        <w:rPr>
          <w:w w:val="115"/>
        </w:rPr>
        <w:t>material</w:t>
      </w:r>
      <w:r>
        <w:rPr>
          <w:spacing w:val="-14"/>
          <w:w w:val="115"/>
        </w:rPr>
        <w:t xml:space="preserve"> </w:t>
      </w:r>
      <w:r>
        <w:rPr>
          <w:w w:val="115"/>
        </w:rPr>
        <w:t>throughout warehouse, and operated cnc</w:t>
      </w:r>
      <w:r>
        <w:rPr>
          <w:spacing w:val="-35"/>
          <w:w w:val="115"/>
        </w:rPr>
        <w:t xml:space="preserve"> </w:t>
      </w:r>
      <w:r>
        <w:rPr>
          <w:w w:val="115"/>
        </w:rPr>
        <w:t>machines.</w:t>
      </w:r>
    </w:p>
    <w:p w:rsidR="00A62899" w:rsidRDefault="00E25401">
      <w:pPr>
        <w:pStyle w:val="BodyText"/>
        <w:spacing w:line="216" w:lineRule="exact"/>
      </w:pPr>
      <w:r>
        <w:rPr>
          <w:w w:val="110"/>
        </w:rPr>
        <w:t>Milwaukee, WI</w:t>
      </w:r>
    </w:p>
    <w:p w:rsidR="00A62899" w:rsidRDefault="00E25401">
      <w:pPr>
        <w:pStyle w:val="BodyText"/>
        <w:spacing w:before="41"/>
      </w:pPr>
      <w:r>
        <w:rPr>
          <w:w w:val="115"/>
        </w:rPr>
        <w:t>December-2011 - April-2013</w:t>
      </w:r>
    </w:p>
    <w:p w:rsidR="00A62899" w:rsidRDefault="00A62899">
      <w:pPr>
        <w:pStyle w:val="BodyText"/>
        <w:spacing w:before="6"/>
        <w:ind w:left="0"/>
        <w:rPr>
          <w:sz w:val="29"/>
        </w:rPr>
      </w:pPr>
    </w:p>
    <w:p w:rsidR="00A62899" w:rsidRDefault="003F466E">
      <w:pPr>
        <w:pStyle w:val="Heading1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9525" t="12700" r="9525" b="635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45D08" id="Line 2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4pt" to="540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" strokecolor="#ccc" strokeweight="1pt">
                <w10:wrap type="topAndBottom" anchorx="page"/>
              </v:line>
            </w:pict>
          </mc:Fallback>
        </mc:AlternateContent>
      </w:r>
      <w:r w:rsidR="00E25401">
        <w:rPr>
          <w:color w:val="666666"/>
          <w:w w:val="115"/>
        </w:rPr>
        <w:t>Education</w:t>
      </w:r>
    </w:p>
    <w:p w:rsidR="00A62899" w:rsidRDefault="00E25401">
      <w:pPr>
        <w:pStyle w:val="Heading2"/>
        <w:spacing w:before="140"/>
      </w:pPr>
      <w:r>
        <w:rPr>
          <w:w w:val="115"/>
        </w:rPr>
        <w:t>High School Diploma</w:t>
      </w:r>
    </w:p>
    <w:p w:rsidR="00A62899" w:rsidRDefault="00E25401">
      <w:pPr>
        <w:pStyle w:val="BodyText"/>
        <w:tabs>
          <w:tab w:val="left" w:pos="2652"/>
          <w:tab w:val="left" w:pos="2931"/>
        </w:tabs>
        <w:spacing w:before="24"/>
      </w:pPr>
      <w:r>
        <w:rPr>
          <w:w w:val="115"/>
        </w:rPr>
        <w:t>Milwaukee</w:t>
      </w:r>
      <w:r>
        <w:rPr>
          <w:spacing w:val="-23"/>
          <w:w w:val="115"/>
        </w:rPr>
        <w:t xml:space="preserve"> </w:t>
      </w:r>
      <w:r>
        <w:rPr>
          <w:w w:val="115"/>
        </w:rPr>
        <w:t>Jobcorp</w:t>
      </w:r>
      <w:r>
        <w:rPr>
          <w:spacing w:val="-23"/>
          <w:w w:val="115"/>
        </w:rPr>
        <w:t xml:space="preserve"> </w:t>
      </w:r>
      <w:r>
        <w:rPr>
          <w:w w:val="115"/>
        </w:rPr>
        <w:t>Center</w:t>
      </w:r>
      <w:r>
        <w:rPr>
          <w:w w:val="115"/>
        </w:rPr>
        <w:tab/>
        <w:t>-</w:t>
      </w:r>
      <w:r>
        <w:rPr>
          <w:w w:val="115"/>
        </w:rPr>
        <w:tab/>
        <w:t>Milwaukee,</w:t>
      </w:r>
      <w:r>
        <w:rPr>
          <w:spacing w:val="-9"/>
          <w:w w:val="115"/>
        </w:rPr>
        <w:t xml:space="preserve"> </w:t>
      </w:r>
      <w:r>
        <w:rPr>
          <w:w w:val="115"/>
        </w:rPr>
        <w:t>WI</w:t>
      </w:r>
    </w:p>
    <w:sectPr w:rsidR="00A62899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899"/>
    <w:rsid w:val="002665E5"/>
    <w:rsid w:val="003F466E"/>
    <w:rsid w:val="00A62899"/>
    <w:rsid w:val="00E2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B61714-23BC-4498-A380-F66C8DB5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82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F46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uanesmith1991@i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2019-01-23T23:04:00Z</dcterms:created>
  <dcterms:modified xsi:type="dcterms:W3CDTF">2019-01-23T23:04:00Z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2019-01-23T00:00:00Z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2019-01-23T00:00:00Z</vt:filetime>
  </property>
</Properties>
</file>