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4C9" w:rsidRDefault="00F924C9">
      <w:pPr>
        <w:pStyle w:val="BodyText"/>
        <w:spacing w:before="1"/>
        <w:rPr>
          <w:sz w:val="10"/>
        </w:rPr>
      </w:pPr>
      <w:bookmarkStart w:id="0" w:name="_GoBack"/>
      <w:bookmarkEnd w:id="0"/>
    </w:p>
    <w:p w:rsidR="00F924C9" w:rsidRDefault="006E6F33">
      <w:pPr>
        <w:pStyle w:val="BodyText"/>
        <w:spacing w:line="60" w:lineRule="exact"/>
        <w:ind w:left="450"/>
        <w:rPr>
          <w:sz w:val="6"/>
        </w:rPr>
      </w:pPr>
      <w:r>
        <w:rPr>
          <w:noProof/>
          <w:sz w:val="6"/>
        </w:rPr>
        <mc:AlternateContent>
          <mc:Choice Requires="wpg">
            <w:drawing>
              <wp:inline distT="0" distB="0" distL="114300" distR="114300">
                <wp:extent cx="5969000" cy="38100"/>
                <wp:effectExtent l="0" t="0" r="0" b="0"/>
                <wp:docPr id="3" name="Group 2"/>
                <wp:cNvGraphicFramePr/>
                <a:graphic xmlns:a="http://schemas.openxmlformats.org/drawingml/2006/main">
                  <a:graphicData uri="http://schemas.microsoft.com/office/word/2010/wordprocessingGroup">
                    <wpg:wgp>
                      <wpg:cNvGrpSpPr/>
                      <wpg:grpSpPr>
                        <a:xfrm>
                          <a:off x="0" y="0"/>
                          <a:ext cx="5969000" cy="38100"/>
                          <a:chOff x="0" y="0"/>
                          <a:chExt cx="9400" cy="60"/>
                        </a:xfrm>
                      </wpg:grpSpPr>
                      <wps:wsp>
                        <wps:cNvPr id="1" name="Line 3"/>
                        <wps:cNvCnPr/>
                        <wps:spPr>
                          <a:xfrm>
                            <a:off x="0" y="50"/>
                            <a:ext cx="9400" cy="0"/>
                          </a:xfrm>
                          <a:prstGeom prst="line">
                            <a:avLst/>
                          </a:prstGeom>
                          <a:ln w="12700" cap="flat" cmpd="sng">
                            <a:solidFill>
                              <a:srgbClr val="000000"/>
                            </a:solidFill>
                            <a:prstDash val="solid"/>
                            <a:headEnd type="none" w="med" len="med"/>
                            <a:tailEnd type="none" w="med" len="med"/>
                          </a:ln>
                        </wps:spPr>
                        <wps:bodyPr/>
                      </wps:wsp>
                      <wps:wsp>
                        <wps:cNvPr id="2" name="Line 4"/>
                        <wps:cNvCnPr/>
                        <wps:spPr>
                          <a:xfrm>
                            <a:off x="0" y="10"/>
                            <a:ext cx="9400" cy="0"/>
                          </a:xfrm>
                          <a:prstGeom prst="line">
                            <a:avLst/>
                          </a:prstGeom>
                          <a:ln w="12700" cap="flat" cmpd="sng">
                            <a:solidFill>
                              <a:srgbClr val="000000"/>
                            </a:solidFill>
                            <a:prstDash val="solid"/>
                            <a:headEnd type="none" w="med" len="med"/>
                            <a:tailEnd type="none" w="med" len="med"/>
                          </a:ln>
                        </wps:spPr>
                        <wps:bodyPr/>
                      </wps:wsp>
                    </wpg:wgp>
                  </a:graphicData>
                </a:graphic>
              </wp:inline>
            </w:drawing>
          </mc:Choice>
          <mc:Fallback>
            <w:pict>
              <v:group w14:anchorId="78B020C6" id="Group 2" o:spid="_x0000_s1026" style="width:470pt;height:3pt;mso-position-horizontal-relative:char;mso-position-vertical-relative:line" coordsize="940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">
                <v:line id="Line 3" o:spid="_x0000_s1027" style="position:absolute;visibility:visible;mso-wrap-style:square" from="0,50" to="9400,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" strokeweight="1pt"/>
                <v:line id="Line 4" o:spid="_x0000_s1028" style="position:absolute;visibility:visible;mso-wrap-style:square" from="0,10" to="94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" strokeweight="1pt"/>
                <w10:anchorlock/>
              </v:group>
            </w:pict>
          </mc:Fallback>
        </mc:AlternateContent>
      </w:r>
    </w:p>
    <w:p w:rsidR="00F924C9" w:rsidRDefault="00F924C9">
      <w:pPr>
        <w:pStyle w:val="BodyText"/>
      </w:pPr>
    </w:p>
    <w:p w:rsidR="00F924C9" w:rsidRDefault="00F924C9">
      <w:pPr>
        <w:pStyle w:val="BodyText"/>
      </w:pPr>
    </w:p>
    <w:p w:rsidR="00F924C9" w:rsidRDefault="00F924C9">
      <w:pPr>
        <w:pStyle w:val="BodyText"/>
      </w:pPr>
    </w:p>
    <w:p w:rsidR="00F924C9" w:rsidRDefault="00F924C9">
      <w:pPr>
        <w:pStyle w:val="BodyText"/>
      </w:pPr>
    </w:p>
    <w:p w:rsidR="00F924C9" w:rsidRDefault="00F924C9">
      <w:pPr>
        <w:pStyle w:val="BodyText"/>
      </w:pPr>
    </w:p>
    <w:p w:rsidR="00F924C9" w:rsidRDefault="00F924C9">
      <w:pPr>
        <w:pStyle w:val="BodyText"/>
        <w:spacing w:before="1"/>
        <w:rPr>
          <w:sz w:val="27"/>
        </w:rPr>
      </w:pPr>
    </w:p>
    <w:p w:rsidR="00F924C9" w:rsidRDefault="00F924C9">
      <w:pPr>
        <w:pStyle w:val="BodyText"/>
        <w:spacing w:before="1"/>
        <w:rPr>
          <w:sz w:val="10"/>
        </w:rPr>
      </w:pPr>
    </w:p>
    <w:p w:rsidR="00F924C9" w:rsidRDefault="006E6F33">
      <w:pPr>
        <w:pStyle w:val="BodyText"/>
        <w:spacing w:line="60" w:lineRule="exact"/>
        <w:ind w:left="90"/>
        <w:rPr>
          <w:sz w:val="6"/>
        </w:rPr>
      </w:pPr>
      <w:r>
        <w:rPr>
          <w:noProof/>
          <w:sz w:val="6"/>
        </w:rPr>
        <mc:AlternateContent>
          <mc:Choice Requires="wpg">
            <w:drawing>
              <wp:inline distT="0" distB="0" distL="114300" distR="114300">
                <wp:extent cx="6426200" cy="38100"/>
                <wp:effectExtent l="0" t="0" r="0" b="0"/>
                <wp:docPr id="6" name="Group 5"/>
                <wp:cNvGraphicFramePr/>
                <a:graphic xmlns:a="http://schemas.openxmlformats.org/drawingml/2006/main">
                  <a:graphicData uri="http://schemas.microsoft.com/office/word/2010/wordprocessingGroup">
                    <wpg:wgp>
                      <wpg:cNvGrpSpPr/>
                      <wpg:grpSpPr>
                        <a:xfrm>
                          <a:off x="0" y="0"/>
                          <a:ext cx="6426200" cy="38100"/>
                          <a:chOff x="0" y="0"/>
                          <a:chExt cx="10120" cy="60"/>
                        </a:xfrm>
                      </wpg:grpSpPr>
                      <wps:wsp>
                        <wps:cNvPr id="4" name="Line 6"/>
                        <wps:cNvCnPr/>
                        <wps:spPr>
                          <a:xfrm>
                            <a:off x="0" y="50"/>
                            <a:ext cx="10120" cy="0"/>
                          </a:xfrm>
                          <a:prstGeom prst="line">
                            <a:avLst/>
                          </a:prstGeom>
                          <a:ln w="12700" cap="flat" cmpd="sng">
                            <a:solidFill>
                              <a:srgbClr val="000000"/>
                            </a:solidFill>
                            <a:prstDash val="solid"/>
                            <a:headEnd type="none" w="med" len="med"/>
                            <a:tailEnd type="none" w="med" len="med"/>
                          </a:ln>
                        </wps:spPr>
                        <wps:bodyPr/>
                      </wps:wsp>
                      <wps:wsp>
                        <wps:cNvPr id="5" name="Line 7"/>
                        <wps:cNvCnPr/>
                        <wps:spPr>
                          <a:xfrm>
                            <a:off x="0" y="10"/>
                            <a:ext cx="10120" cy="0"/>
                          </a:xfrm>
                          <a:prstGeom prst="line">
                            <a:avLst/>
                          </a:prstGeom>
                          <a:ln w="12700" cap="flat" cmpd="sng">
                            <a:solidFill>
                              <a:srgbClr val="000000"/>
                            </a:solidFill>
                            <a:prstDash val="solid"/>
                            <a:headEnd type="none" w="med" len="med"/>
                            <a:tailEnd type="none" w="med" len="med"/>
                          </a:ln>
                        </wps:spPr>
                        <wps:bodyPr/>
                      </wps:wsp>
                    </wpg:wgp>
                  </a:graphicData>
                </a:graphic>
              </wp:inline>
            </w:drawing>
          </mc:Choice>
          <mc:Fallback>
            <w:pict>
              <v:group w14:anchorId="0CBD1876" id="Group 5" o:spid="_x0000_s1026" style="width:506pt;height:3pt;mso-position-horizontal-relative:char;mso-position-vertical-relative:line" coordsize="1012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">
                <v:line id="Line 6" o:spid="_x0000_s1027" style="position:absolute;visibility:visible;mso-wrap-style:square" from="0,50" to="10120,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" strokeweight="1pt"/>
                <v:line id="Line 7" o:spid="_x0000_s1028" style="position:absolute;visibility:visible;mso-wrap-style:square" from="0,10" to="1012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" strokeweight="1pt"/>
                <w10:anchorlock/>
              </v:group>
            </w:pict>
          </mc:Fallback>
        </mc:AlternateContent>
      </w:r>
    </w:p>
    <w:p w:rsidR="00F924C9" w:rsidRDefault="006E6F33">
      <w:pPr>
        <w:pStyle w:val="Heading1"/>
        <w:spacing w:before="116"/>
      </w:pPr>
      <w:r>
        <w:t>PROFESSIONAL PROFILE:</w:t>
      </w:r>
    </w:p>
    <w:p w:rsidR="00F924C9" w:rsidRDefault="006E6F33">
      <w:pPr>
        <w:spacing w:before="1" w:line="242" w:lineRule="auto"/>
        <w:ind w:left="120" w:right="438"/>
        <w:jc w:val="both"/>
        <w:rPr>
          <w:i/>
          <w:sz w:val="20"/>
        </w:rPr>
      </w:pPr>
      <w:r>
        <w:rPr>
          <w:i/>
          <w:sz w:val="20"/>
        </w:rPr>
        <w:t xml:space="preserve">Detail-oriented and hard-working professional with comprehensive training, experience and expertise in information security, cyber security, </w:t>
      </w:r>
      <w:r>
        <w:rPr>
          <w:i/>
          <w:sz w:val="20"/>
        </w:rPr>
        <w:t>Open-Source Intelligence (OSINT), digital forensics and red team assessments. Possess exceptional skills in digital and physical penetration testing. Utilize multitude of tools and applications to identify exploits and other security gaps. Seeking new oppo</w:t>
      </w:r>
      <w:r>
        <w:rPr>
          <w:i/>
          <w:sz w:val="20"/>
        </w:rPr>
        <w:t>rtunities to leverage existing experience and build upon proven skill</w:t>
      </w:r>
      <w:r>
        <w:rPr>
          <w:i/>
          <w:spacing w:val="-4"/>
          <w:sz w:val="20"/>
        </w:rPr>
        <w:t xml:space="preserve"> </w:t>
      </w:r>
      <w:r>
        <w:rPr>
          <w:i/>
          <w:sz w:val="20"/>
        </w:rPr>
        <w:t>sets.</w:t>
      </w:r>
    </w:p>
    <w:p w:rsidR="00F924C9" w:rsidRDefault="006E6F33">
      <w:pPr>
        <w:pStyle w:val="BodyText"/>
        <w:spacing w:before="9"/>
        <w:rPr>
          <w:i/>
          <w:sz w:val="13"/>
        </w:rPr>
      </w:pPr>
      <w:r>
        <w:rPr>
          <w:noProof/>
        </w:rPr>
        <mc:AlternateContent>
          <mc:Choice Requires="wps">
            <w:drawing>
              <wp:anchor distT="0" distB="0" distL="0" distR="0" simplePos="0" relativeHeight="251657216" behindDoc="1" locked="0" layoutInCell="1" allowOverlap="1">
                <wp:simplePos x="0" y="0"/>
                <wp:positionH relativeFrom="page">
                  <wp:posOffset>673100</wp:posOffset>
                </wp:positionH>
                <wp:positionV relativeFrom="paragraph">
                  <wp:posOffset>131445</wp:posOffset>
                </wp:positionV>
                <wp:extent cx="6426200" cy="0"/>
                <wp:effectExtent l="0" t="0" r="0" b="0"/>
                <wp:wrapTopAndBottom/>
                <wp:docPr id="7" name="Line 8"/>
                <wp:cNvGraphicFramePr/>
                <a:graphic xmlns:a="http://schemas.openxmlformats.org/drawingml/2006/main">
                  <a:graphicData uri="http://schemas.microsoft.com/office/word/2010/wordprocessingShape">
                    <wps:wsp>
                      <wps:cNvCnPr/>
                      <wps:spPr>
                        <a:xfrm>
                          <a:off x="0" y="0"/>
                          <a:ext cx="64262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425A423B" id="Line 8" o:spid="_x0000_s1026" style="position:absolute;z-index:-251659264;visibility:visible;mso-wrap-style:square;mso-wrap-distance-left:0;mso-wrap-distance-top:0;mso-wrap-distance-right:0;mso-wrap-distance-bottom:0;mso-position-horizontal:absolute;mso-position-horizontal-relative:page;mso-position-vertical:absolute;mso-position-vertical-relative:text" from="53pt,10.35pt" to="559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" strokeweight="1pt">
                <w10:wrap type="topAndBottom" anchorx="page"/>
              </v:line>
            </w:pict>
          </mc:Fallback>
        </mc:AlternateContent>
      </w:r>
    </w:p>
    <w:p w:rsidR="00F924C9" w:rsidRDefault="006E6F33">
      <w:pPr>
        <w:pStyle w:val="Heading1"/>
        <w:ind w:left="3016" w:right="3333"/>
        <w:jc w:val="center"/>
      </w:pPr>
      <w:r>
        <w:rPr>
          <w:u w:val="single"/>
        </w:rPr>
        <w:t>CORE COMPETENCIES</w:t>
      </w:r>
    </w:p>
    <w:p w:rsidR="00F924C9" w:rsidRDefault="00F924C9">
      <w:pPr>
        <w:jc w:val="center"/>
        <w:sectPr w:rsidR="00F924C9">
          <w:headerReference w:type="default" r:id="rId8"/>
          <w:pgSz w:w="12240" w:h="15840"/>
          <w:pgMar w:top="2260" w:right="640" w:bottom="280" w:left="960" w:header="1468" w:footer="0" w:gutter="0"/>
          <w:cols w:space="720"/>
        </w:sectPr>
      </w:pPr>
    </w:p>
    <w:p w:rsidR="00F924C9" w:rsidRDefault="006E6F33">
      <w:pPr>
        <w:pStyle w:val="ListParagraph"/>
        <w:numPr>
          <w:ilvl w:val="0"/>
          <w:numId w:val="1"/>
        </w:numPr>
        <w:tabs>
          <w:tab w:val="left" w:pos="839"/>
          <w:tab w:val="left" w:pos="840"/>
        </w:tabs>
        <w:spacing w:before="47" w:line="243" w:lineRule="exact"/>
        <w:rPr>
          <w:sz w:val="20"/>
        </w:rPr>
      </w:pPr>
      <w:r>
        <w:rPr>
          <w:sz w:val="20"/>
        </w:rPr>
        <w:t>Digital &amp; Physical Penetration</w:t>
      </w:r>
      <w:r>
        <w:rPr>
          <w:spacing w:val="-3"/>
          <w:sz w:val="20"/>
        </w:rPr>
        <w:t xml:space="preserve"> </w:t>
      </w:r>
      <w:r>
        <w:rPr>
          <w:sz w:val="20"/>
        </w:rPr>
        <w:t>Testing</w:t>
      </w:r>
    </w:p>
    <w:p w:rsidR="00F924C9" w:rsidRDefault="006E6F33">
      <w:pPr>
        <w:pStyle w:val="ListParagraph"/>
        <w:numPr>
          <w:ilvl w:val="0"/>
          <w:numId w:val="1"/>
        </w:numPr>
        <w:tabs>
          <w:tab w:val="left" w:pos="839"/>
          <w:tab w:val="left" w:pos="840"/>
        </w:tabs>
        <w:spacing w:line="240" w:lineRule="exact"/>
        <w:rPr>
          <w:sz w:val="20"/>
        </w:rPr>
      </w:pPr>
      <w:r>
        <w:rPr>
          <w:sz w:val="20"/>
        </w:rPr>
        <w:t>Digital Forensics/Incident</w:t>
      </w:r>
      <w:r>
        <w:rPr>
          <w:spacing w:val="-3"/>
          <w:sz w:val="20"/>
        </w:rPr>
        <w:t xml:space="preserve"> </w:t>
      </w:r>
      <w:r>
        <w:rPr>
          <w:sz w:val="20"/>
        </w:rPr>
        <w:t>Response</w:t>
      </w:r>
    </w:p>
    <w:p w:rsidR="00F924C9" w:rsidRDefault="006E6F33">
      <w:pPr>
        <w:pStyle w:val="ListParagraph"/>
        <w:numPr>
          <w:ilvl w:val="0"/>
          <w:numId w:val="1"/>
        </w:numPr>
        <w:tabs>
          <w:tab w:val="left" w:pos="839"/>
          <w:tab w:val="left" w:pos="840"/>
        </w:tabs>
        <w:spacing w:line="240" w:lineRule="exact"/>
        <w:rPr>
          <w:sz w:val="20"/>
        </w:rPr>
      </w:pPr>
      <w:r>
        <w:rPr>
          <w:sz w:val="20"/>
        </w:rPr>
        <w:t>Network</w:t>
      </w:r>
      <w:r>
        <w:rPr>
          <w:spacing w:val="-1"/>
          <w:sz w:val="20"/>
        </w:rPr>
        <w:t xml:space="preserve"> </w:t>
      </w:r>
      <w:r>
        <w:rPr>
          <w:sz w:val="20"/>
        </w:rPr>
        <w:t>Architecture</w:t>
      </w:r>
    </w:p>
    <w:p w:rsidR="00F924C9" w:rsidRDefault="006E6F33">
      <w:pPr>
        <w:pStyle w:val="ListParagraph"/>
        <w:numPr>
          <w:ilvl w:val="0"/>
          <w:numId w:val="1"/>
        </w:numPr>
        <w:tabs>
          <w:tab w:val="left" w:pos="839"/>
          <w:tab w:val="left" w:pos="840"/>
        </w:tabs>
        <w:spacing w:line="243" w:lineRule="exact"/>
        <w:rPr>
          <w:sz w:val="20"/>
        </w:rPr>
      </w:pPr>
      <w:r>
        <w:rPr>
          <w:sz w:val="20"/>
        </w:rPr>
        <w:t>Social Engineering</w:t>
      </w:r>
      <w:r>
        <w:rPr>
          <w:spacing w:val="-1"/>
          <w:sz w:val="20"/>
        </w:rPr>
        <w:t xml:space="preserve"> </w:t>
      </w:r>
      <w:r>
        <w:rPr>
          <w:sz w:val="20"/>
        </w:rPr>
        <w:t>Assessments</w:t>
      </w:r>
    </w:p>
    <w:p w:rsidR="00F924C9" w:rsidRDefault="006E6F33">
      <w:pPr>
        <w:pStyle w:val="ListParagraph"/>
        <w:numPr>
          <w:ilvl w:val="0"/>
          <w:numId w:val="1"/>
        </w:numPr>
        <w:tabs>
          <w:tab w:val="left" w:pos="839"/>
          <w:tab w:val="left" w:pos="840"/>
        </w:tabs>
        <w:spacing w:before="47" w:line="243" w:lineRule="exact"/>
        <w:rPr>
          <w:sz w:val="20"/>
        </w:rPr>
      </w:pPr>
      <w:r>
        <w:rPr>
          <w:sz w:val="20"/>
        </w:rPr>
        <w:br w:type="column"/>
      </w:r>
      <w:r>
        <w:rPr>
          <w:sz w:val="20"/>
        </w:rPr>
        <w:t>Cyber Security</w:t>
      </w:r>
      <w:r>
        <w:rPr>
          <w:spacing w:val="-1"/>
          <w:sz w:val="20"/>
        </w:rPr>
        <w:t xml:space="preserve"> </w:t>
      </w:r>
      <w:r>
        <w:rPr>
          <w:sz w:val="20"/>
        </w:rPr>
        <w:t>(Offensive/Defensive)</w:t>
      </w:r>
    </w:p>
    <w:p w:rsidR="00F924C9" w:rsidRDefault="006E6F33">
      <w:pPr>
        <w:pStyle w:val="ListParagraph"/>
        <w:numPr>
          <w:ilvl w:val="0"/>
          <w:numId w:val="1"/>
        </w:numPr>
        <w:tabs>
          <w:tab w:val="left" w:pos="839"/>
          <w:tab w:val="left" w:pos="840"/>
        </w:tabs>
        <w:spacing w:line="240" w:lineRule="exact"/>
        <w:rPr>
          <w:sz w:val="20"/>
        </w:rPr>
      </w:pPr>
      <w:r>
        <w:rPr>
          <w:sz w:val="20"/>
        </w:rPr>
        <w:t>Information Security</w:t>
      </w:r>
      <w:r>
        <w:rPr>
          <w:spacing w:val="-1"/>
          <w:sz w:val="20"/>
        </w:rPr>
        <w:t xml:space="preserve"> </w:t>
      </w:r>
      <w:r>
        <w:rPr>
          <w:sz w:val="20"/>
        </w:rPr>
        <w:t>Management</w:t>
      </w:r>
    </w:p>
    <w:p w:rsidR="00F924C9" w:rsidRDefault="006E6F33">
      <w:pPr>
        <w:pStyle w:val="ListParagraph"/>
        <w:numPr>
          <w:ilvl w:val="0"/>
          <w:numId w:val="1"/>
        </w:numPr>
        <w:tabs>
          <w:tab w:val="left" w:pos="839"/>
          <w:tab w:val="left" w:pos="840"/>
        </w:tabs>
        <w:spacing w:line="240" w:lineRule="exact"/>
        <w:rPr>
          <w:sz w:val="20"/>
        </w:rPr>
      </w:pPr>
      <w:r>
        <w:rPr>
          <w:sz w:val="20"/>
        </w:rPr>
        <w:t>Client Relationship</w:t>
      </w:r>
      <w:r>
        <w:rPr>
          <w:spacing w:val="-2"/>
          <w:sz w:val="20"/>
        </w:rPr>
        <w:t xml:space="preserve"> </w:t>
      </w:r>
      <w:r>
        <w:rPr>
          <w:sz w:val="20"/>
        </w:rPr>
        <w:t>Management</w:t>
      </w:r>
    </w:p>
    <w:p w:rsidR="00F924C9" w:rsidRDefault="006E6F33">
      <w:pPr>
        <w:pStyle w:val="ListParagraph"/>
        <w:numPr>
          <w:ilvl w:val="0"/>
          <w:numId w:val="1"/>
        </w:numPr>
        <w:tabs>
          <w:tab w:val="left" w:pos="839"/>
          <w:tab w:val="left" w:pos="840"/>
        </w:tabs>
        <w:spacing w:line="243" w:lineRule="exact"/>
        <w:rPr>
          <w:sz w:val="20"/>
        </w:rPr>
      </w:pPr>
      <w:r>
        <w:rPr>
          <w:sz w:val="20"/>
        </w:rPr>
        <w:t>Software &amp; Hardware</w:t>
      </w:r>
      <w:r>
        <w:rPr>
          <w:spacing w:val="-3"/>
          <w:sz w:val="20"/>
        </w:rPr>
        <w:t xml:space="preserve"> </w:t>
      </w:r>
      <w:r>
        <w:rPr>
          <w:sz w:val="20"/>
        </w:rPr>
        <w:t>Troubleshooting</w:t>
      </w:r>
    </w:p>
    <w:p w:rsidR="00F924C9" w:rsidRDefault="00F924C9">
      <w:pPr>
        <w:spacing w:line="243" w:lineRule="exact"/>
        <w:rPr>
          <w:sz w:val="20"/>
        </w:rPr>
        <w:sectPr w:rsidR="00F924C9">
          <w:type w:val="continuous"/>
          <w:pgSz w:w="12240" w:h="15840"/>
          <w:pgMar w:top="2260" w:right="640" w:bottom="280" w:left="960" w:header="720" w:footer="720" w:gutter="0"/>
          <w:cols w:num="2" w:space="720" w:equalWidth="0">
            <w:col w:w="3980" w:space="1060"/>
            <w:col w:w="5600"/>
          </w:cols>
        </w:sectPr>
      </w:pPr>
    </w:p>
    <w:p w:rsidR="00F924C9" w:rsidRDefault="00F924C9">
      <w:pPr>
        <w:pStyle w:val="BodyText"/>
        <w:spacing w:before="5"/>
        <w:rPr>
          <w:sz w:val="15"/>
        </w:rPr>
      </w:pPr>
    </w:p>
    <w:p w:rsidR="00F924C9" w:rsidRDefault="00F924C9">
      <w:pPr>
        <w:rPr>
          <w:sz w:val="15"/>
        </w:rPr>
        <w:sectPr w:rsidR="00F924C9">
          <w:type w:val="continuous"/>
          <w:pgSz w:w="12240" w:h="15840"/>
          <w:pgMar w:top="2260" w:right="640" w:bottom="280" w:left="960" w:header="720" w:footer="720" w:gutter="0"/>
          <w:cols w:space="720"/>
        </w:sectPr>
      </w:pPr>
    </w:p>
    <w:p w:rsidR="00F924C9" w:rsidRDefault="006E6F33">
      <w:pPr>
        <w:pStyle w:val="Heading2"/>
        <w:spacing w:before="41" w:line="280" w:lineRule="atLeast"/>
        <w:ind w:right="557" w:hanging="720"/>
        <w:rPr>
          <w:u w:val="none"/>
        </w:rPr>
      </w:pPr>
      <w:r>
        <w:rPr>
          <w:u w:val="none"/>
        </w:rPr>
        <w:t xml:space="preserve">PROFESSIONAL EXPERIENCE: </w:t>
      </w:r>
      <w:r>
        <w:t>ZENX SECURITY</w:t>
      </w:r>
    </w:p>
    <w:p w:rsidR="00F924C9" w:rsidRDefault="006E6F33">
      <w:pPr>
        <w:spacing w:line="220" w:lineRule="exact"/>
        <w:ind w:left="1200"/>
        <w:rPr>
          <w:b/>
          <w:sz w:val="20"/>
        </w:rPr>
      </w:pPr>
      <w:r>
        <w:rPr>
          <w:b/>
          <w:sz w:val="20"/>
        </w:rPr>
        <w:t>Information Security Consultant</w:t>
      </w:r>
    </w:p>
    <w:p w:rsidR="00F924C9" w:rsidRDefault="006E6F33">
      <w:pPr>
        <w:pStyle w:val="BodyText"/>
        <w:spacing w:before="11"/>
        <w:rPr>
          <w:b/>
          <w:sz w:val="32"/>
        </w:rPr>
      </w:pPr>
      <w:r>
        <w:br w:type="column"/>
      </w:r>
    </w:p>
    <w:p w:rsidR="00F924C9" w:rsidRDefault="006E6F33">
      <w:pPr>
        <w:pStyle w:val="BodyText"/>
        <w:spacing w:line="230" w:lineRule="auto"/>
        <w:ind w:left="480" w:right="779" w:firstLine="405"/>
      </w:pPr>
      <w:r>
        <w:t>New York 2015 to Present</w:t>
      </w:r>
    </w:p>
    <w:p w:rsidR="00F924C9" w:rsidRDefault="00F924C9">
      <w:pPr>
        <w:spacing w:line="230" w:lineRule="auto"/>
        <w:sectPr w:rsidR="00F924C9">
          <w:type w:val="continuous"/>
          <w:pgSz w:w="12240" w:h="15840"/>
          <w:pgMar w:top="2260" w:right="640" w:bottom="280" w:left="960" w:header="720" w:footer="720" w:gutter="0"/>
          <w:cols w:num="2" w:space="720" w:equalWidth="0">
            <w:col w:w="4041" w:space="4075"/>
            <w:col w:w="2524"/>
          </w:cols>
        </w:sectPr>
      </w:pPr>
    </w:p>
    <w:p w:rsidR="00F924C9" w:rsidRDefault="006E6F33">
      <w:pPr>
        <w:pStyle w:val="BodyText"/>
        <w:spacing w:before="10"/>
        <w:ind w:left="1200" w:right="819"/>
      </w:pPr>
      <w:r>
        <w:t xml:space="preserve">Consult with small businesses and individuals to assess information security needs. Identify digital and physical </w:t>
      </w:r>
      <w:r>
        <w:t>vulnerabilities of computer networks. Provide digital forensics services, including consulting with legal teams for civil suits. Set up secure network architecture, including establishment of firewalls, IPS/IDS, log management, VPNs and secure wireless pro</w:t>
      </w:r>
      <w:r>
        <w:t>tocols/APs. Configure hardware and software based upon client needs. Perform vulnerability scans to determine, trace and identify potential network and endpoint vulnerabilities. Write scripts and utilize tools to automate vulnerability testing of web appli</w:t>
      </w:r>
      <w:r>
        <w:t>cations and internal networks. Collaborate with colleagues to perform white, grey and blackbox penetration</w:t>
      </w:r>
      <w:r>
        <w:rPr>
          <w:spacing w:val="-15"/>
        </w:rPr>
        <w:t xml:space="preserve"> </w:t>
      </w:r>
      <w:r>
        <w:t>testing.</w:t>
      </w:r>
    </w:p>
    <w:p w:rsidR="00F924C9" w:rsidRDefault="00F924C9">
      <w:pPr>
        <w:pStyle w:val="BodyText"/>
        <w:spacing w:before="1"/>
        <w:rPr>
          <w:sz w:val="12"/>
        </w:rPr>
      </w:pPr>
    </w:p>
    <w:p w:rsidR="00F924C9" w:rsidRDefault="00F924C9">
      <w:pPr>
        <w:rPr>
          <w:sz w:val="12"/>
        </w:rPr>
        <w:sectPr w:rsidR="00F924C9">
          <w:type w:val="continuous"/>
          <w:pgSz w:w="12240" w:h="15840"/>
          <w:pgMar w:top="2260" w:right="640" w:bottom="280" w:left="960" w:header="720" w:footer="720" w:gutter="0"/>
          <w:cols w:space="720"/>
        </w:sectPr>
      </w:pPr>
    </w:p>
    <w:p w:rsidR="00F924C9" w:rsidRDefault="006E6F33">
      <w:pPr>
        <w:pStyle w:val="Heading2"/>
        <w:spacing w:before="92"/>
        <w:rPr>
          <w:u w:val="none"/>
        </w:rPr>
      </w:pPr>
      <w:r>
        <w:t>APPLE</w:t>
      </w:r>
    </w:p>
    <w:p w:rsidR="00F924C9" w:rsidRDefault="006E6F33">
      <w:pPr>
        <w:spacing w:line="225" w:lineRule="exact"/>
        <w:ind w:left="1200"/>
        <w:rPr>
          <w:b/>
          <w:sz w:val="20"/>
        </w:rPr>
      </w:pPr>
      <w:r>
        <w:rPr>
          <w:b/>
          <w:sz w:val="20"/>
        </w:rPr>
        <w:t>Software Trainer/Technical Support</w:t>
      </w:r>
    </w:p>
    <w:p w:rsidR="00F924C9" w:rsidRDefault="006E6F33">
      <w:pPr>
        <w:pStyle w:val="BodyText"/>
        <w:spacing w:before="99" w:line="230" w:lineRule="auto"/>
        <w:ind w:left="1200" w:right="780" w:firstLine="405"/>
      </w:pPr>
      <w:r>
        <w:br w:type="column"/>
      </w:r>
      <w:r>
        <w:t>New York 2007 to Present</w:t>
      </w:r>
    </w:p>
    <w:p w:rsidR="00F924C9" w:rsidRDefault="00F924C9">
      <w:pPr>
        <w:spacing w:line="230" w:lineRule="auto"/>
        <w:sectPr w:rsidR="00F924C9">
          <w:type w:val="continuous"/>
          <w:pgSz w:w="12240" w:h="15840"/>
          <w:pgMar w:top="2260" w:right="640" w:bottom="280" w:left="960" w:header="720" w:footer="720" w:gutter="0"/>
          <w:cols w:num="2" w:space="720" w:equalWidth="0">
            <w:col w:w="4362" w:space="3033"/>
            <w:col w:w="3245"/>
          </w:cols>
        </w:sectPr>
      </w:pPr>
    </w:p>
    <w:p w:rsidR="00F924C9" w:rsidRDefault="00F924C9">
      <w:pPr>
        <w:pStyle w:val="BodyText"/>
        <w:spacing w:before="2"/>
        <w:rPr>
          <w:sz w:val="17"/>
        </w:rPr>
      </w:pPr>
    </w:p>
    <w:p w:rsidR="00F924C9" w:rsidRDefault="006E6F33">
      <w:pPr>
        <w:pStyle w:val="BodyText"/>
        <w:spacing w:before="94" w:line="237" w:lineRule="auto"/>
        <w:ind w:left="1200" w:right="798"/>
        <w:jc w:val="both"/>
      </w:pPr>
      <w:r>
        <w:t>Troubleshoot hardware and software f</w:t>
      </w:r>
      <w:r>
        <w:t>or customers as well as internal users. Perform testing to identify root cause of problem. Utilize internal tools to repair applications and remove adware and other malicious applications. Performed vulnerability assessments on internal systems to identify</w:t>
      </w:r>
      <w:r>
        <w:t xml:space="preserve"> vulnerabilities and improve security of internal procedures used within retail store setting. Create plans for improving security and communication protocols. Serve as technical expert in music production software, Logic Pro; train customers on software/h</w:t>
      </w:r>
      <w:r>
        <w:t>ardware use.</w:t>
      </w:r>
    </w:p>
    <w:p w:rsidR="00F924C9" w:rsidRDefault="006E6F33">
      <w:pPr>
        <w:pStyle w:val="BodyText"/>
        <w:spacing w:before="12" w:line="228" w:lineRule="exact"/>
        <w:ind w:left="480"/>
      </w:pPr>
      <w:r>
        <w:t>Highlights:</w:t>
      </w:r>
    </w:p>
    <w:p w:rsidR="00F924C9" w:rsidRDefault="006E6F33">
      <w:pPr>
        <w:pStyle w:val="ListParagraph"/>
        <w:numPr>
          <w:ilvl w:val="1"/>
          <w:numId w:val="1"/>
        </w:numPr>
        <w:tabs>
          <w:tab w:val="left" w:pos="1559"/>
          <w:tab w:val="left" w:pos="1560"/>
        </w:tabs>
        <w:spacing w:before="8" w:line="228" w:lineRule="auto"/>
        <w:ind w:right="1020"/>
        <w:rPr>
          <w:sz w:val="20"/>
        </w:rPr>
      </w:pPr>
      <w:r>
        <w:rPr>
          <w:sz w:val="20"/>
        </w:rPr>
        <w:t>Developed automated testing procedure through reverse-engineering of third-party malware removal application, significantly reducing turn-around time for</w:t>
      </w:r>
      <w:r>
        <w:rPr>
          <w:spacing w:val="-1"/>
          <w:sz w:val="20"/>
        </w:rPr>
        <w:t xml:space="preserve"> </w:t>
      </w:r>
      <w:r>
        <w:rPr>
          <w:sz w:val="20"/>
        </w:rPr>
        <w:t>customers.</w:t>
      </w:r>
    </w:p>
    <w:p w:rsidR="00F924C9" w:rsidRDefault="006E6F33">
      <w:pPr>
        <w:pStyle w:val="ListParagraph"/>
        <w:numPr>
          <w:ilvl w:val="1"/>
          <w:numId w:val="1"/>
        </w:numPr>
        <w:tabs>
          <w:tab w:val="left" w:pos="1559"/>
          <w:tab w:val="left" w:pos="1560"/>
        </w:tabs>
        <w:spacing w:before="19"/>
        <w:ind w:right="898"/>
        <w:rPr>
          <w:sz w:val="20"/>
        </w:rPr>
      </w:pPr>
      <w:r>
        <w:rPr>
          <w:sz w:val="20"/>
        </w:rPr>
        <w:t xml:space="preserve">Presented idea to senior management regarding improvement of </w:t>
      </w:r>
      <w:r>
        <w:rPr>
          <w:sz w:val="20"/>
        </w:rPr>
        <w:t>employee authentication protocols</w:t>
      </w:r>
      <w:r>
        <w:rPr>
          <w:spacing w:val="-20"/>
          <w:sz w:val="20"/>
        </w:rPr>
        <w:t xml:space="preserve"> </w:t>
      </w:r>
      <w:r>
        <w:rPr>
          <w:sz w:val="20"/>
        </w:rPr>
        <w:t>on handheld POS devices; introduced new plan to implement use of token-based cards comparable to other 2FA</w:t>
      </w:r>
      <w:r>
        <w:rPr>
          <w:spacing w:val="-1"/>
          <w:sz w:val="20"/>
        </w:rPr>
        <w:t xml:space="preserve"> </w:t>
      </w:r>
      <w:r>
        <w:rPr>
          <w:sz w:val="20"/>
        </w:rPr>
        <w:t>methods.</w:t>
      </w:r>
    </w:p>
    <w:p w:rsidR="00F924C9" w:rsidRDefault="006E6F33">
      <w:pPr>
        <w:pStyle w:val="ListParagraph"/>
        <w:numPr>
          <w:ilvl w:val="1"/>
          <w:numId w:val="1"/>
        </w:numPr>
        <w:tabs>
          <w:tab w:val="left" w:pos="1559"/>
          <w:tab w:val="left" w:pos="1560"/>
        </w:tabs>
        <w:spacing w:before="5" w:line="228" w:lineRule="auto"/>
        <w:ind w:right="1096"/>
        <w:rPr>
          <w:sz w:val="20"/>
        </w:rPr>
      </w:pPr>
      <w:r>
        <w:rPr>
          <w:sz w:val="20"/>
        </w:rPr>
        <w:t>Performed vulnerability assessments on internal systems and identified flaws in security permission protoc</w:t>
      </w:r>
      <w:r>
        <w:rPr>
          <w:sz w:val="20"/>
        </w:rPr>
        <w:t>ols potentially allowing access to sensitive company</w:t>
      </w:r>
      <w:r>
        <w:rPr>
          <w:spacing w:val="-2"/>
          <w:sz w:val="20"/>
        </w:rPr>
        <w:t xml:space="preserve"> </w:t>
      </w:r>
      <w:r>
        <w:rPr>
          <w:sz w:val="20"/>
        </w:rPr>
        <w:t>data.</w:t>
      </w:r>
    </w:p>
    <w:p w:rsidR="00F924C9" w:rsidRDefault="006E6F33">
      <w:pPr>
        <w:pStyle w:val="ListParagraph"/>
        <w:numPr>
          <w:ilvl w:val="1"/>
          <w:numId w:val="1"/>
        </w:numPr>
        <w:tabs>
          <w:tab w:val="left" w:pos="1559"/>
          <w:tab w:val="left" w:pos="1560"/>
        </w:tabs>
        <w:spacing w:before="18"/>
        <w:ind w:right="819"/>
        <w:rPr>
          <w:sz w:val="20"/>
        </w:rPr>
      </w:pPr>
      <w:r>
        <w:rPr>
          <w:sz w:val="20"/>
        </w:rPr>
        <w:t>Created proof of concept for potential scenario where threat actors could take advantage of weak access controls and poor detective/reporting features within retail POS system to potentially cost</w:t>
      </w:r>
      <w:r>
        <w:rPr>
          <w:spacing w:val="-13"/>
          <w:sz w:val="20"/>
        </w:rPr>
        <w:t xml:space="preserve"> </w:t>
      </w:r>
      <w:r>
        <w:rPr>
          <w:sz w:val="20"/>
        </w:rPr>
        <w:t>s</w:t>
      </w:r>
      <w:r>
        <w:rPr>
          <w:sz w:val="20"/>
        </w:rPr>
        <w:t>ingle retail store up to $500,000 in lost merchandise and</w:t>
      </w:r>
      <w:r>
        <w:rPr>
          <w:spacing w:val="-2"/>
          <w:sz w:val="20"/>
        </w:rPr>
        <w:t xml:space="preserve"> </w:t>
      </w:r>
      <w:r>
        <w:rPr>
          <w:sz w:val="20"/>
        </w:rPr>
        <w:t>cash.</w:t>
      </w:r>
    </w:p>
    <w:p w:rsidR="00F924C9" w:rsidRDefault="00F924C9">
      <w:pPr>
        <w:pStyle w:val="BodyText"/>
        <w:rPr>
          <w:sz w:val="12"/>
        </w:rPr>
      </w:pPr>
    </w:p>
    <w:p w:rsidR="00F924C9" w:rsidRDefault="00F924C9">
      <w:pPr>
        <w:rPr>
          <w:sz w:val="12"/>
        </w:rPr>
        <w:sectPr w:rsidR="00F924C9">
          <w:type w:val="continuous"/>
          <w:pgSz w:w="12240" w:h="15840"/>
          <w:pgMar w:top="2260" w:right="640" w:bottom="280" w:left="960" w:header="720" w:footer="720" w:gutter="0"/>
          <w:cols w:space="720"/>
        </w:sectPr>
      </w:pPr>
    </w:p>
    <w:p w:rsidR="00F924C9" w:rsidRDefault="006E6F33">
      <w:pPr>
        <w:pStyle w:val="Heading2"/>
        <w:spacing w:before="92"/>
        <w:rPr>
          <w:u w:val="none"/>
        </w:rPr>
      </w:pPr>
      <w:r>
        <w:t>UNSOUND MEDIA PUBLISHING</w:t>
      </w:r>
    </w:p>
    <w:p w:rsidR="00F924C9" w:rsidRDefault="006E6F33">
      <w:pPr>
        <w:spacing w:line="225" w:lineRule="exact"/>
        <w:ind w:left="1200"/>
        <w:rPr>
          <w:b/>
          <w:sz w:val="20"/>
        </w:rPr>
      </w:pPr>
      <w:r>
        <w:rPr>
          <w:b/>
          <w:sz w:val="20"/>
        </w:rPr>
        <w:t>Music Publisher</w:t>
      </w:r>
    </w:p>
    <w:p w:rsidR="00F924C9" w:rsidRDefault="006E6F33">
      <w:pPr>
        <w:pStyle w:val="BodyText"/>
        <w:spacing w:before="92" w:line="225" w:lineRule="exact"/>
        <w:ind w:left="1200"/>
      </w:pPr>
      <w:r>
        <w:br w:type="column"/>
      </w:r>
      <w:r>
        <w:t>New York, NY / Los Angeles,</w:t>
      </w:r>
      <w:r>
        <w:rPr>
          <w:spacing w:val="-2"/>
        </w:rPr>
        <w:t xml:space="preserve"> </w:t>
      </w:r>
      <w:r>
        <w:t>Ca</w:t>
      </w:r>
    </w:p>
    <w:p w:rsidR="00F924C9" w:rsidRDefault="006E6F33">
      <w:pPr>
        <w:pStyle w:val="BodyText"/>
        <w:spacing w:line="225" w:lineRule="exact"/>
        <w:ind w:left="2855"/>
      </w:pPr>
      <w:r>
        <w:t>1997 to 2014</w:t>
      </w:r>
    </w:p>
    <w:p w:rsidR="00F924C9" w:rsidRDefault="00F924C9">
      <w:pPr>
        <w:spacing w:line="225" w:lineRule="exact"/>
        <w:sectPr w:rsidR="00F924C9">
          <w:type w:val="continuous"/>
          <w:pgSz w:w="12240" w:h="15840"/>
          <w:pgMar w:top="2260" w:right="640" w:bottom="280" w:left="960" w:header="720" w:footer="720" w:gutter="0"/>
          <w:cols w:num="2" w:space="720" w:equalWidth="0">
            <w:col w:w="4274" w:space="1655"/>
            <w:col w:w="4711"/>
          </w:cols>
        </w:sectPr>
      </w:pPr>
    </w:p>
    <w:p w:rsidR="00F924C9" w:rsidRDefault="006E6F33">
      <w:pPr>
        <w:pStyle w:val="BodyText"/>
        <w:spacing w:before="17" w:line="230" w:lineRule="auto"/>
        <w:ind w:left="1200" w:right="927"/>
      </w:pPr>
      <w:r>
        <w:t xml:space="preserve">Composed, produced and published commercial music. Negotiated </w:t>
      </w:r>
      <w:r>
        <w:t>contracts with distributors. Effectively managed products and ensured deliverables met client expectations.</w:t>
      </w:r>
    </w:p>
    <w:p w:rsidR="00F924C9" w:rsidRDefault="006E6F33">
      <w:pPr>
        <w:spacing w:before="151"/>
        <w:ind w:left="3110"/>
        <w:rPr>
          <w:i/>
          <w:sz w:val="20"/>
        </w:rPr>
      </w:pPr>
      <w:r>
        <w:rPr>
          <w:i/>
          <w:sz w:val="20"/>
        </w:rPr>
        <w:lastRenderedPageBreak/>
        <w:t>~ Additional Experience Continued on Page Two ~</w:t>
      </w:r>
    </w:p>
    <w:p w:rsidR="00F924C9" w:rsidRDefault="00F924C9">
      <w:pPr>
        <w:rPr>
          <w:sz w:val="20"/>
        </w:rPr>
        <w:sectPr w:rsidR="00F924C9">
          <w:type w:val="continuous"/>
          <w:pgSz w:w="12240" w:h="15840"/>
          <w:pgMar w:top="2260" w:right="640" w:bottom="280" w:left="960" w:header="720" w:footer="720" w:gutter="0"/>
          <w:cols w:space="720"/>
        </w:sectPr>
      </w:pPr>
    </w:p>
    <w:p w:rsidR="00F924C9" w:rsidRDefault="006E6F33">
      <w:pPr>
        <w:pStyle w:val="BodyText"/>
        <w:spacing w:before="78"/>
        <w:ind w:left="3016" w:right="3334"/>
        <w:jc w:val="center"/>
      </w:pPr>
      <w:r>
        <w:rPr>
          <w:noProof/>
        </w:rPr>
        <w:lastRenderedPageBreak/>
        <mc:AlternateContent>
          <mc:Choice Requires="wpg">
            <w:drawing>
              <wp:anchor distT="0" distB="0" distL="0" distR="0" simplePos="0" relativeHeight="251658240" behindDoc="1" locked="0" layoutInCell="1" allowOverlap="1">
                <wp:simplePos x="0" y="0"/>
                <wp:positionH relativeFrom="page">
                  <wp:posOffset>901700</wp:posOffset>
                </wp:positionH>
                <wp:positionV relativeFrom="paragraph">
                  <wp:posOffset>269240</wp:posOffset>
                </wp:positionV>
                <wp:extent cx="5969000" cy="38100"/>
                <wp:effectExtent l="0" t="0" r="0" b="0"/>
                <wp:wrapTopAndBottom/>
                <wp:docPr id="10" name="Group 9"/>
                <wp:cNvGraphicFramePr/>
                <a:graphic xmlns:a="http://schemas.openxmlformats.org/drawingml/2006/main">
                  <a:graphicData uri="http://schemas.microsoft.com/office/word/2010/wordprocessingGroup">
                    <wpg:wgp>
                      <wpg:cNvGrpSpPr/>
                      <wpg:grpSpPr>
                        <a:xfrm>
                          <a:off x="0" y="0"/>
                          <a:ext cx="5969000" cy="38100"/>
                          <a:chOff x="1420" y="425"/>
                          <a:chExt cx="9400" cy="60"/>
                        </a:xfrm>
                      </wpg:grpSpPr>
                      <wps:wsp>
                        <wps:cNvPr id="8" name="Line 10"/>
                        <wps:cNvCnPr/>
                        <wps:spPr>
                          <a:xfrm>
                            <a:off x="1420" y="475"/>
                            <a:ext cx="9400" cy="0"/>
                          </a:xfrm>
                          <a:prstGeom prst="line">
                            <a:avLst/>
                          </a:prstGeom>
                          <a:ln w="12700" cap="flat" cmpd="sng">
                            <a:solidFill>
                              <a:srgbClr val="000000"/>
                            </a:solidFill>
                            <a:prstDash val="solid"/>
                            <a:headEnd type="none" w="med" len="med"/>
                            <a:tailEnd type="none" w="med" len="med"/>
                          </a:ln>
                        </wps:spPr>
                        <wps:bodyPr/>
                      </wps:wsp>
                      <wps:wsp>
                        <wps:cNvPr id="9" name="Line 11"/>
                        <wps:cNvCnPr/>
                        <wps:spPr>
                          <a:xfrm>
                            <a:off x="1420" y="435"/>
                            <a:ext cx="9400" cy="0"/>
                          </a:xfrm>
                          <a:prstGeom prst="line">
                            <a:avLst/>
                          </a:prstGeom>
                          <a:ln w="12700" cap="flat" cmpd="sng">
                            <a:solidFill>
                              <a:srgbClr val="000000"/>
                            </a:solidFill>
                            <a:prstDash val="solid"/>
                            <a:headEnd type="none" w="med" len="med"/>
                            <a:tailEnd type="none" w="med" len="med"/>
                          </a:ln>
                        </wps:spPr>
                        <wps:bodyPr/>
                      </wps:wsp>
                    </wpg:wgp>
                  </a:graphicData>
                </a:graphic>
              </wp:anchor>
            </w:drawing>
          </mc:Choice>
          <mc:Fallback>
            <w:pict>
              <v:group w14:anchorId="4E0C8EC6" id="Group 9" o:spid="_x0000_s1026" style="position:absolute;margin-left:71pt;margin-top:21.2pt;width:470pt;height:3pt;z-index:-251658240;mso-wrap-distance-left:0;mso-wrap-distance-right:0;mso-position-horizontal-relative:page" coordorigin="1420,425" coordsize="940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">
                <v:line id="Line 10" o:spid="_x0000_s1027" style="position:absolute;visibility:visible;mso-wrap-style:square" from="1420,475" to="10820,4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" strokeweight="1pt"/>
                <v:line id="Line 11" o:spid="_x0000_s1028" style="position:absolute;visibility:visible;mso-wrap-style:square" from="1420,435" to="10820,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" strokeweight="1pt"/>
                <w10:wrap type="topAndBottom" anchorx="page"/>
              </v:group>
            </w:pict>
          </mc:Fallback>
        </mc:AlternateContent>
      </w:r>
      <w:r>
        <w:t>Page Two</w:t>
      </w:r>
    </w:p>
    <w:p w:rsidR="00F924C9" w:rsidRDefault="00F924C9">
      <w:pPr>
        <w:jc w:val="center"/>
        <w:sectPr w:rsidR="00F924C9">
          <w:headerReference w:type="default" r:id="rId9"/>
          <w:pgSz w:w="12240" w:h="15840"/>
          <w:pgMar w:top="1940" w:right="640" w:bottom="280" w:left="960" w:header="1468" w:footer="0" w:gutter="0"/>
          <w:cols w:space="720"/>
        </w:sectPr>
      </w:pPr>
    </w:p>
    <w:p w:rsidR="00F924C9" w:rsidRDefault="006E6F33">
      <w:pPr>
        <w:pStyle w:val="Heading2"/>
        <w:spacing w:before="15" w:line="320" w:lineRule="exact"/>
        <w:ind w:right="364" w:hanging="720"/>
        <w:rPr>
          <w:u w:val="none"/>
        </w:rPr>
      </w:pPr>
      <w:r>
        <w:rPr>
          <w:u w:val="none"/>
        </w:rPr>
        <w:t xml:space="preserve">EDUCATION &amp; CERTIFICATIONS: </w:t>
      </w:r>
      <w:r>
        <w:t>STONY BROOK UNIVERSITY</w:t>
      </w:r>
    </w:p>
    <w:p w:rsidR="00F924C9" w:rsidRDefault="006E6F33">
      <w:pPr>
        <w:pStyle w:val="BodyText"/>
        <w:spacing w:line="219" w:lineRule="exact"/>
        <w:ind w:left="1200"/>
      </w:pPr>
      <w:r>
        <w:t>Coursework in Business &amp; Psychology</w:t>
      </w:r>
    </w:p>
    <w:p w:rsidR="00F924C9" w:rsidRDefault="006E6F33">
      <w:pPr>
        <w:pStyle w:val="Heading2"/>
        <w:spacing w:before="8" w:line="360" w:lineRule="exact"/>
        <w:ind w:right="1209"/>
        <w:rPr>
          <w:u w:val="none"/>
        </w:rPr>
      </w:pPr>
      <w:r>
        <w:t>Continuing Education:</w:t>
      </w:r>
      <w:r>
        <w:rPr>
          <w:u w:val="none"/>
        </w:rPr>
        <w:t xml:space="preserve"> </w:t>
      </w:r>
      <w:r>
        <w:t>EC-Council</w:t>
      </w:r>
    </w:p>
    <w:p w:rsidR="00F924C9" w:rsidRDefault="006E6F33">
      <w:pPr>
        <w:pStyle w:val="BodyText"/>
        <w:rPr>
          <w:b/>
          <w:sz w:val="22"/>
        </w:rPr>
      </w:pPr>
      <w:r>
        <w:br w:type="column"/>
      </w:r>
    </w:p>
    <w:p w:rsidR="00F924C9" w:rsidRDefault="006E6F33">
      <w:pPr>
        <w:pStyle w:val="BodyText"/>
        <w:spacing w:before="151"/>
        <w:ind w:left="480"/>
      </w:pPr>
      <w:r>
        <w:t>Stony Brook, NY</w:t>
      </w:r>
    </w:p>
    <w:p w:rsidR="00F924C9" w:rsidRDefault="00F924C9">
      <w:pPr>
        <w:sectPr w:rsidR="00F924C9">
          <w:type w:val="continuous"/>
          <w:pgSz w:w="12240" w:h="15840"/>
          <w:pgMar w:top="2260" w:right="640" w:bottom="280" w:left="960" w:header="720" w:footer="720" w:gutter="0"/>
          <w:cols w:num="2" w:space="720" w:equalWidth="0">
            <w:col w:w="4374" w:space="2148"/>
            <w:col w:w="4118"/>
          </w:cols>
        </w:sectPr>
      </w:pPr>
    </w:p>
    <w:p w:rsidR="00F924C9" w:rsidRDefault="006E6F33">
      <w:pPr>
        <w:pStyle w:val="BodyText"/>
        <w:spacing w:line="230" w:lineRule="auto"/>
        <w:ind w:left="1200" w:right="1400"/>
      </w:pPr>
      <w:r>
        <w:t>Certified Ethical Hacker, Certified Chief Information Security Officer, Computer Hacking Forensic Investigator, Certified Incident Handler, Certi</w:t>
      </w:r>
      <w:r>
        <w:t>fied Encryption Specialist, Certified Network Security</w:t>
      </w:r>
    </w:p>
    <w:p w:rsidR="00F924C9" w:rsidRDefault="006E6F33">
      <w:pPr>
        <w:pStyle w:val="BodyText"/>
        <w:ind w:left="1200"/>
      </w:pPr>
      <w:r>
        <w:t>Administrator, Certified Secure Programmer (.NET)</w:t>
      </w:r>
    </w:p>
    <w:p w:rsidR="00F924C9" w:rsidRDefault="006E6F33">
      <w:pPr>
        <w:pStyle w:val="Heading2"/>
        <w:rPr>
          <w:u w:val="none"/>
        </w:rPr>
      </w:pPr>
      <w:r>
        <w:t>Offensive Security</w:t>
      </w:r>
    </w:p>
    <w:p w:rsidR="00F924C9" w:rsidRDefault="006E6F33">
      <w:pPr>
        <w:pStyle w:val="BodyText"/>
        <w:spacing w:line="225" w:lineRule="exact"/>
        <w:ind w:left="1200"/>
      </w:pPr>
      <w:r>
        <w:t>Penetration Testing with Kali Linux</w:t>
      </w:r>
    </w:p>
    <w:p w:rsidR="00F924C9" w:rsidRDefault="006E6F33">
      <w:pPr>
        <w:pStyle w:val="BodyText"/>
        <w:spacing w:before="18" w:line="230" w:lineRule="auto"/>
        <w:ind w:left="1200" w:right="4044"/>
      </w:pPr>
      <w:r>
        <w:t>Cracking the Perimeter (advanced attack vectors and pentest skills) Wireless Attacks - WiFu</w:t>
      </w:r>
    </w:p>
    <w:p w:rsidR="00F924C9" w:rsidRDefault="006E6F33">
      <w:pPr>
        <w:pStyle w:val="Heading2"/>
        <w:spacing w:before="131"/>
        <w:rPr>
          <w:u w:val="none"/>
        </w:rPr>
      </w:pPr>
      <w:r>
        <w:t>Point3 Security Escalate</w:t>
      </w:r>
    </w:p>
    <w:p w:rsidR="00F924C9" w:rsidRDefault="006E6F33">
      <w:pPr>
        <w:pStyle w:val="BodyText"/>
        <w:spacing w:line="225" w:lineRule="exact"/>
        <w:ind w:left="1200"/>
      </w:pPr>
      <w:r>
        <w:t>CyberSecurity - Offensive and Defensive Measures</w:t>
      </w:r>
    </w:p>
    <w:p w:rsidR="00F924C9" w:rsidRDefault="006E6F33">
      <w:pPr>
        <w:pStyle w:val="Heading2"/>
        <w:spacing w:line="240" w:lineRule="auto"/>
        <w:rPr>
          <w:u w:val="none"/>
        </w:rPr>
      </w:pPr>
      <w:r>
        <w:t>Magnet Forensics</w:t>
      </w:r>
    </w:p>
    <w:p w:rsidR="00F924C9" w:rsidRDefault="006E6F33">
      <w:pPr>
        <w:pStyle w:val="BodyText"/>
        <w:spacing w:before="10"/>
        <w:ind w:left="1200"/>
      </w:pPr>
      <w:r>
        <w:t>Magnet Axiom AX200 - Advanced Digital Forensics Techniques</w:t>
      </w:r>
    </w:p>
    <w:p w:rsidR="00F924C9" w:rsidRDefault="006E6F33">
      <w:pPr>
        <w:pStyle w:val="Heading2"/>
        <w:spacing w:line="240" w:lineRule="auto"/>
        <w:rPr>
          <w:u w:val="none"/>
        </w:rPr>
      </w:pPr>
      <w:r>
        <w:t>Intel Techniques</w:t>
      </w:r>
    </w:p>
    <w:p w:rsidR="00F924C9" w:rsidRDefault="006E6F33">
      <w:pPr>
        <w:pStyle w:val="BodyText"/>
        <w:spacing w:before="10"/>
        <w:ind w:left="1200"/>
      </w:pPr>
      <w:r>
        <w:t>Open Source Intelligence Gathering (OSINT) | Privacy &amp; Digital Security</w:t>
      </w:r>
    </w:p>
    <w:p w:rsidR="00F924C9" w:rsidRDefault="006E6F33">
      <w:pPr>
        <w:pStyle w:val="Heading2"/>
        <w:rPr>
          <w:u w:val="none"/>
        </w:rPr>
      </w:pPr>
      <w:r>
        <w:t>Online Seminar Co</w:t>
      </w:r>
      <w:r>
        <w:t>urses</w:t>
      </w:r>
    </w:p>
    <w:p w:rsidR="00F924C9" w:rsidRDefault="006E6F33">
      <w:pPr>
        <w:pStyle w:val="BodyText"/>
        <w:spacing w:line="242" w:lineRule="auto"/>
        <w:ind w:left="1200" w:right="1066"/>
      </w:pPr>
      <w:r>
        <w:t xml:space="preserve">API Security: Offense and Defense, Cryptanalysis for Pentesters, Malicious Packet Analysis &amp; Network Defense, Practical Fuzzing for Pentesters, Python for Hackers and Pentesters, Ransomware Forensics, Software Reverse Engineering Techniques, Windows </w:t>
      </w:r>
      <w:r>
        <w:t>Registry and Log Analysis, Windows x86 Exploit Development, Analyzing malicious documents</w:t>
      </w:r>
    </w:p>
    <w:p w:rsidR="00F924C9" w:rsidRDefault="006E6F33">
      <w:pPr>
        <w:pStyle w:val="Heading2"/>
        <w:spacing w:before="106" w:line="240" w:lineRule="auto"/>
        <w:rPr>
          <w:u w:val="none"/>
        </w:rPr>
      </w:pPr>
      <w:r>
        <w:t>Certifications:</w:t>
      </w:r>
    </w:p>
    <w:p w:rsidR="00F924C9" w:rsidRDefault="006E6F33">
      <w:pPr>
        <w:pStyle w:val="BodyText"/>
        <w:spacing w:before="17" w:line="230" w:lineRule="auto"/>
        <w:ind w:left="1200" w:right="3060"/>
      </w:pPr>
      <w:r>
        <w:t>Offensive Security Wireless Professional (OWSP), License #OS-BWA-016067 Certified Ethical Hacker CEHv9, License #ECC55229293113</w:t>
      </w:r>
    </w:p>
    <w:p w:rsidR="00F924C9" w:rsidRDefault="006E6F33">
      <w:pPr>
        <w:pStyle w:val="BodyText"/>
        <w:spacing w:before="11" w:line="225" w:lineRule="exact"/>
        <w:ind w:left="1200"/>
      </w:pPr>
      <w:r>
        <w:t>Information Security M</w:t>
      </w:r>
      <w:r>
        <w:t>anager EISM, License #ECC50419861881</w:t>
      </w:r>
    </w:p>
    <w:p w:rsidR="00F924C9" w:rsidRDefault="006E6F33">
      <w:pPr>
        <w:pStyle w:val="BodyText"/>
        <w:spacing w:line="249" w:lineRule="auto"/>
        <w:ind w:left="1200" w:right="3082"/>
      </w:pPr>
      <w:r>
        <w:t>Computer Hacking Forensic Investigator CHFIv8, License #ECC64012302444 Magnet Certified Forensic Examiner, MCFE (AXIOM)</w:t>
      </w:r>
    </w:p>
    <w:p w:rsidR="00F924C9" w:rsidRDefault="006E6F33">
      <w:pPr>
        <w:pStyle w:val="BodyText"/>
        <w:spacing w:line="212" w:lineRule="exact"/>
        <w:ind w:left="1200"/>
      </w:pPr>
      <w:r>
        <w:t>Certified Incident Handler ECIHv1, License #ECC28833074002</w:t>
      </w:r>
    </w:p>
    <w:p w:rsidR="00F924C9" w:rsidRDefault="006E6F33">
      <w:pPr>
        <w:pStyle w:val="BodyText"/>
        <w:spacing w:before="13" w:line="230" w:lineRule="auto"/>
        <w:ind w:left="1200" w:right="3654"/>
      </w:pPr>
      <w:r>
        <w:t>Certified Secure Programmer ECSP (.NET),</w:t>
      </w:r>
      <w:r>
        <w:t xml:space="preserve"> License #ECC2279358560 Certified Encryption Specialist ECESv1, License #ECC80971665901</w:t>
      </w:r>
    </w:p>
    <w:p w:rsidR="00F924C9" w:rsidRDefault="006E6F33">
      <w:pPr>
        <w:pStyle w:val="BodyText"/>
        <w:spacing w:before="18" w:line="230" w:lineRule="auto"/>
        <w:ind w:left="1200" w:right="3037"/>
      </w:pPr>
      <w:r>
        <w:t>Certified Network Security Administrator ENSAv4, License #ECC9972103493 Certified Blockchain Developer, License #11228745</w:t>
      </w:r>
    </w:p>
    <w:p w:rsidR="00F924C9" w:rsidRDefault="006E6F33">
      <w:pPr>
        <w:pStyle w:val="BodyText"/>
        <w:spacing w:before="13" w:line="237" w:lineRule="auto"/>
        <w:ind w:left="1200" w:right="4887"/>
      </w:pPr>
      <w:r>
        <w:t>Certified Blockchain Expert, License #11163309</w:t>
      </w:r>
      <w:r>
        <w:t xml:space="preserve"> Certified Cryptocurrency Expert, License #11313434 Certified Smart Contract Developer, License #11304079 Certified Solidity Developer, License #11257372</w:t>
      </w:r>
    </w:p>
    <w:p w:rsidR="00F924C9" w:rsidRDefault="006E6F33">
      <w:pPr>
        <w:pStyle w:val="Heading2"/>
        <w:spacing w:before="187"/>
        <w:ind w:left="480"/>
        <w:rPr>
          <w:u w:val="none"/>
        </w:rPr>
      </w:pPr>
      <w:r>
        <w:rPr>
          <w:u w:val="none"/>
        </w:rPr>
        <w:t>SOFTWARE &amp; HARDWARE TOOLS:</w:t>
      </w:r>
    </w:p>
    <w:p w:rsidR="00F924C9" w:rsidRDefault="006E6F33">
      <w:pPr>
        <w:pStyle w:val="BodyText"/>
        <w:ind w:left="1200" w:right="782"/>
      </w:pPr>
      <w:r>
        <w:t xml:space="preserve">Kali Linux, Buscador, macOS, Windows, Linux, Magnet Axiom, Ida Pro, GDB, </w:t>
      </w:r>
      <w:r>
        <w:t xml:space="preserve">Immunity Debugger, Nmap, Burp Suite, Metasploit, Veil, Powershell Empire, Mimikatz, Aircrack-ng, Recon-ng, Masscan, Shodan.io, CrackMapExec, Responder, Powershell AD Module, Wireshark, Tcpdump, pfsense, Snort, Kiwi Syslog, WiFi Pineapple, LAN Turtle, Bash </w:t>
      </w:r>
      <w:r>
        <w:t>Bunny, Rubber Ducky, Software Defined Radio Kit, Ubertooth One, Yard Stick One, Packet Squirrel, Proxmark 3, Raspberry Pi’s, Arduinos, Cisco Routers &amp; Switches</w:t>
      </w:r>
    </w:p>
    <w:p w:rsidR="00F924C9" w:rsidRDefault="00F924C9">
      <w:pPr>
        <w:pStyle w:val="BodyText"/>
        <w:spacing w:before="4"/>
        <w:rPr>
          <w:sz w:val="21"/>
        </w:rPr>
      </w:pPr>
    </w:p>
    <w:p w:rsidR="00F924C9" w:rsidRDefault="006E6F33">
      <w:pPr>
        <w:ind w:left="3016" w:right="3334"/>
        <w:jc w:val="center"/>
        <w:rPr>
          <w:i/>
          <w:sz w:val="20"/>
        </w:rPr>
      </w:pPr>
      <w:r>
        <w:rPr>
          <w:i/>
          <w:sz w:val="20"/>
        </w:rPr>
        <w:t>~ Professional References Available Upon Request ~</w:t>
      </w:r>
    </w:p>
    <w:sectPr w:rsidR="00F924C9">
      <w:type w:val="continuous"/>
      <w:pgSz w:w="12240" w:h="15840"/>
      <w:pgMar w:top="2260" w:right="64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F33" w:rsidRDefault="006E6F33">
      <w:r>
        <w:separator/>
      </w:r>
    </w:p>
  </w:endnote>
  <w:endnote w:type="continuationSeparator" w:id="0">
    <w:p w:rsidR="006E6F33" w:rsidRDefault="006E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F33" w:rsidRDefault="006E6F33">
      <w:r>
        <w:separator/>
      </w:r>
    </w:p>
  </w:footnote>
  <w:footnote w:type="continuationSeparator" w:id="0">
    <w:p w:rsidR="006E6F33" w:rsidRDefault="006E6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4C9" w:rsidRDefault="006E6F33">
    <w:pPr>
      <w:pStyle w:val="BodyText"/>
      <w:spacing w:line="14" w:lineRule="auto"/>
    </w:pPr>
    <w:r>
      <w:rPr>
        <w:noProof/>
      </w:rPr>
      <mc:AlternateContent>
        <mc:Choice Requires="wps">
          <w:drawing>
            <wp:anchor distT="0" distB="0" distL="114300" distR="114300" simplePos="0" relativeHeight="251657216" behindDoc="1" locked="0" layoutInCell="1" allowOverlap="1">
              <wp:simplePos x="0" y="0"/>
              <wp:positionH relativeFrom="page">
                <wp:posOffset>2519680</wp:posOffset>
              </wp:positionH>
              <wp:positionV relativeFrom="page">
                <wp:posOffset>918845</wp:posOffset>
              </wp:positionV>
              <wp:extent cx="2731770" cy="530860"/>
              <wp:effectExtent l="0" t="0" r="0" b="0"/>
              <wp:wrapNone/>
              <wp:docPr id="11" name="Text Box 1"/>
              <wp:cNvGraphicFramePr/>
              <a:graphic xmlns:a="http://schemas.openxmlformats.org/drawingml/2006/main">
                <a:graphicData uri="http://schemas.microsoft.com/office/word/2010/wordprocessingShape">
                  <wps:wsp>
                    <wps:cNvSpPr txBox="1"/>
                    <wps:spPr>
                      <a:xfrm>
                        <a:off x="0" y="0"/>
                        <a:ext cx="2731770" cy="530860"/>
                      </a:xfrm>
                      <a:prstGeom prst="rect">
                        <a:avLst/>
                      </a:prstGeom>
                      <a:noFill/>
                      <a:ln w="9525">
                        <a:noFill/>
                      </a:ln>
                    </wps:spPr>
                    <wps:txbx>
                      <w:txbxContent>
                        <w:p w:rsidR="00F924C9" w:rsidRDefault="006E6F33">
                          <w:pPr>
                            <w:spacing w:before="1"/>
                            <w:jc w:val="center"/>
                            <w:rPr>
                              <w:b/>
                              <w:sz w:val="34"/>
                            </w:rPr>
                          </w:pPr>
                          <w:r>
                            <w:rPr>
                              <w:b/>
                              <w:sz w:val="44"/>
                            </w:rPr>
                            <w:t>I</w:t>
                          </w:r>
                          <w:r>
                            <w:rPr>
                              <w:b/>
                              <w:sz w:val="34"/>
                            </w:rPr>
                            <w:t xml:space="preserve">AN </w:t>
                          </w:r>
                          <w:r>
                            <w:rPr>
                              <w:b/>
                              <w:sz w:val="44"/>
                            </w:rPr>
                            <w:t>B</w:t>
                          </w:r>
                          <w:r>
                            <w:rPr>
                              <w:b/>
                              <w:sz w:val="34"/>
                            </w:rPr>
                            <w:t>EERS</w:t>
                          </w:r>
                        </w:p>
                        <w:p w:rsidR="00F924C9" w:rsidRDefault="006E6F33">
                          <w:pPr>
                            <w:pStyle w:val="BodyText"/>
                            <w:spacing w:before="78"/>
                            <w:jc w:val="center"/>
                          </w:pPr>
                          <w:hyperlink r:id="rId1">
                            <w:r>
                              <w:t>New York • (718) 473-0241 • ian@zenxsecurity.com</w:t>
                            </w:r>
                          </w:hyperlink>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8.4pt;margin-top:72.35pt;width:215.1pt;height:41.8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" filled="f" stroked="f">
              <v:textbox inset="0,0,0,0">
                <w:txbxContent>
                  <w:p w:rsidR="00F924C9" w:rsidRDefault="006E6F33">
                    <w:pPr>
                      <w:spacing w:before="1"/>
                      <w:jc w:val="center"/>
                      <w:rPr>
                        <w:b/>
                        <w:sz w:val="34"/>
                      </w:rPr>
                    </w:pPr>
                    <w:r>
                      <w:rPr>
                        <w:b/>
                        <w:sz w:val="44"/>
                      </w:rPr>
                      <w:t>I</w:t>
                    </w:r>
                    <w:r>
                      <w:rPr>
                        <w:b/>
                        <w:sz w:val="34"/>
                      </w:rPr>
                      <w:t xml:space="preserve">AN </w:t>
                    </w:r>
                    <w:r>
                      <w:rPr>
                        <w:b/>
                        <w:sz w:val="44"/>
                      </w:rPr>
                      <w:t>B</w:t>
                    </w:r>
                    <w:r>
                      <w:rPr>
                        <w:b/>
                        <w:sz w:val="34"/>
                      </w:rPr>
                      <w:t>EERS</w:t>
                    </w:r>
                  </w:p>
                  <w:p w:rsidR="00F924C9" w:rsidRDefault="006E6F33">
                    <w:pPr>
                      <w:pStyle w:val="BodyText"/>
                      <w:spacing w:before="78"/>
                      <w:jc w:val="center"/>
                    </w:pPr>
                    <w:hyperlink r:id="rId2">
                      <w:r>
                        <w:t>New York • (718) 473-0241 • ian@zenxsecurity.com</w:t>
                      </w:r>
                    </w:hyperlink>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4C9" w:rsidRDefault="006E6F33">
    <w:pPr>
      <w:pStyle w:val="BodyText"/>
      <w:spacing w:line="14" w:lineRule="auto"/>
    </w:pPr>
    <w:r>
      <w:rPr>
        <w:noProof/>
      </w:rPr>
      <mc:AlternateContent>
        <mc:Choice Requires="wps">
          <w:drawing>
            <wp:anchor distT="0" distB="0" distL="114300" distR="114300" simplePos="0" relativeHeight="251658240" behindDoc="1" locked="0" layoutInCell="1" allowOverlap="1">
              <wp:simplePos x="0" y="0"/>
              <wp:positionH relativeFrom="page">
                <wp:posOffset>3253105</wp:posOffset>
              </wp:positionH>
              <wp:positionV relativeFrom="page">
                <wp:posOffset>918845</wp:posOffset>
              </wp:positionV>
              <wp:extent cx="1266825" cy="335280"/>
              <wp:effectExtent l="0" t="0" r="0" b="0"/>
              <wp:wrapNone/>
              <wp:docPr id="12" name="Text Box 2"/>
              <wp:cNvGraphicFramePr/>
              <a:graphic xmlns:a="http://schemas.openxmlformats.org/drawingml/2006/main">
                <a:graphicData uri="http://schemas.microsoft.com/office/word/2010/wordprocessingShape">
                  <wps:wsp>
                    <wps:cNvSpPr txBox="1"/>
                    <wps:spPr>
                      <a:xfrm>
                        <a:off x="0" y="0"/>
                        <a:ext cx="1266825" cy="335280"/>
                      </a:xfrm>
                      <a:prstGeom prst="rect">
                        <a:avLst/>
                      </a:prstGeom>
                      <a:noFill/>
                      <a:ln w="9525">
                        <a:noFill/>
                      </a:ln>
                    </wps:spPr>
                    <wps:txbx>
                      <w:txbxContent>
                        <w:p w:rsidR="00F924C9" w:rsidRDefault="006E6F33">
                          <w:pPr>
                            <w:spacing w:before="1"/>
                            <w:ind w:left="20"/>
                            <w:rPr>
                              <w:b/>
                              <w:sz w:val="34"/>
                            </w:rPr>
                          </w:pPr>
                          <w:r>
                            <w:rPr>
                              <w:b/>
                              <w:sz w:val="44"/>
                            </w:rPr>
                            <w:t>I</w:t>
                          </w:r>
                          <w:r>
                            <w:rPr>
                              <w:b/>
                              <w:sz w:val="34"/>
                            </w:rPr>
                            <w:t xml:space="preserve">AN </w:t>
                          </w:r>
                          <w:r>
                            <w:rPr>
                              <w:b/>
                              <w:sz w:val="44"/>
                            </w:rPr>
                            <w:t>B</w:t>
                          </w:r>
                          <w:r>
                            <w:rPr>
                              <w:b/>
                              <w:sz w:val="34"/>
                            </w:rPr>
                            <w:t>EERS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56.15pt;margin-top:72.35pt;width:99.75pt;height:26.4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" filled="f" stroked="f">
              <v:textbox inset="0,0,0,0">
                <w:txbxContent>
                  <w:p w:rsidR="00F924C9" w:rsidRDefault="006E6F33">
                    <w:pPr>
                      <w:spacing w:before="1"/>
                      <w:ind w:left="20"/>
                      <w:rPr>
                        <w:b/>
                        <w:sz w:val="34"/>
                      </w:rPr>
                    </w:pPr>
                    <w:r>
                      <w:rPr>
                        <w:b/>
                        <w:sz w:val="44"/>
                      </w:rPr>
                      <w:t>I</w:t>
                    </w:r>
                    <w:r>
                      <w:rPr>
                        <w:b/>
                        <w:sz w:val="34"/>
                      </w:rPr>
                      <w:t xml:space="preserve">AN </w:t>
                    </w:r>
                    <w:r>
                      <w:rPr>
                        <w:b/>
                        <w:sz w:val="44"/>
                      </w:rPr>
                      <w:t>B</w:t>
                    </w:r>
                    <w:r>
                      <w:rPr>
                        <w:b/>
                        <w:sz w:val="34"/>
                      </w:rPr>
                      <w:t>EERS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92B84"/>
    <w:multiLevelType w:val="multilevel"/>
    <w:tmpl w:val="CF092B84"/>
    <w:lvl w:ilvl="0">
      <w:numFmt w:val="bullet"/>
      <w:lvlText w:val=""/>
      <w:lvlJc w:val="left"/>
      <w:pPr>
        <w:ind w:left="840" w:hanging="360"/>
      </w:pPr>
      <w:rPr>
        <w:rFonts w:ascii="Symbol" w:eastAsia="Symbol" w:hAnsi="Symbol" w:cs="Symbol" w:hint="default"/>
        <w:w w:val="100"/>
        <w:sz w:val="20"/>
        <w:szCs w:val="20"/>
        <w:lang w:val="en-US" w:eastAsia="en-US" w:bidi="en-US"/>
      </w:rPr>
    </w:lvl>
    <w:lvl w:ilvl="1">
      <w:numFmt w:val="bullet"/>
      <w:lvlText w:val=""/>
      <w:lvlJc w:val="left"/>
      <w:pPr>
        <w:ind w:left="1560" w:hanging="360"/>
      </w:pPr>
      <w:rPr>
        <w:rFonts w:ascii="Symbol" w:eastAsia="Symbol" w:hAnsi="Symbol" w:cs="Symbol" w:hint="default"/>
        <w:w w:val="100"/>
        <w:sz w:val="20"/>
        <w:szCs w:val="20"/>
        <w:lang w:val="en-US" w:eastAsia="en-US" w:bidi="en-US"/>
      </w:rPr>
    </w:lvl>
    <w:lvl w:ilvl="2">
      <w:numFmt w:val="bullet"/>
      <w:lvlText w:val="•"/>
      <w:lvlJc w:val="left"/>
      <w:pPr>
        <w:ind w:left="1828" w:hanging="360"/>
      </w:pPr>
      <w:rPr>
        <w:rFonts w:hint="default"/>
        <w:lang w:val="en-US" w:eastAsia="en-US" w:bidi="en-US"/>
      </w:rPr>
    </w:lvl>
    <w:lvl w:ilvl="3">
      <w:numFmt w:val="bullet"/>
      <w:lvlText w:val="•"/>
      <w:lvlJc w:val="left"/>
      <w:pPr>
        <w:ind w:left="2097" w:hanging="360"/>
      </w:pPr>
      <w:rPr>
        <w:rFonts w:hint="default"/>
        <w:lang w:val="en-US" w:eastAsia="en-US" w:bidi="en-US"/>
      </w:rPr>
    </w:lvl>
    <w:lvl w:ilvl="4">
      <w:numFmt w:val="bullet"/>
      <w:lvlText w:val="•"/>
      <w:lvlJc w:val="left"/>
      <w:pPr>
        <w:ind w:left="2366" w:hanging="360"/>
      </w:pPr>
      <w:rPr>
        <w:rFonts w:hint="default"/>
        <w:lang w:val="en-US" w:eastAsia="en-US" w:bidi="en-US"/>
      </w:rPr>
    </w:lvl>
    <w:lvl w:ilvl="5">
      <w:numFmt w:val="bullet"/>
      <w:lvlText w:val="•"/>
      <w:lvlJc w:val="left"/>
      <w:pPr>
        <w:ind w:left="2635" w:hanging="360"/>
      </w:pPr>
      <w:rPr>
        <w:rFonts w:hint="default"/>
        <w:lang w:val="en-US" w:eastAsia="en-US" w:bidi="en-US"/>
      </w:rPr>
    </w:lvl>
    <w:lvl w:ilvl="6">
      <w:numFmt w:val="bullet"/>
      <w:lvlText w:val="•"/>
      <w:lvlJc w:val="left"/>
      <w:pPr>
        <w:ind w:left="2904" w:hanging="360"/>
      </w:pPr>
      <w:rPr>
        <w:rFonts w:hint="default"/>
        <w:lang w:val="en-US" w:eastAsia="en-US" w:bidi="en-US"/>
      </w:rPr>
    </w:lvl>
    <w:lvl w:ilvl="7">
      <w:numFmt w:val="bullet"/>
      <w:lvlText w:val="•"/>
      <w:lvlJc w:val="left"/>
      <w:pPr>
        <w:ind w:left="3173" w:hanging="360"/>
      </w:pPr>
      <w:rPr>
        <w:rFonts w:hint="default"/>
        <w:lang w:val="en-US" w:eastAsia="en-US" w:bidi="en-US"/>
      </w:rPr>
    </w:lvl>
    <w:lvl w:ilvl="8">
      <w:numFmt w:val="bullet"/>
      <w:lvlText w:val="•"/>
      <w:lvlJc w:val="left"/>
      <w:pPr>
        <w:ind w:left="3441"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C9"/>
    <w:rsid w:val="0011252F"/>
    <w:rsid w:val="006E6F33"/>
    <w:rsid w:val="00F924C9"/>
    <w:rsid w:val="3223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7C1C9F-AE95-9648-BBD4-C3AD816A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bidi="en-US"/>
    </w:rPr>
  </w:style>
  <w:style w:type="paragraph" w:styleId="Heading1">
    <w:name w:val="heading 1"/>
    <w:basedOn w:val="Normal"/>
    <w:next w:val="Normal"/>
    <w:uiPriority w:val="1"/>
    <w:qFormat/>
    <w:pPr>
      <w:spacing w:before="7"/>
      <w:ind w:left="120"/>
      <w:outlineLvl w:val="0"/>
    </w:pPr>
    <w:rPr>
      <w:b/>
      <w:bCs/>
      <w:sz w:val="24"/>
      <w:szCs w:val="24"/>
    </w:rPr>
  </w:style>
  <w:style w:type="paragraph" w:styleId="Heading2">
    <w:name w:val="heading 2"/>
    <w:basedOn w:val="Normal"/>
    <w:next w:val="Normal"/>
    <w:uiPriority w:val="1"/>
    <w:qFormat/>
    <w:pPr>
      <w:spacing w:before="110" w:line="225" w:lineRule="exact"/>
      <w:ind w:left="120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mailto:ian@zenxsecurity.com" TargetMode="External"/><Relationship Id="rId1" Type="http://schemas.openxmlformats.org/officeDocument/2006/relationships/hyperlink" Target="mailto:ian@zenx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Ikamate</dc:creator>
  <cp:lastModifiedBy>Rahul Mehra</cp:lastModifiedBy>
  <cp:revision>2</cp:revision>
  <dcterms:created xsi:type="dcterms:W3CDTF">2018-11-27T18:05:00Z</dcterms:created>
  <dcterms:modified xsi:type="dcterms:W3CDTF">2018-11-27T18:05:00Z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