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5646" w:rsidRDefault="00BD4F79">
      <w:pPr>
        <w:rPr>
          <w:rFonts w:ascii="Times New Roman" w:hAnsi="Times New Roman" w:cs="Times New Roman"/>
          <w:b/>
          <w:sz w:val="44"/>
          <w:szCs w:val="44"/>
          <w:u w:val="single"/>
        </w:rPr>
      </w:pPr>
      <w:r>
        <w:rPr>
          <w:rFonts w:ascii="Times New Roman" w:hAnsi="Times New Roman" w:cs="Times New Roman"/>
          <w:b/>
          <w:sz w:val="44"/>
          <w:szCs w:val="44"/>
          <w:u w:val="single"/>
        </w:rPr>
        <w:t xml:space="preserve">Radiation Planning </w:t>
      </w:r>
    </w:p>
    <w:p w:rsidR="008C5646" w:rsidRDefault="00BD4F79">
      <w:pPr>
        <w:rPr>
          <w:rFonts w:ascii="Times New Roman" w:hAnsi="Times New Roman" w:cs="Times New Roman"/>
          <w:sz w:val="28"/>
          <w:szCs w:val="28"/>
        </w:rPr>
      </w:pPr>
      <w:r>
        <w:rPr>
          <w:rFonts w:ascii="Times New Roman" w:hAnsi="Times New Roman" w:cs="Times New Roman"/>
          <w:sz w:val="28"/>
          <w:szCs w:val="28"/>
        </w:rPr>
        <w:t>Radiation as part of treatment is finalized</w:t>
      </w:r>
    </w:p>
    <w:p w:rsidR="008C5646" w:rsidRDefault="00BD4F79">
      <w:pPr>
        <w:rPr>
          <w:rFonts w:ascii="Times New Roman" w:hAnsi="Times New Roman" w:cs="Times New Roman"/>
          <w:sz w:val="28"/>
          <w:szCs w:val="28"/>
        </w:rPr>
      </w:pPr>
      <w:r>
        <w:rPr>
          <w:rFonts w:ascii="Times New Roman" w:hAnsi="Times New Roman" w:cs="Times New Roman"/>
          <w:sz w:val="28"/>
          <w:szCs w:val="28"/>
        </w:rPr>
        <w:t xml:space="preserve">Planning process start </w:t>
      </w:r>
    </w:p>
    <w:p w:rsidR="008C5646" w:rsidRDefault="00BD4F79">
      <w:pPr>
        <w:spacing w:line="360" w:lineRule="auto"/>
        <w:rPr>
          <w:rFonts w:ascii="Times New Roman" w:hAnsi="Times New Roman" w:cs="Times New Roman"/>
          <w:sz w:val="28"/>
          <w:szCs w:val="28"/>
        </w:rPr>
      </w:pPr>
      <w:r>
        <w:rPr>
          <w:rFonts w:ascii="Times New Roman" w:hAnsi="Times New Roman" w:cs="Times New Roman"/>
          <w:sz w:val="28"/>
          <w:szCs w:val="28"/>
        </w:rPr>
        <w:t>Radiation prescription is given with necessary details – approach Radiation Reception</w:t>
      </w:r>
    </w:p>
    <w:p w:rsidR="008C5646" w:rsidRDefault="00BD4F79">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Immobilization to be done – Thermoplastic mask/whole Body Vac-lok or combination of both (</w:t>
      </w:r>
      <w:r>
        <w:rPr>
          <w:rFonts w:ascii="Times New Roman" w:hAnsi="Times New Roman" w:cs="Times New Roman"/>
          <w:b/>
          <w:sz w:val="28"/>
          <w:szCs w:val="28"/>
        </w:rPr>
        <w:t>Mould Room area</w:t>
      </w:r>
      <w:r w:rsidR="0047167A">
        <w:rPr>
          <w:rFonts w:ascii="Times New Roman" w:hAnsi="Times New Roman" w:cs="Times New Roman"/>
          <w:b/>
          <w:sz w:val="28"/>
          <w:szCs w:val="28"/>
        </w:rPr>
        <w:t xml:space="preserve"> – Block II/III, Cellar</w:t>
      </w:r>
      <w:r>
        <w:rPr>
          <w:rFonts w:ascii="Times New Roman" w:hAnsi="Times New Roman" w:cs="Times New Roman"/>
          <w:sz w:val="28"/>
          <w:szCs w:val="28"/>
        </w:rPr>
        <w:t>)</w:t>
      </w:r>
    </w:p>
    <w:p w:rsidR="008C5646" w:rsidRDefault="00BD4F79">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Planning Scan –  CT scan with or without contrast </w:t>
      </w:r>
      <w:r w:rsidR="0047167A">
        <w:rPr>
          <w:rFonts w:ascii="Times New Roman" w:hAnsi="Times New Roman" w:cs="Times New Roman"/>
          <w:sz w:val="28"/>
          <w:szCs w:val="28"/>
        </w:rPr>
        <w:t xml:space="preserve">Diagnostic </w:t>
      </w:r>
      <w:r>
        <w:rPr>
          <w:rFonts w:ascii="Times New Roman" w:hAnsi="Times New Roman" w:cs="Times New Roman"/>
          <w:sz w:val="28"/>
          <w:szCs w:val="28"/>
        </w:rPr>
        <w:t>MRi with or without contrast or a PET-CT scan done in treatment position with or without contrast</w:t>
      </w:r>
    </w:p>
    <w:p w:rsidR="008C5646" w:rsidRDefault="00BD4F79">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Treatment Planning procedure – Scans are exported into planning system</w:t>
      </w:r>
    </w:p>
    <w:p w:rsidR="008C5646" w:rsidRDefault="00BD4F79">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Contouring </w:t>
      </w:r>
    </w:p>
    <w:p w:rsidR="008C5646" w:rsidRDefault="00BD4F79">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Treatment planning by </w:t>
      </w:r>
      <w:r w:rsidR="0047167A">
        <w:rPr>
          <w:rFonts w:ascii="Times New Roman" w:hAnsi="Times New Roman" w:cs="Times New Roman"/>
          <w:sz w:val="28"/>
          <w:szCs w:val="28"/>
        </w:rPr>
        <w:t xml:space="preserve">Medical </w:t>
      </w:r>
      <w:r>
        <w:rPr>
          <w:rFonts w:ascii="Times New Roman" w:hAnsi="Times New Roman" w:cs="Times New Roman"/>
          <w:sz w:val="28"/>
          <w:szCs w:val="28"/>
        </w:rPr>
        <w:t xml:space="preserve">Physicist </w:t>
      </w:r>
    </w:p>
    <w:p w:rsidR="008C5646" w:rsidRDefault="00BD4F79">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Quality Assurance check</w:t>
      </w:r>
    </w:p>
    <w:p w:rsidR="008C5646" w:rsidRDefault="00BD4F79">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Approved for implementation</w:t>
      </w:r>
    </w:p>
    <w:p w:rsidR="008C5646" w:rsidRDefault="00BD4F79">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Patients are informed over phone to come for start of treatment</w:t>
      </w:r>
      <w:r w:rsidR="0047167A">
        <w:rPr>
          <w:rFonts w:ascii="Times New Roman" w:hAnsi="Times New Roman" w:cs="Times New Roman"/>
          <w:sz w:val="28"/>
          <w:szCs w:val="28"/>
        </w:rPr>
        <w:t xml:space="preserve"> one day prior</w:t>
      </w:r>
    </w:p>
    <w:p w:rsidR="008C5646" w:rsidRPr="0047167A" w:rsidRDefault="00BD4F79">
      <w:pPr>
        <w:rPr>
          <w:rFonts w:ascii="Times New Roman" w:hAnsi="Times New Roman" w:cs="Times New Roman"/>
          <w:b/>
          <w:sz w:val="28"/>
          <w:szCs w:val="28"/>
        </w:rPr>
      </w:pPr>
      <w:r w:rsidRPr="0047167A">
        <w:rPr>
          <w:rFonts w:ascii="Times New Roman" w:hAnsi="Times New Roman" w:cs="Times New Roman"/>
          <w:b/>
          <w:sz w:val="28"/>
          <w:szCs w:val="28"/>
        </w:rPr>
        <w:t>NOTE-</w:t>
      </w:r>
    </w:p>
    <w:p w:rsidR="008C5646" w:rsidRDefault="00BD4F79">
      <w:pPr>
        <w:spacing w:line="360" w:lineRule="auto"/>
        <w:rPr>
          <w:rFonts w:ascii="Times New Roman" w:hAnsi="Times New Roman" w:cs="Times New Roman"/>
          <w:sz w:val="28"/>
          <w:szCs w:val="28"/>
        </w:rPr>
      </w:pPr>
      <w:r>
        <w:rPr>
          <w:rFonts w:ascii="Times New Roman" w:hAnsi="Times New Roman" w:cs="Times New Roman"/>
          <w:sz w:val="28"/>
          <w:szCs w:val="28"/>
        </w:rPr>
        <w:t>Depending on radiation technique, planning complexity increases to generate a optimum plan for treatment.</w:t>
      </w:r>
    </w:p>
    <w:p w:rsidR="008C5646" w:rsidRDefault="00BD4F79">
      <w:pPr>
        <w:spacing w:line="360" w:lineRule="auto"/>
        <w:rPr>
          <w:rFonts w:ascii="Times New Roman" w:hAnsi="Times New Roman" w:cs="Times New Roman"/>
          <w:sz w:val="28"/>
          <w:szCs w:val="28"/>
        </w:rPr>
      </w:pPr>
      <w:r>
        <w:rPr>
          <w:rFonts w:ascii="Times New Roman" w:hAnsi="Times New Roman" w:cs="Times New Roman"/>
          <w:sz w:val="28"/>
          <w:szCs w:val="28"/>
        </w:rPr>
        <w:t>Minimum turnaround time depends on chosen radiation technique as follows</w:t>
      </w:r>
    </w:p>
    <w:p w:rsidR="008C5646" w:rsidRDefault="00BD4F79">
      <w:pPr>
        <w:rPr>
          <w:rFonts w:ascii="Times New Roman" w:hAnsi="Times New Roman" w:cs="Times New Roman"/>
          <w:sz w:val="28"/>
          <w:szCs w:val="28"/>
        </w:rPr>
      </w:pPr>
      <w:r>
        <w:rPr>
          <w:rFonts w:ascii="Times New Roman" w:hAnsi="Times New Roman" w:cs="Times New Roman"/>
          <w:sz w:val="28"/>
          <w:szCs w:val="28"/>
        </w:rPr>
        <w:t>This in the interest of patients for better radiation plans; some techniques require QA before start of treatment</w:t>
      </w:r>
    </w:p>
    <w:p w:rsidR="008C5646" w:rsidRDefault="00BD4F79">
      <w:pPr>
        <w:rPr>
          <w:rFonts w:ascii="Times New Roman" w:hAnsi="Times New Roman" w:cs="Times New Roman"/>
          <w:sz w:val="28"/>
          <w:szCs w:val="28"/>
        </w:rPr>
      </w:pPr>
      <w:r>
        <w:rPr>
          <w:rFonts w:ascii="Times New Roman" w:hAnsi="Times New Roman" w:cs="Times New Roman"/>
          <w:sz w:val="28"/>
          <w:szCs w:val="28"/>
        </w:rPr>
        <w:t>Kindly co-operative and thank you very much for understanding</w:t>
      </w:r>
    </w:p>
    <w:p w:rsidR="008C5646" w:rsidRDefault="00BD4F79">
      <w:pPr>
        <w:rPr>
          <w:rFonts w:ascii="Times New Roman" w:hAnsi="Times New Roman" w:cs="Times New Roman"/>
          <w:b/>
          <w:sz w:val="56"/>
          <w:szCs w:val="56"/>
        </w:rPr>
      </w:pPr>
      <w:r>
        <w:rPr>
          <w:rFonts w:ascii="Times New Roman" w:hAnsi="Times New Roman" w:cs="Times New Roman"/>
          <w:b/>
          <w:sz w:val="56"/>
          <w:szCs w:val="56"/>
          <w:u w:val="single"/>
        </w:rPr>
        <w:lastRenderedPageBreak/>
        <w:t>Planning Duration (Excluding Saturday and Sunday)</w:t>
      </w:r>
    </w:p>
    <w:p w:rsidR="008C5646" w:rsidRDefault="00BD4F79">
      <w:pPr>
        <w:rPr>
          <w:rFonts w:ascii="Times New Roman" w:hAnsi="Times New Roman" w:cs="Times New Roman"/>
          <w:b/>
          <w:sz w:val="48"/>
          <w:szCs w:val="48"/>
        </w:rPr>
      </w:pPr>
      <w:r>
        <w:rPr>
          <w:rFonts w:ascii="Times New Roman" w:hAnsi="Times New Roman" w:cs="Times New Roman"/>
          <w:b/>
          <w:sz w:val="56"/>
          <w:szCs w:val="56"/>
        </w:rPr>
        <w:t>Conventional (CXRT)</w:t>
      </w:r>
      <w:r>
        <w:rPr>
          <w:rFonts w:ascii="Times New Roman" w:hAnsi="Times New Roman" w:cs="Times New Roman"/>
          <w:b/>
          <w:sz w:val="48"/>
          <w:szCs w:val="48"/>
        </w:rPr>
        <w:t xml:space="preserve"> – </w:t>
      </w:r>
      <w:r>
        <w:rPr>
          <w:rFonts w:ascii="Times New Roman" w:hAnsi="Times New Roman" w:cs="Times New Roman"/>
          <w:sz w:val="48"/>
          <w:szCs w:val="48"/>
        </w:rPr>
        <w:t>1-2 days</w:t>
      </w:r>
    </w:p>
    <w:p w:rsidR="008C5646" w:rsidRDefault="00BD4F79">
      <w:pPr>
        <w:rPr>
          <w:rFonts w:ascii="Times New Roman" w:hAnsi="Times New Roman" w:cs="Times New Roman"/>
          <w:b/>
          <w:sz w:val="48"/>
          <w:szCs w:val="48"/>
        </w:rPr>
      </w:pPr>
      <w:r>
        <w:rPr>
          <w:rFonts w:ascii="Times New Roman" w:hAnsi="Times New Roman" w:cs="Times New Roman"/>
          <w:b/>
          <w:sz w:val="56"/>
          <w:szCs w:val="56"/>
        </w:rPr>
        <w:t>3DCRT</w:t>
      </w:r>
      <w:r>
        <w:rPr>
          <w:rFonts w:ascii="Times New Roman" w:hAnsi="Times New Roman" w:cs="Times New Roman"/>
          <w:b/>
          <w:sz w:val="48"/>
          <w:szCs w:val="48"/>
        </w:rPr>
        <w:t xml:space="preserve"> – </w:t>
      </w:r>
      <w:r>
        <w:rPr>
          <w:rFonts w:ascii="Times New Roman" w:hAnsi="Times New Roman" w:cs="Times New Roman"/>
          <w:sz w:val="48"/>
          <w:szCs w:val="48"/>
        </w:rPr>
        <w:t>3- 4 days</w:t>
      </w:r>
    </w:p>
    <w:p w:rsidR="008C5646" w:rsidRDefault="00BD4F79">
      <w:pPr>
        <w:rPr>
          <w:rFonts w:ascii="Times New Roman" w:hAnsi="Times New Roman" w:cs="Times New Roman"/>
          <w:b/>
          <w:sz w:val="48"/>
          <w:szCs w:val="48"/>
        </w:rPr>
      </w:pPr>
      <w:r>
        <w:rPr>
          <w:rFonts w:ascii="Times New Roman" w:hAnsi="Times New Roman" w:cs="Times New Roman"/>
          <w:b/>
          <w:sz w:val="56"/>
          <w:szCs w:val="56"/>
        </w:rPr>
        <w:t>IMRT/VMAT/</w:t>
      </w:r>
      <w:r w:rsidR="0047167A">
        <w:rPr>
          <w:rFonts w:ascii="Times New Roman" w:hAnsi="Times New Roman" w:cs="Times New Roman"/>
          <w:b/>
          <w:sz w:val="56"/>
          <w:szCs w:val="56"/>
        </w:rPr>
        <w:t>RIMRT/</w:t>
      </w:r>
      <w:r>
        <w:rPr>
          <w:rFonts w:ascii="Times New Roman" w:hAnsi="Times New Roman" w:cs="Times New Roman"/>
          <w:b/>
          <w:sz w:val="56"/>
          <w:szCs w:val="56"/>
        </w:rPr>
        <w:t>SRT</w:t>
      </w:r>
      <w:r>
        <w:rPr>
          <w:rFonts w:ascii="Times New Roman" w:hAnsi="Times New Roman" w:cs="Times New Roman"/>
          <w:b/>
          <w:sz w:val="48"/>
          <w:szCs w:val="48"/>
        </w:rPr>
        <w:t xml:space="preserve"> </w:t>
      </w:r>
      <w:r w:rsidR="0047167A">
        <w:rPr>
          <w:rFonts w:ascii="Times New Roman" w:hAnsi="Times New Roman" w:cs="Times New Roman"/>
          <w:b/>
          <w:sz w:val="48"/>
          <w:szCs w:val="48"/>
        </w:rPr>
        <w:t>–</w:t>
      </w:r>
      <w:r>
        <w:rPr>
          <w:rFonts w:ascii="Times New Roman" w:hAnsi="Times New Roman" w:cs="Times New Roman"/>
          <w:b/>
          <w:sz w:val="48"/>
          <w:szCs w:val="48"/>
        </w:rPr>
        <w:t xml:space="preserve"> </w:t>
      </w:r>
      <w:r w:rsidR="0047167A">
        <w:rPr>
          <w:rFonts w:ascii="Times New Roman" w:hAnsi="Times New Roman" w:cs="Times New Roman"/>
          <w:sz w:val="48"/>
          <w:szCs w:val="48"/>
        </w:rPr>
        <w:t>3-5</w:t>
      </w:r>
      <w:r>
        <w:rPr>
          <w:rFonts w:ascii="Times New Roman" w:hAnsi="Times New Roman" w:cs="Times New Roman"/>
          <w:sz w:val="48"/>
          <w:szCs w:val="48"/>
        </w:rPr>
        <w:t xml:space="preserve"> days</w:t>
      </w:r>
    </w:p>
    <w:p w:rsidR="008C5646" w:rsidRDefault="00BD4F79">
      <w:pPr>
        <w:rPr>
          <w:rFonts w:ascii="Times New Roman" w:hAnsi="Times New Roman" w:cs="Times New Roman"/>
          <w:b/>
          <w:sz w:val="48"/>
          <w:szCs w:val="48"/>
        </w:rPr>
      </w:pPr>
      <w:r>
        <w:rPr>
          <w:rFonts w:ascii="Times New Roman" w:hAnsi="Times New Roman" w:cs="Times New Roman"/>
          <w:b/>
          <w:sz w:val="56"/>
          <w:szCs w:val="56"/>
        </w:rPr>
        <w:t>SRS</w:t>
      </w:r>
      <w:r>
        <w:rPr>
          <w:rFonts w:ascii="Times New Roman" w:hAnsi="Times New Roman" w:cs="Times New Roman"/>
          <w:b/>
          <w:sz w:val="48"/>
          <w:szCs w:val="48"/>
        </w:rPr>
        <w:t xml:space="preserve"> - </w:t>
      </w:r>
      <w:r w:rsidR="00DE344E">
        <w:rPr>
          <w:rFonts w:ascii="Times New Roman" w:hAnsi="Times New Roman" w:cs="Times New Roman"/>
          <w:sz w:val="48"/>
          <w:szCs w:val="48"/>
        </w:rPr>
        <w:t>3</w:t>
      </w:r>
      <w:r>
        <w:rPr>
          <w:rFonts w:ascii="Times New Roman" w:hAnsi="Times New Roman" w:cs="Times New Roman"/>
          <w:sz w:val="48"/>
          <w:szCs w:val="48"/>
        </w:rPr>
        <w:t>-7</w:t>
      </w:r>
      <w:r w:rsidR="00115635">
        <w:rPr>
          <w:rFonts w:ascii="Times New Roman" w:hAnsi="Times New Roman" w:cs="Times New Roman"/>
          <w:sz w:val="48"/>
          <w:szCs w:val="48"/>
        </w:rPr>
        <w:t xml:space="preserve"> </w:t>
      </w:r>
      <w:r>
        <w:rPr>
          <w:rFonts w:ascii="Times New Roman" w:hAnsi="Times New Roman" w:cs="Times New Roman"/>
          <w:sz w:val="48"/>
          <w:szCs w:val="48"/>
        </w:rPr>
        <w:t>days</w:t>
      </w:r>
      <w:r>
        <w:rPr>
          <w:rFonts w:ascii="Times New Roman" w:hAnsi="Times New Roman" w:cs="Times New Roman"/>
          <w:b/>
          <w:sz w:val="48"/>
          <w:szCs w:val="48"/>
        </w:rPr>
        <w:t xml:space="preserve"> </w:t>
      </w:r>
    </w:p>
    <w:p w:rsidR="008C5646" w:rsidRDefault="00BD4F79">
      <w:pPr>
        <w:rPr>
          <w:rFonts w:ascii="Times New Roman" w:hAnsi="Times New Roman" w:cs="Times New Roman"/>
          <w:b/>
          <w:sz w:val="48"/>
          <w:szCs w:val="48"/>
        </w:rPr>
      </w:pPr>
      <w:r>
        <w:rPr>
          <w:rFonts w:ascii="Times New Roman" w:hAnsi="Times New Roman" w:cs="Times New Roman"/>
          <w:b/>
          <w:sz w:val="56"/>
          <w:szCs w:val="56"/>
        </w:rPr>
        <w:t>SBRT</w:t>
      </w:r>
      <w:r>
        <w:rPr>
          <w:rFonts w:ascii="Times New Roman" w:hAnsi="Times New Roman" w:cs="Times New Roman"/>
          <w:b/>
          <w:sz w:val="48"/>
          <w:szCs w:val="48"/>
        </w:rPr>
        <w:t xml:space="preserve"> - </w:t>
      </w:r>
      <w:r w:rsidR="00DE344E">
        <w:rPr>
          <w:rFonts w:ascii="Times New Roman" w:hAnsi="Times New Roman" w:cs="Times New Roman"/>
          <w:sz w:val="48"/>
          <w:szCs w:val="48"/>
        </w:rPr>
        <w:t>5</w:t>
      </w:r>
      <w:r>
        <w:rPr>
          <w:rFonts w:ascii="Times New Roman" w:hAnsi="Times New Roman" w:cs="Times New Roman"/>
          <w:sz w:val="48"/>
          <w:szCs w:val="48"/>
        </w:rPr>
        <w:t>-10</w:t>
      </w:r>
      <w:r w:rsidR="00115635">
        <w:rPr>
          <w:rFonts w:ascii="Times New Roman" w:hAnsi="Times New Roman" w:cs="Times New Roman"/>
          <w:sz w:val="48"/>
          <w:szCs w:val="48"/>
        </w:rPr>
        <w:t xml:space="preserve"> </w:t>
      </w:r>
      <w:r>
        <w:rPr>
          <w:rFonts w:ascii="Times New Roman" w:hAnsi="Times New Roman" w:cs="Times New Roman"/>
          <w:sz w:val="48"/>
          <w:szCs w:val="48"/>
        </w:rPr>
        <w:t>days</w:t>
      </w:r>
      <w:r>
        <w:rPr>
          <w:rFonts w:ascii="Times New Roman" w:hAnsi="Times New Roman" w:cs="Times New Roman"/>
          <w:b/>
          <w:sz w:val="48"/>
          <w:szCs w:val="48"/>
        </w:rPr>
        <w:t xml:space="preserve">     </w:t>
      </w:r>
    </w:p>
    <w:p w:rsidR="00467CE7" w:rsidRPr="00467CE7" w:rsidRDefault="00BD4F79">
      <w:pPr>
        <w:rPr>
          <w:rFonts w:ascii="Times New Roman" w:hAnsi="Times New Roman" w:cs="Times New Roman"/>
          <w:b/>
          <w:sz w:val="48"/>
          <w:szCs w:val="48"/>
        </w:rPr>
      </w:pPr>
      <w:r>
        <w:rPr>
          <w:rFonts w:ascii="Times New Roman" w:hAnsi="Times New Roman" w:cs="Times New Roman"/>
          <w:b/>
          <w:sz w:val="56"/>
          <w:szCs w:val="56"/>
        </w:rPr>
        <w:t>TBI</w:t>
      </w:r>
      <w:r>
        <w:rPr>
          <w:rFonts w:ascii="Times New Roman" w:hAnsi="Times New Roman" w:cs="Times New Roman"/>
          <w:b/>
          <w:sz w:val="48"/>
          <w:szCs w:val="48"/>
        </w:rPr>
        <w:t xml:space="preserve"> - </w:t>
      </w:r>
      <w:r w:rsidR="00DE344E">
        <w:rPr>
          <w:rFonts w:ascii="Times New Roman" w:hAnsi="Times New Roman" w:cs="Times New Roman"/>
          <w:sz w:val="48"/>
          <w:szCs w:val="48"/>
        </w:rPr>
        <w:t>5</w:t>
      </w:r>
      <w:r>
        <w:rPr>
          <w:rFonts w:ascii="Times New Roman" w:hAnsi="Times New Roman" w:cs="Times New Roman"/>
          <w:sz w:val="48"/>
          <w:szCs w:val="48"/>
        </w:rPr>
        <w:t>-14</w:t>
      </w:r>
      <w:r w:rsidR="00115635">
        <w:rPr>
          <w:rFonts w:ascii="Times New Roman" w:hAnsi="Times New Roman" w:cs="Times New Roman"/>
          <w:sz w:val="48"/>
          <w:szCs w:val="48"/>
        </w:rPr>
        <w:t xml:space="preserve"> </w:t>
      </w:r>
      <w:r>
        <w:rPr>
          <w:rFonts w:ascii="Times New Roman" w:hAnsi="Times New Roman" w:cs="Times New Roman"/>
          <w:sz w:val="48"/>
          <w:szCs w:val="48"/>
        </w:rPr>
        <w:t>days</w:t>
      </w:r>
    </w:p>
    <w:p w:rsidR="00467CE7" w:rsidRDefault="00467CE7">
      <w:pPr>
        <w:rPr>
          <w:rFonts w:ascii="Times New Roman" w:hAnsi="Times New Roman" w:cs="Times New Roman"/>
          <w:sz w:val="48"/>
          <w:szCs w:val="48"/>
        </w:rPr>
      </w:pPr>
    </w:p>
    <w:p w:rsidR="006712BD" w:rsidRPr="006712BD" w:rsidRDefault="006712BD" w:rsidP="006712BD">
      <w:p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 xml:space="preserve">It seems you’re outlining a </w:t>
      </w:r>
      <w:r w:rsidRPr="006712BD">
        <w:rPr>
          <w:rFonts w:ascii="Times New Roman" w:eastAsia="Times New Roman" w:hAnsi="Times New Roman" w:cs="Times New Roman"/>
          <w:b/>
          <w:bCs/>
          <w:sz w:val="24"/>
          <w:szCs w:val="24"/>
          <w:lang w:val="en-IN" w:eastAsia="en-IN"/>
        </w:rPr>
        <w:t>radiation therapy planning process</w:t>
      </w:r>
      <w:r w:rsidRPr="006712BD">
        <w:rPr>
          <w:rFonts w:ascii="Times New Roman" w:eastAsia="Times New Roman" w:hAnsi="Times New Roman" w:cs="Times New Roman"/>
          <w:sz w:val="24"/>
          <w:szCs w:val="24"/>
          <w:lang w:val="en-IN" w:eastAsia="en-IN"/>
        </w:rPr>
        <w:t xml:space="preserve"> with various techniques and the associated timelines for each. This process is critical for ensuring that radiation therapy is accurately delivered to the patient while minimizing risks to healthy tissue. Here’s a more detailed breakdown of the steps involved in the radiation therapy planning process:</w:t>
      </w:r>
    </w:p>
    <w:p w:rsidR="006712BD" w:rsidRPr="006712BD" w:rsidRDefault="002C4C6B" w:rsidP="006712BD">
      <w:pPr>
        <w:spacing w:before="0" w:beforeAutospacing="0" w:after="0" w:afterAutospacing="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25" style="width:0;height:1.5pt" o:hralign="center" o:hrstd="t" o:hr="t" fillcolor="#a0a0a0" stroked="f"/>
        </w:pict>
      </w:r>
    </w:p>
    <w:p w:rsidR="006712BD" w:rsidRPr="006712BD" w:rsidRDefault="006712BD" w:rsidP="006712BD">
      <w:pPr>
        <w:outlineLvl w:val="2"/>
        <w:rPr>
          <w:rFonts w:ascii="Times New Roman" w:eastAsia="Times New Roman" w:hAnsi="Times New Roman" w:cs="Times New Roman"/>
          <w:b/>
          <w:bCs/>
          <w:sz w:val="27"/>
          <w:szCs w:val="27"/>
          <w:lang w:val="en-IN" w:eastAsia="en-IN"/>
        </w:rPr>
      </w:pPr>
      <w:r w:rsidRPr="006712BD">
        <w:rPr>
          <w:rFonts w:ascii="Times New Roman" w:eastAsia="Times New Roman" w:hAnsi="Times New Roman" w:cs="Times New Roman"/>
          <w:b/>
          <w:bCs/>
          <w:sz w:val="27"/>
          <w:szCs w:val="27"/>
          <w:lang w:val="en-IN" w:eastAsia="en-IN"/>
        </w:rPr>
        <w:t>Radiation Therapy Planning Process Overview</w:t>
      </w:r>
    </w:p>
    <w:p w:rsidR="006712BD" w:rsidRPr="006712BD" w:rsidRDefault="006712BD" w:rsidP="006712BD">
      <w:pPr>
        <w:outlineLvl w:val="3"/>
        <w:rPr>
          <w:rFonts w:ascii="Times New Roman" w:eastAsia="Times New Roman" w:hAnsi="Times New Roman" w:cs="Times New Roman"/>
          <w:b/>
          <w:bCs/>
          <w:sz w:val="24"/>
          <w:szCs w:val="24"/>
          <w:lang w:val="en-IN" w:eastAsia="en-IN"/>
        </w:rPr>
      </w:pPr>
      <w:r w:rsidRPr="006712BD">
        <w:rPr>
          <w:rFonts w:ascii="Times New Roman" w:eastAsia="Times New Roman" w:hAnsi="Times New Roman" w:cs="Times New Roman"/>
          <w:b/>
          <w:bCs/>
          <w:sz w:val="24"/>
          <w:szCs w:val="24"/>
          <w:lang w:val="en-IN" w:eastAsia="en-IN"/>
        </w:rPr>
        <w:t>1. Finalizing Radiation Treatment Plan</w:t>
      </w:r>
    </w:p>
    <w:p w:rsidR="006712BD" w:rsidRPr="006712BD" w:rsidRDefault="006712BD" w:rsidP="006712BD">
      <w:pPr>
        <w:numPr>
          <w:ilvl w:val="0"/>
          <w:numId w:val="2"/>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Radiation Prescription:</w:t>
      </w:r>
      <w:r w:rsidRPr="006712BD">
        <w:rPr>
          <w:rFonts w:ascii="Times New Roman" w:eastAsia="Times New Roman" w:hAnsi="Times New Roman" w:cs="Times New Roman"/>
          <w:sz w:val="24"/>
          <w:szCs w:val="24"/>
          <w:lang w:val="en-IN" w:eastAsia="en-IN"/>
        </w:rPr>
        <w:t xml:space="preserve"> The radiation oncologist writes the radiation prescription, which includes detailed information such as the </w:t>
      </w:r>
      <w:r w:rsidRPr="006712BD">
        <w:rPr>
          <w:rFonts w:ascii="Times New Roman" w:eastAsia="Times New Roman" w:hAnsi="Times New Roman" w:cs="Times New Roman"/>
          <w:b/>
          <w:bCs/>
          <w:sz w:val="24"/>
          <w:szCs w:val="24"/>
          <w:lang w:val="en-IN" w:eastAsia="en-IN"/>
        </w:rPr>
        <w:t>radiation technique</w:t>
      </w:r>
      <w:r w:rsidRPr="006712BD">
        <w:rPr>
          <w:rFonts w:ascii="Times New Roman" w:eastAsia="Times New Roman" w:hAnsi="Times New Roman" w:cs="Times New Roman"/>
          <w:sz w:val="24"/>
          <w:szCs w:val="24"/>
          <w:lang w:val="en-IN" w:eastAsia="en-IN"/>
        </w:rPr>
        <w:t xml:space="preserve">, </w:t>
      </w:r>
      <w:r w:rsidRPr="006712BD">
        <w:rPr>
          <w:rFonts w:ascii="Times New Roman" w:eastAsia="Times New Roman" w:hAnsi="Times New Roman" w:cs="Times New Roman"/>
          <w:b/>
          <w:bCs/>
          <w:sz w:val="24"/>
          <w:szCs w:val="24"/>
          <w:lang w:val="en-IN" w:eastAsia="en-IN"/>
        </w:rPr>
        <w:t>dose</w:t>
      </w:r>
      <w:r w:rsidRPr="006712BD">
        <w:rPr>
          <w:rFonts w:ascii="Times New Roman" w:eastAsia="Times New Roman" w:hAnsi="Times New Roman" w:cs="Times New Roman"/>
          <w:sz w:val="24"/>
          <w:szCs w:val="24"/>
          <w:lang w:val="en-IN" w:eastAsia="en-IN"/>
        </w:rPr>
        <w:t xml:space="preserve">, </w:t>
      </w:r>
      <w:r w:rsidRPr="006712BD">
        <w:rPr>
          <w:rFonts w:ascii="Times New Roman" w:eastAsia="Times New Roman" w:hAnsi="Times New Roman" w:cs="Times New Roman"/>
          <w:b/>
          <w:bCs/>
          <w:sz w:val="24"/>
          <w:szCs w:val="24"/>
          <w:lang w:val="en-IN" w:eastAsia="en-IN"/>
        </w:rPr>
        <w:t>number of sessions</w:t>
      </w:r>
      <w:r w:rsidRPr="006712BD">
        <w:rPr>
          <w:rFonts w:ascii="Times New Roman" w:eastAsia="Times New Roman" w:hAnsi="Times New Roman" w:cs="Times New Roman"/>
          <w:sz w:val="24"/>
          <w:szCs w:val="24"/>
          <w:lang w:val="en-IN" w:eastAsia="en-IN"/>
        </w:rPr>
        <w:t xml:space="preserve">, and </w:t>
      </w:r>
      <w:r w:rsidRPr="006712BD">
        <w:rPr>
          <w:rFonts w:ascii="Times New Roman" w:eastAsia="Times New Roman" w:hAnsi="Times New Roman" w:cs="Times New Roman"/>
          <w:b/>
          <w:bCs/>
          <w:sz w:val="24"/>
          <w:szCs w:val="24"/>
          <w:lang w:val="en-IN" w:eastAsia="en-IN"/>
        </w:rPr>
        <w:t>target area</w:t>
      </w:r>
      <w:r w:rsidRPr="006712BD">
        <w:rPr>
          <w:rFonts w:ascii="Times New Roman" w:eastAsia="Times New Roman" w:hAnsi="Times New Roman" w:cs="Times New Roman"/>
          <w:sz w:val="24"/>
          <w:szCs w:val="24"/>
          <w:lang w:val="en-IN" w:eastAsia="en-IN"/>
        </w:rPr>
        <w:t>.</w:t>
      </w:r>
    </w:p>
    <w:p w:rsidR="006712BD" w:rsidRPr="006712BD" w:rsidRDefault="006712BD" w:rsidP="006712BD">
      <w:pPr>
        <w:numPr>
          <w:ilvl w:val="0"/>
          <w:numId w:val="2"/>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Radiation Reception:</w:t>
      </w:r>
      <w:r w:rsidRPr="006712BD">
        <w:rPr>
          <w:rFonts w:ascii="Times New Roman" w:eastAsia="Times New Roman" w:hAnsi="Times New Roman" w:cs="Times New Roman"/>
          <w:sz w:val="24"/>
          <w:szCs w:val="24"/>
          <w:lang w:val="en-IN" w:eastAsia="en-IN"/>
        </w:rPr>
        <w:t xml:space="preserve"> Once the prescription is received, the patient is directed to the radiation planning team for further steps.</w:t>
      </w:r>
    </w:p>
    <w:p w:rsidR="006712BD" w:rsidRPr="006712BD" w:rsidRDefault="006712BD" w:rsidP="006712BD">
      <w:pPr>
        <w:outlineLvl w:val="3"/>
        <w:rPr>
          <w:rFonts w:ascii="Times New Roman" w:eastAsia="Times New Roman" w:hAnsi="Times New Roman" w:cs="Times New Roman"/>
          <w:b/>
          <w:bCs/>
          <w:sz w:val="24"/>
          <w:szCs w:val="24"/>
          <w:lang w:val="en-IN" w:eastAsia="en-IN"/>
        </w:rPr>
      </w:pPr>
      <w:r w:rsidRPr="006712BD">
        <w:rPr>
          <w:rFonts w:ascii="Times New Roman" w:eastAsia="Times New Roman" w:hAnsi="Times New Roman" w:cs="Times New Roman"/>
          <w:b/>
          <w:bCs/>
          <w:sz w:val="24"/>
          <w:szCs w:val="24"/>
          <w:lang w:val="en-IN" w:eastAsia="en-IN"/>
        </w:rPr>
        <w:lastRenderedPageBreak/>
        <w:t>2. Immobilization</w:t>
      </w:r>
    </w:p>
    <w:p w:rsidR="006712BD" w:rsidRPr="006712BD" w:rsidRDefault="006712BD" w:rsidP="006712BD">
      <w:pPr>
        <w:numPr>
          <w:ilvl w:val="0"/>
          <w:numId w:val="3"/>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Thermoplastic Mask / Whole Body Vac-Lok:</w:t>
      </w:r>
      <w:r w:rsidRPr="006712BD">
        <w:rPr>
          <w:rFonts w:ascii="Times New Roman" w:eastAsia="Times New Roman" w:hAnsi="Times New Roman" w:cs="Times New Roman"/>
          <w:sz w:val="24"/>
          <w:szCs w:val="24"/>
          <w:lang w:val="en-IN" w:eastAsia="en-IN"/>
        </w:rPr>
        <w:t xml:space="preserve"> To ensure that the patient is positioned correctly during each radiation session, immobilization devices such as a thermoplastic mask (commonly used for head and neck cancers) or a whole-body Vac-Lok (for body cancers) are used.</w:t>
      </w:r>
    </w:p>
    <w:p w:rsidR="006712BD" w:rsidRPr="006712BD" w:rsidRDefault="006712BD" w:rsidP="006712BD">
      <w:pPr>
        <w:numPr>
          <w:ilvl w:val="0"/>
          <w:numId w:val="3"/>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Mould Room:</w:t>
      </w:r>
      <w:r w:rsidRPr="006712BD">
        <w:rPr>
          <w:rFonts w:ascii="Times New Roman" w:eastAsia="Times New Roman" w:hAnsi="Times New Roman" w:cs="Times New Roman"/>
          <w:sz w:val="24"/>
          <w:szCs w:val="24"/>
          <w:lang w:val="en-IN" w:eastAsia="en-IN"/>
        </w:rPr>
        <w:t xml:space="preserve"> This is where the immobilization process happens, typically in </w:t>
      </w:r>
      <w:r w:rsidRPr="006712BD">
        <w:rPr>
          <w:rFonts w:ascii="Times New Roman" w:eastAsia="Times New Roman" w:hAnsi="Times New Roman" w:cs="Times New Roman"/>
          <w:b/>
          <w:bCs/>
          <w:sz w:val="24"/>
          <w:szCs w:val="24"/>
          <w:lang w:val="en-IN" w:eastAsia="en-IN"/>
        </w:rPr>
        <w:t>Block II/III</w:t>
      </w:r>
      <w:r w:rsidRPr="006712BD">
        <w:rPr>
          <w:rFonts w:ascii="Times New Roman" w:eastAsia="Times New Roman" w:hAnsi="Times New Roman" w:cs="Times New Roman"/>
          <w:sz w:val="24"/>
          <w:szCs w:val="24"/>
          <w:lang w:val="en-IN" w:eastAsia="en-IN"/>
        </w:rPr>
        <w:t xml:space="preserve"> or </w:t>
      </w:r>
      <w:r w:rsidRPr="006712BD">
        <w:rPr>
          <w:rFonts w:ascii="Times New Roman" w:eastAsia="Times New Roman" w:hAnsi="Times New Roman" w:cs="Times New Roman"/>
          <w:b/>
          <w:bCs/>
          <w:sz w:val="24"/>
          <w:szCs w:val="24"/>
          <w:lang w:val="en-IN" w:eastAsia="en-IN"/>
        </w:rPr>
        <w:t>Cellar</w:t>
      </w:r>
      <w:r w:rsidRPr="006712BD">
        <w:rPr>
          <w:rFonts w:ascii="Times New Roman" w:eastAsia="Times New Roman" w:hAnsi="Times New Roman" w:cs="Times New Roman"/>
          <w:sz w:val="24"/>
          <w:szCs w:val="24"/>
          <w:lang w:val="en-IN" w:eastAsia="en-IN"/>
        </w:rPr>
        <w:t xml:space="preserve"> in the treatment facility. Proper immobilization is essential for accurate radiation delivery.</w:t>
      </w:r>
    </w:p>
    <w:p w:rsidR="006712BD" w:rsidRPr="006712BD" w:rsidRDefault="006712BD" w:rsidP="006712BD">
      <w:pPr>
        <w:outlineLvl w:val="3"/>
        <w:rPr>
          <w:rFonts w:ascii="Times New Roman" w:eastAsia="Times New Roman" w:hAnsi="Times New Roman" w:cs="Times New Roman"/>
          <w:b/>
          <w:bCs/>
          <w:sz w:val="24"/>
          <w:szCs w:val="24"/>
          <w:lang w:val="en-IN" w:eastAsia="en-IN"/>
        </w:rPr>
      </w:pPr>
      <w:r w:rsidRPr="006712BD">
        <w:rPr>
          <w:rFonts w:ascii="Times New Roman" w:eastAsia="Times New Roman" w:hAnsi="Times New Roman" w:cs="Times New Roman"/>
          <w:b/>
          <w:bCs/>
          <w:sz w:val="24"/>
          <w:szCs w:val="24"/>
          <w:lang w:val="en-IN" w:eastAsia="en-IN"/>
        </w:rPr>
        <w:t>3. Planning Scan</w:t>
      </w:r>
    </w:p>
    <w:p w:rsidR="006712BD" w:rsidRPr="006712BD" w:rsidRDefault="006712BD" w:rsidP="006712BD">
      <w:p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The planning scan allows radiation therapists and oncologists to obtain precise images of the patient's tumor and surrounding tissues. The type of imaging used depends on the tumor type and location:</w:t>
      </w:r>
    </w:p>
    <w:p w:rsidR="006712BD" w:rsidRPr="006712BD" w:rsidRDefault="006712BD" w:rsidP="006712BD">
      <w:pPr>
        <w:numPr>
          <w:ilvl w:val="0"/>
          <w:numId w:val="4"/>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CT Scan:</w:t>
      </w:r>
      <w:r w:rsidRPr="006712BD">
        <w:rPr>
          <w:rFonts w:ascii="Times New Roman" w:eastAsia="Times New Roman" w:hAnsi="Times New Roman" w:cs="Times New Roman"/>
          <w:sz w:val="24"/>
          <w:szCs w:val="24"/>
          <w:lang w:val="en-IN" w:eastAsia="en-IN"/>
        </w:rPr>
        <w:t xml:space="preserve"> Often done with or without contrast, this scan helps visualize the tumor and surrounding structures.</w:t>
      </w:r>
    </w:p>
    <w:p w:rsidR="006712BD" w:rsidRPr="006712BD" w:rsidRDefault="006712BD" w:rsidP="006712BD">
      <w:pPr>
        <w:numPr>
          <w:ilvl w:val="0"/>
          <w:numId w:val="4"/>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Diagnostic MRI:</w:t>
      </w:r>
      <w:r w:rsidRPr="006712BD">
        <w:rPr>
          <w:rFonts w:ascii="Times New Roman" w:eastAsia="Times New Roman" w:hAnsi="Times New Roman" w:cs="Times New Roman"/>
          <w:sz w:val="24"/>
          <w:szCs w:val="24"/>
          <w:lang w:val="en-IN" w:eastAsia="en-IN"/>
        </w:rPr>
        <w:t xml:space="preserve"> Provides high-definition images of soft tissue and is sometimes used with or without contrast.</w:t>
      </w:r>
    </w:p>
    <w:p w:rsidR="006712BD" w:rsidRPr="006712BD" w:rsidRDefault="006712BD" w:rsidP="006712BD">
      <w:pPr>
        <w:numPr>
          <w:ilvl w:val="0"/>
          <w:numId w:val="4"/>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PET-CT Scan:</w:t>
      </w:r>
      <w:r w:rsidRPr="006712BD">
        <w:rPr>
          <w:rFonts w:ascii="Times New Roman" w:eastAsia="Times New Roman" w:hAnsi="Times New Roman" w:cs="Times New Roman"/>
          <w:sz w:val="24"/>
          <w:szCs w:val="24"/>
          <w:lang w:val="en-IN" w:eastAsia="en-IN"/>
        </w:rPr>
        <w:t xml:space="preserve"> Combines PET (positron emission tomography) and CT scans, allowing for a more comprehensive understanding of the tumor’s metabolic activity and location. Contrast is sometimes used to enhance image clarity.</w:t>
      </w:r>
    </w:p>
    <w:p w:rsidR="006712BD" w:rsidRPr="006712BD" w:rsidRDefault="006712BD" w:rsidP="006712BD">
      <w:pPr>
        <w:numPr>
          <w:ilvl w:val="0"/>
          <w:numId w:val="4"/>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Treatment Positioning:</w:t>
      </w:r>
      <w:r w:rsidRPr="006712BD">
        <w:rPr>
          <w:rFonts w:ascii="Times New Roman" w:eastAsia="Times New Roman" w:hAnsi="Times New Roman" w:cs="Times New Roman"/>
          <w:sz w:val="24"/>
          <w:szCs w:val="24"/>
          <w:lang w:val="en-IN" w:eastAsia="en-IN"/>
        </w:rPr>
        <w:t xml:space="preserve"> These scans are done while the patient is in the position they will be in during treatment.</w:t>
      </w:r>
    </w:p>
    <w:p w:rsidR="006712BD" w:rsidRPr="006712BD" w:rsidRDefault="006712BD" w:rsidP="006712BD">
      <w:pPr>
        <w:outlineLvl w:val="3"/>
        <w:rPr>
          <w:rFonts w:ascii="Times New Roman" w:eastAsia="Times New Roman" w:hAnsi="Times New Roman" w:cs="Times New Roman"/>
          <w:b/>
          <w:bCs/>
          <w:sz w:val="24"/>
          <w:szCs w:val="24"/>
          <w:lang w:val="en-IN" w:eastAsia="en-IN"/>
        </w:rPr>
      </w:pPr>
      <w:r w:rsidRPr="006712BD">
        <w:rPr>
          <w:rFonts w:ascii="Times New Roman" w:eastAsia="Times New Roman" w:hAnsi="Times New Roman" w:cs="Times New Roman"/>
          <w:b/>
          <w:bCs/>
          <w:sz w:val="24"/>
          <w:szCs w:val="24"/>
          <w:lang w:val="en-IN" w:eastAsia="en-IN"/>
        </w:rPr>
        <w:t>4. Treatment Planning Procedure</w:t>
      </w:r>
    </w:p>
    <w:p w:rsidR="006712BD" w:rsidRPr="006712BD" w:rsidRDefault="006712BD" w:rsidP="006712BD">
      <w:p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Once the planning scan is completed, the next steps involve creating the detailed treatment plan.</w:t>
      </w:r>
    </w:p>
    <w:p w:rsidR="006712BD" w:rsidRPr="006712BD" w:rsidRDefault="006712BD" w:rsidP="006712BD">
      <w:pPr>
        <w:numPr>
          <w:ilvl w:val="0"/>
          <w:numId w:val="5"/>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Scans Exported into Planning System:</w:t>
      </w:r>
      <w:r w:rsidRPr="006712BD">
        <w:rPr>
          <w:rFonts w:ascii="Times New Roman" w:eastAsia="Times New Roman" w:hAnsi="Times New Roman" w:cs="Times New Roman"/>
          <w:sz w:val="24"/>
          <w:szCs w:val="24"/>
          <w:lang w:val="en-IN" w:eastAsia="en-IN"/>
        </w:rPr>
        <w:t xml:space="preserve"> All the imaging data (CT, MRI, PET-CT) is exported into a specialized treatment planning system. This software helps physicians and medical physicists create the most precise radiation plan.</w:t>
      </w:r>
    </w:p>
    <w:p w:rsidR="006712BD" w:rsidRPr="006712BD" w:rsidRDefault="006712BD" w:rsidP="006712BD">
      <w:pPr>
        <w:numPr>
          <w:ilvl w:val="0"/>
          <w:numId w:val="5"/>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Contouring:</w:t>
      </w:r>
      <w:r w:rsidRPr="006712BD">
        <w:rPr>
          <w:rFonts w:ascii="Times New Roman" w:eastAsia="Times New Roman" w:hAnsi="Times New Roman" w:cs="Times New Roman"/>
          <w:sz w:val="24"/>
          <w:szCs w:val="24"/>
          <w:lang w:val="en-IN" w:eastAsia="en-IN"/>
        </w:rPr>
        <w:t xml:space="preserve"> The radiation oncologist and dosimetrist will </w:t>
      </w:r>
      <w:r w:rsidRPr="006712BD">
        <w:rPr>
          <w:rFonts w:ascii="Times New Roman" w:eastAsia="Times New Roman" w:hAnsi="Times New Roman" w:cs="Times New Roman"/>
          <w:b/>
          <w:bCs/>
          <w:sz w:val="24"/>
          <w:szCs w:val="24"/>
          <w:lang w:val="en-IN" w:eastAsia="en-IN"/>
        </w:rPr>
        <w:t>contour</w:t>
      </w:r>
      <w:r w:rsidRPr="006712BD">
        <w:rPr>
          <w:rFonts w:ascii="Times New Roman" w:eastAsia="Times New Roman" w:hAnsi="Times New Roman" w:cs="Times New Roman"/>
          <w:sz w:val="24"/>
          <w:szCs w:val="24"/>
          <w:lang w:val="en-IN" w:eastAsia="en-IN"/>
        </w:rPr>
        <w:t xml:space="preserve"> (outline) the target areas, which include the tumor, nearby critical structures, and organs at risk. Accurate contouring ensures that radiation is precisely delivered to the tumor and minimizes damage to surrounding healthy tissues.</w:t>
      </w:r>
    </w:p>
    <w:p w:rsidR="006712BD" w:rsidRPr="006712BD" w:rsidRDefault="006712BD" w:rsidP="006712BD">
      <w:pPr>
        <w:numPr>
          <w:ilvl w:val="0"/>
          <w:numId w:val="5"/>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Treatment Planning by Medical Physicist:</w:t>
      </w:r>
      <w:r w:rsidRPr="006712BD">
        <w:rPr>
          <w:rFonts w:ascii="Times New Roman" w:eastAsia="Times New Roman" w:hAnsi="Times New Roman" w:cs="Times New Roman"/>
          <w:sz w:val="24"/>
          <w:szCs w:val="24"/>
          <w:lang w:val="en-IN" w:eastAsia="en-IN"/>
        </w:rPr>
        <w:t xml:space="preserve"> A </w:t>
      </w:r>
      <w:r w:rsidRPr="006712BD">
        <w:rPr>
          <w:rFonts w:ascii="Times New Roman" w:eastAsia="Times New Roman" w:hAnsi="Times New Roman" w:cs="Times New Roman"/>
          <w:b/>
          <w:bCs/>
          <w:sz w:val="24"/>
          <w:szCs w:val="24"/>
          <w:lang w:val="en-IN" w:eastAsia="en-IN"/>
        </w:rPr>
        <w:t>medical physicist</w:t>
      </w:r>
      <w:r w:rsidRPr="006712BD">
        <w:rPr>
          <w:rFonts w:ascii="Times New Roman" w:eastAsia="Times New Roman" w:hAnsi="Times New Roman" w:cs="Times New Roman"/>
          <w:sz w:val="24"/>
          <w:szCs w:val="24"/>
          <w:lang w:val="en-IN" w:eastAsia="en-IN"/>
        </w:rPr>
        <w:t xml:space="preserve"> works with the dosimetrist and oncologist to create the radiation plan. This involves choosing the appropriate radiation technique and optimizing the dose distribution. The plan is designed to deliver the prescribed dose to the tumor while minimizing radiation exposure to surrounding healthy tissue.</w:t>
      </w:r>
    </w:p>
    <w:p w:rsidR="006712BD" w:rsidRPr="006712BD" w:rsidRDefault="006712BD" w:rsidP="006712BD">
      <w:pPr>
        <w:numPr>
          <w:ilvl w:val="0"/>
          <w:numId w:val="5"/>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Quality Assurance (QA) Check:</w:t>
      </w:r>
      <w:r w:rsidRPr="006712BD">
        <w:rPr>
          <w:rFonts w:ascii="Times New Roman" w:eastAsia="Times New Roman" w:hAnsi="Times New Roman" w:cs="Times New Roman"/>
          <w:sz w:val="24"/>
          <w:szCs w:val="24"/>
          <w:lang w:val="en-IN" w:eastAsia="en-IN"/>
        </w:rPr>
        <w:t xml:space="preserve"> Before the treatment begins, the plan undergoes a </w:t>
      </w:r>
      <w:r w:rsidRPr="006712BD">
        <w:rPr>
          <w:rFonts w:ascii="Times New Roman" w:eastAsia="Times New Roman" w:hAnsi="Times New Roman" w:cs="Times New Roman"/>
          <w:b/>
          <w:bCs/>
          <w:sz w:val="24"/>
          <w:szCs w:val="24"/>
          <w:lang w:val="en-IN" w:eastAsia="en-IN"/>
        </w:rPr>
        <w:t>quality assurance (QA)</w:t>
      </w:r>
      <w:r w:rsidRPr="006712BD">
        <w:rPr>
          <w:rFonts w:ascii="Times New Roman" w:eastAsia="Times New Roman" w:hAnsi="Times New Roman" w:cs="Times New Roman"/>
          <w:sz w:val="24"/>
          <w:szCs w:val="24"/>
          <w:lang w:val="en-IN" w:eastAsia="en-IN"/>
        </w:rPr>
        <w:t xml:space="preserve"> process. This ensures that the plan meets all safety and precision standards, and that the equipment will deliver the radiation as intended.</w:t>
      </w:r>
    </w:p>
    <w:p w:rsidR="006712BD" w:rsidRPr="006712BD" w:rsidRDefault="006712BD" w:rsidP="006712BD">
      <w:pPr>
        <w:numPr>
          <w:ilvl w:val="0"/>
          <w:numId w:val="5"/>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lastRenderedPageBreak/>
        <w:t>Approval for Implementation:</w:t>
      </w:r>
      <w:r w:rsidRPr="006712BD">
        <w:rPr>
          <w:rFonts w:ascii="Times New Roman" w:eastAsia="Times New Roman" w:hAnsi="Times New Roman" w:cs="Times New Roman"/>
          <w:sz w:val="24"/>
          <w:szCs w:val="24"/>
          <w:lang w:val="en-IN" w:eastAsia="en-IN"/>
        </w:rPr>
        <w:t xml:space="preserve"> Once the plan has passed the QA check, it is approved by the radiation oncologist for implementation.</w:t>
      </w:r>
    </w:p>
    <w:p w:rsidR="006712BD" w:rsidRPr="006712BD" w:rsidRDefault="006712BD" w:rsidP="006712BD">
      <w:pPr>
        <w:outlineLvl w:val="3"/>
        <w:rPr>
          <w:rFonts w:ascii="Times New Roman" w:eastAsia="Times New Roman" w:hAnsi="Times New Roman" w:cs="Times New Roman"/>
          <w:b/>
          <w:bCs/>
          <w:sz w:val="24"/>
          <w:szCs w:val="24"/>
          <w:lang w:val="en-IN" w:eastAsia="en-IN"/>
        </w:rPr>
      </w:pPr>
      <w:r w:rsidRPr="006712BD">
        <w:rPr>
          <w:rFonts w:ascii="Times New Roman" w:eastAsia="Times New Roman" w:hAnsi="Times New Roman" w:cs="Times New Roman"/>
          <w:b/>
          <w:bCs/>
          <w:sz w:val="24"/>
          <w:szCs w:val="24"/>
          <w:lang w:val="en-IN" w:eastAsia="en-IN"/>
        </w:rPr>
        <w:t>5. Patient Notification</w:t>
      </w:r>
    </w:p>
    <w:p w:rsidR="006712BD" w:rsidRPr="006712BD" w:rsidRDefault="006712BD" w:rsidP="006712BD">
      <w:p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Once the radiation plan is finalized and approved, the patient is contacted and informed about the start date of their radiation therapy. This typically happens one day before the treatment begins to ensure the patient is prepared.</w:t>
      </w:r>
    </w:p>
    <w:p w:rsidR="006712BD" w:rsidRPr="006712BD" w:rsidRDefault="002C4C6B" w:rsidP="006712BD">
      <w:pPr>
        <w:spacing w:before="0" w:beforeAutospacing="0" w:after="0" w:afterAutospacing="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v:rect id="_x0000_i1026" style="width:0;height:1.5pt" o:hralign="center" o:hrstd="t" o:hr="t" fillcolor="#a0a0a0" stroked="f"/>
        </w:pict>
      </w:r>
    </w:p>
    <w:p w:rsidR="006712BD" w:rsidRPr="006712BD" w:rsidRDefault="006712BD" w:rsidP="006712BD">
      <w:pPr>
        <w:outlineLvl w:val="2"/>
        <w:rPr>
          <w:rFonts w:ascii="Times New Roman" w:eastAsia="Times New Roman" w:hAnsi="Times New Roman" w:cs="Times New Roman"/>
          <w:b/>
          <w:bCs/>
          <w:sz w:val="27"/>
          <w:szCs w:val="27"/>
          <w:lang w:val="en-IN" w:eastAsia="en-IN"/>
        </w:rPr>
      </w:pPr>
      <w:r w:rsidRPr="006712BD">
        <w:rPr>
          <w:rFonts w:ascii="Times New Roman" w:eastAsia="Times New Roman" w:hAnsi="Times New Roman" w:cs="Times New Roman"/>
          <w:b/>
          <w:bCs/>
          <w:sz w:val="27"/>
          <w:szCs w:val="27"/>
          <w:lang w:val="en-IN" w:eastAsia="en-IN"/>
        </w:rPr>
        <w:t>Note on Planning Duration and Radiation Techniques</w:t>
      </w:r>
    </w:p>
    <w:p w:rsidR="006712BD" w:rsidRPr="006712BD" w:rsidRDefault="006712BD" w:rsidP="006712BD">
      <w:p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The complexity and duration of radiation planning depend on the specific technique being used. More advanced techniques require additional time for planning and QA, ensuring the highest quality treatment for the patient.</w:t>
      </w:r>
    </w:p>
    <w:p w:rsidR="006712BD" w:rsidRPr="006712BD" w:rsidRDefault="006712BD" w:rsidP="006712BD">
      <w:p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 xml:space="preserve">Here’s a breakdown of the </w:t>
      </w:r>
      <w:r w:rsidRPr="006712BD">
        <w:rPr>
          <w:rFonts w:ascii="Times New Roman" w:eastAsia="Times New Roman" w:hAnsi="Times New Roman" w:cs="Times New Roman"/>
          <w:b/>
          <w:bCs/>
          <w:sz w:val="24"/>
          <w:szCs w:val="24"/>
          <w:lang w:val="en-IN" w:eastAsia="en-IN"/>
        </w:rPr>
        <w:t>minimum planning durations</w:t>
      </w:r>
      <w:r w:rsidRPr="006712BD">
        <w:rPr>
          <w:rFonts w:ascii="Times New Roman" w:eastAsia="Times New Roman" w:hAnsi="Times New Roman" w:cs="Times New Roman"/>
          <w:sz w:val="24"/>
          <w:szCs w:val="24"/>
          <w:lang w:val="en-IN" w:eastAsia="en-IN"/>
        </w:rPr>
        <w:t xml:space="preserve"> for various radiation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5"/>
        <w:gridCol w:w="3855"/>
      </w:tblGrid>
      <w:tr w:rsidR="006712BD" w:rsidRPr="006712BD" w:rsidTr="006712BD">
        <w:trPr>
          <w:tblHeader/>
          <w:tblCellSpacing w:w="15" w:type="dxa"/>
        </w:trPr>
        <w:tc>
          <w:tcPr>
            <w:tcW w:w="0" w:type="auto"/>
            <w:vAlign w:val="center"/>
            <w:hideMark/>
          </w:tcPr>
          <w:p w:rsidR="006712BD" w:rsidRPr="006712BD" w:rsidRDefault="006712BD" w:rsidP="006712BD">
            <w:pPr>
              <w:spacing w:before="0" w:beforeAutospacing="0" w:after="0" w:afterAutospacing="0"/>
              <w:jc w:val="center"/>
              <w:rPr>
                <w:rFonts w:ascii="Times New Roman" w:eastAsia="Times New Roman" w:hAnsi="Times New Roman" w:cs="Times New Roman"/>
                <w:b/>
                <w:bCs/>
                <w:sz w:val="24"/>
                <w:szCs w:val="24"/>
                <w:lang w:val="en-IN" w:eastAsia="en-IN"/>
              </w:rPr>
            </w:pPr>
            <w:r w:rsidRPr="006712BD">
              <w:rPr>
                <w:rFonts w:ascii="Times New Roman" w:eastAsia="Times New Roman" w:hAnsi="Times New Roman" w:cs="Times New Roman"/>
                <w:b/>
                <w:bCs/>
                <w:sz w:val="24"/>
                <w:szCs w:val="24"/>
                <w:lang w:val="en-IN" w:eastAsia="en-IN"/>
              </w:rPr>
              <w:t>Radiation Technique</w:t>
            </w:r>
          </w:p>
        </w:tc>
        <w:tc>
          <w:tcPr>
            <w:tcW w:w="0" w:type="auto"/>
            <w:vAlign w:val="center"/>
            <w:hideMark/>
          </w:tcPr>
          <w:p w:rsidR="006712BD" w:rsidRPr="006712BD" w:rsidRDefault="006712BD" w:rsidP="006712BD">
            <w:pPr>
              <w:spacing w:before="0" w:beforeAutospacing="0" w:after="0" w:afterAutospacing="0"/>
              <w:jc w:val="center"/>
              <w:rPr>
                <w:rFonts w:ascii="Times New Roman" w:eastAsia="Times New Roman" w:hAnsi="Times New Roman" w:cs="Times New Roman"/>
                <w:b/>
                <w:bCs/>
                <w:sz w:val="24"/>
                <w:szCs w:val="24"/>
                <w:lang w:val="en-IN" w:eastAsia="en-IN"/>
              </w:rPr>
            </w:pPr>
            <w:r w:rsidRPr="006712BD">
              <w:rPr>
                <w:rFonts w:ascii="Times New Roman" w:eastAsia="Times New Roman" w:hAnsi="Times New Roman" w:cs="Times New Roman"/>
                <w:b/>
                <w:bCs/>
                <w:sz w:val="24"/>
                <w:szCs w:val="24"/>
                <w:lang w:val="en-IN" w:eastAsia="en-IN"/>
              </w:rPr>
              <w:t>Planning Duration (Excluding Weekends)</w:t>
            </w:r>
          </w:p>
        </w:tc>
      </w:tr>
      <w:tr w:rsidR="006712BD" w:rsidRPr="006712BD" w:rsidTr="006712BD">
        <w:trPr>
          <w:tblCellSpacing w:w="15" w:type="dxa"/>
        </w:trPr>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Conventional (CXRT)</w:t>
            </w:r>
          </w:p>
        </w:tc>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1-2 days</w:t>
            </w:r>
          </w:p>
        </w:tc>
      </w:tr>
      <w:tr w:rsidR="006712BD" w:rsidRPr="006712BD" w:rsidTr="006712BD">
        <w:trPr>
          <w:tblCellSpacing w:w="15" w:type="dxa"/>
        </w:trPr>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3DCRT (Three-Dimensional Conformal Radiation Therapy)</w:t>
            </w:r>
          </w:p>
        </w:tc>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3-4 days</w:t>
            </w:r>
          </w:p>
        </w:tc>
      </w:tr>
      <w:tr w:rsidR="006712BD" w:rsidRPr="006712BD" w:rsidTr="006712BD">
        <w:trPr>
          <w:tblCellSpacing w:w="15" w:type="dxa"/>
        </w:trPr>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IMRT (Intensity-Modulated Radiation Therapy)</w:t>
            </w:r>
          </w:p>
        </w:tc>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3-5 days</w:t>
            </w:r>
          </w:p>
        </w:tc>
      </w:tr>
      <w:tr w:rsidR="006712BD" w:rsidRPr="006712BD" w:rsidTr="006712BD">
        <w:trPr>
          <w:tblCellSpacing w:w="15" w:type="dxa"/>
        </w:trPr>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VMAT (Volumetric Modulated Arc Therapy)</w:t>
            </w:r>
          </w:p>
        </w:tc>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3-5 days</w:t>
            </w:r>
          </w:p>
        </w:tc>
      </w:tr>
      <w:tr w:rsidR="006712BD" w:rsidRPr="006712BD" w:rsidTr="006712BD">
        <w:trPr>
          <w:tblCellSpacing w:w="15" w:type="dxa"/>
        </w:trPr>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RIMRT (Rapid Arc IMRT)</w:t>
            </w:r>
          </w:p>
        </w:tc>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3-5 days</w:t>
            </w:r>
          </w:p>
        </w:tc>
      </w:tr>
      <w:tr w:rsidR="006712BD" w:rsidRPr="006712BD" w:rsidTr="006712BD">
        <w:trPr>
          <w:tblCellSpacing w:w="15" w:type="dxa"/>
        </w:trPr>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SRT (Stereotactic Radiation Therapy)</w:t>
            </w:r>
          </w:p>
        </w:tc>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3-5 days</w:t>
            </w:r>
          </w:p>
        </w:tc>
      </w:tr>
      <w:tr w:rsidR="006712BD" w:rsidRPr="006712BD" w:rsidTr="006712BD">
        <w:trPr>
          <w:tblCellSpacing w:w="15" w:type="dxa"/>
        </w:trPr>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SRS (Stereotactic Radiosurgery)</w:t>
            </w:r>
          </w:p>
        </w:tc>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5-7 days</w:t>
            </w:r>
          </w:p>
        </w:tc>
      </w:tr>
      <w:tr w:rsidR="006712BD" w:rsidRPr="006712BD" w:rsidTr="006712BD">
        <w:trPr>
          <w:tblCellSpacing w:w="15" w:type="dxa"/>
        </w:trPr>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SBRT (Stereotactic Body Radiation Therapy)</w:t>
            </w:r>
          </w:p>
        </w:tc>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7-10 days</w:t>
            </w:r>
          </w:p>
        </w:tc>
      </w:tr>
      <w:tr w:rsidR="006712BD" w:rsidRPr="006712BD" w:rsidTr="006712BD">
        <w:trPr>
          <w:tblCellSpacing w:w="15" w:type="dxa"/>
        </w:trPr>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TBI (Total Body Irradiation)</w:t>
            </w:r>
          </w:p>
        </w:tc>
        <w:tc>
          <w:tcPr>
            <w:tcW w:w="0" w:type="auto"/>
            <w:vAlign w:val="center"/>
            <w:hideMark/>
          </w:tcPr>
          <w:p w:rsidR="006712BD" w:rsidRPr="006712BD" w:rsidRDefault="006712BD" w:rsidP="006712BD">
            <w:pPr>
              <w:spacing w:before="0" w:beforeAutospacing="0" w:after="0" w:afterAutospacing="0"/>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7-14 days</w:t>
            </w:r>
          </w:p>
        </w:tc>
      </w:tr>
    </w:tbl>
    <w:p w:rsidR="006712BD" w:rsidRPr="006712BD" w:rsidRDefault="006712BD" w:rsidP="006712BD">
      <w:pPr>
        <w:outlineLvl w:val="2"/>
        <w:rPr>
          <w:rFonts w:ascii="Times New Roman" w:eastAsia="Times New Roman" w:hAnsi="Times New Roman" w:cs="Times New Roman"/>
          <w:b/>
          <w:bCs/>
          <w:sz w:val="27"/>
          <w:szCs w:val="27"/>
          <w:lang w:val="en-IN" w:eastAsia="en-IN"/>
        </w:rPr>
      </w:pPr>
      <w:r w:rsidRPr="006712BD">
        <w:rPr>
          <w:rFonts w:ascii="Times New Roman" w:eastAsia="Times New Roman" w:hAnsi="Times New Roman" w:cs="Times New Roman"/>
          <w:b/>
          <w:bCs/>
          <w:sz w:val="27"/>
          <w:szCs w:val="27"/>
          <w:lang w:val="en-IN" w:eastAsia="en-IN"/>
        </w:rPr>
        <w:t>Key Points to Remember:</w:t>
      </w:r>
    </w:p>
    <w:p w:rsidR="006712BD" w:rsidRPr="006712BD" w:rsidRDefault="006712BD" w:rsidP="006712BD">
      <w:pPr>
        <w:numPr>
          <w:ilvl w:val="0"/>
          <w:numId w:val="6"/>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Planning Complexity:</w:t>
      </w:r>
      <w:r w:rsidRPr="006712BD">
        <w:rPr>
          <w:rFonts w:ascii="Times New Roman" w:eastAsia="Times New Roman" w:hAnsi="Times New Roman" w:cs="Times New Roman"/>
          <w:sz w:val="24"/>
          <w:szCs w:val="24"/>
          <w:lang w:val="en-IN" w:eastAsia="en-IN"/>
        </w:rPr>
        <w:t xml:space="preserve"> The </w:t>
      </w:r>
      <w:r w:rsidRPr="006712BD">
        <w:rPr>
          <w:rFonts w:ascii="Times New Roman" w:eastAsia="Times New Roman" w:hAnsi="Times New Roman" w:cs="Times New Roman"/>
          <w:b/>
          <w:bCs/>
          <w:sz w:val="24"/>
          <w:szCs w:val="24"/>
          <w:lang w:val="en-IN" w:eastAsia="en-IN"/>
        </w:rPr>
        <w:t>complexity of radiation technique</w:t>
      </w:r>
      <w:r w:rsidRPr="006712BD">
        <w:rPr>
          <w:rFonts w:ascii="Times New Roman" w:eastAsia="Times New Roman" w:hAnsi="Times New Roman" w:cs="Times New Roman"/>
          <w:sz w:val="24"/>
          <w:szCs w:val="24"/>
          <w:lang w:val="en-IN" w:eastAsia="en-IN"/>
        </w:rPr>
        <w:t xml:space="preserve"> directly affects the </w:t>
      </w:r>
      <w:r w:rsidRPr="006712BD">
        <w:rPr>
          <w:rFonts w:ascii="Times New Roman" w:eastAsia="Times New Roman" w:hAnsi="Times New Roman" w:cs="Times New Roman"/>
          <w:b/>
          <w:bCs/>
          <w:sz w:val="24"/>
          <w:szCs w:val="24"/>
          <w:lang w:val="en-IN" w:eastAsia="en-IN"/>
        </w:rPr>
        <w:t>turnaround time</w:t>
      </w:r>
      <w:r w:rsidRPr="006712BD">
        <w:rPr>
          <w:rFonts w:ascii="Times New Roman" w:eastAsia="Times New Roman" w:hAnsi="Times New Roman" w:cs="Times New Roman"/>
          <w:sz w:val="24"/>
          <w:szCs w:val="24"/>
          <w:lang w:val="en-IN" w:eastAsia="en-IN"/>
        </w:rPr>
        <w:t xml:space="preserve">. For example, </w:t>
      </w:r>
      <w:r w:rsidRPr="006712BD">
        <w:rPr>
          <w:rFonts w:ascii="Times New Roman" w:eastAsia="Times New Roman" w:hAnsi="Times New Roman" w:cs="Times New Roman"/>
          <w:b/>
          <w:bCs/>
          <w:sz w:val="24"/>
          <w:szCs w:val="24"/>
          <w:lang w:val="en-IN" w:eastAsia="en-IN"/>
        </w:rPr>
        <w:t>SRS</w:t>
      </w:r>
      <w:r w:rsidRPr="006712BD">
        <w:rPr>
          <w:rFonts w:ascii="Times New Roman" w:eastAsia="Times New Roman" w:hAnsi="Times New Roman" w:cs="Times New Roman"/>
          <w:sz w:val="24"/>
          <w:szCs w:val="24"/>
          <w:lang w:val="en-IN" w:eastAsia="en-IN"/>
        </w:rPr>
        <w:t xml:space="preserve"> (used for treating brain tumors) is more complex than conventional radiation therapy, and requires more time for planning, QA checks, and treatment setup.</w:t>
      </w:r>
    </w:p>
    <w:p w:rsidR="006712BD" w:rsidRPr="006712BD" w:rsidRDefault="006712BD" w:rsidP="006712BD">
      <w:pPr>
        <w:numPr>
          <w:ilvl w:val="0"/>
          <w:numId w:val="6"/>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Quality Assurance:</w:t>
      </w:r>
      <w:r w:rsidRPr="006712BD">
        <w:rPr>
          <w:rFonts w:ascii="Times New Roman" w:eastAsia="Times New Roman" w:hAnsi="Times New Roman" w:cs="Times New Roman"/>
          <w:sz w:val="24"/>
          <w:szCs w:val="24"/>
          <w:lang w:val="en-IN" w:eastAsia="en-IN"/>
        </w:rPr>
        <w:t xml:space="preserve"> For some advanced techniques (like </w:t>
      </w:r>
      <w:r w:rsidRPr="006712BD">
        <w:rPr>
          <w:rFonts w:ascii="Times New Roman" w:eastAsia="Times New Roman" w:hAnsi="Times New Roman" w:cs="Times New Roman"/>
          <w:b/>
          <w:bCs/>
          <w:sz w:val="24"/>
          <w:szCs w:val="24"/>
          <w:lang w:val="en-IN" w:eastAsia="en-IN"/>
        </w:rPr>
        <w:t>IMRT</w:t>
      </w:r>
      <w:r w:rsidRPr="006712BD">
        <w:rPr>
          <w:rFonts w:ascii="Times New Roman" w:eastAsia="Times New Roman" w:hAnsi="Times New Roman" w:cs="Times New Roman"/>
          <w:sz w:val="24"/>
          <w:szCs w:val="24"/>
          <w:lang w:val="en-IN" w:eastAsia="en-IN"/>
        </w:rPr>
        <w:t xml:space="preserve">, </w:t>
      </w:r>
      <w:r w:rsidRPr="006712BD">
        <w:rPr>
          <w:rFonts w:ascii="Times New Roman" w:eastAsia="Times New Roman" w:hAnsi="Times New Roman" w:cs="Times New Roman"/>
          <w:b/>
          <w:bCs/>
          <w:sz w:val="24"/>
          <w:szCs w:val="24"/>
          <w:lang w:val="en-IN" w:eastAsia="en-IN"/>
        </w:rPr>
        <w:t>VMAT</w:t>
      </w:r>
      <w:r w:rsidRPr="006712BD">
        <w:rPr>
          <w:rFonts w:ascii="Times New Roman" w:eastAsia="Times New Roman" w:hAnsi="Times New Roman" w:cs="Times New Roman"/>
          <w:sz w:val="24"/>
          <w:szCs w:val="24"/>
          <w:lang w:val="en-IN" w:eastAsia="en-IN"/>
        </w:rPr>
        <w:t xml:space="preserve">, </w:t>
      </w:r>
      <w:r w:rsidRPr="006712BD">
        <w:rPr>
          <w:rFonts w:ascii="Times New Roman" w:eastAsia="Times New Roman" w:hAnsi="Times New Roman" w:cs="Times New Roman"/>
          <w:b/>
          <w:bCs/>
          <w:sz w:val="24"/>
          <w:szCs w:val="24"/>
          <w:lang w:val="en-IN" w:eastAsia="en-IN"/>
        </w:rPr>
        <w:t>SRS</w:t>
      </w:r>
      <w:r w:rsidRPr="006712BD">
        <w:rPr>
          <w:rFonts w:ascii="Times New Roman" w:eastAsia="Times New Roman" w:hAnsi="Times New Roman" w:cs="Times New Roman"/>
          <w:sz w:val="24"/>
          <w:szCs w:val="24"/>
          <w:lang w:val="en-IN" w:eastAsia="en-IN"/>
        </w:rPr>
        <w:t xml:space="preserve">, </w:t>
      </w:r>
      <w:r w:rsidRPr="006712BD">
        <w:rPr>
          <w:rFonts w:ascii="Times New Roman" w:eastAsia="Times New Roman" w:hAnsi="Times New Roman" w:cs="Times New Roman"/>
          <w:b/>
          <w:bCs/>
          <w:sz w:val="24"/>
          <w:szCs w:val="24"/>
          <w:lang w:val="en-IN" w:eastAsia="en-IN"/>
        </w:rPr>
        <w:t>SBRT</w:t>
      </w:r>
      <w:r w:rsidRPr="006712BD">
        <w:rPr>
          <w:rFonts w:ascii="Times New Roman" w:eastAsia="Times New Roman" w:hAnsi="Times New Roman" w:cs="Times New Roman"/>
          <w:sz w:val="24"/>
          <w:szCs w:val="24"/>
          <w:lang w:val="en-IN" w:eastAsia="en-IN"/>
        </w:rPr>
        <w:t xml:space="preserve">, etc.), </w:t>
      </w:r>
      <w:r w:rsidRPr="006712BD">
        <w:rPr>
          <w:rFonts w:ascii="Times New Roman" w:eastAsia="Times New Roman" w:hAnsi="Times New Roman" w:cs="Times New Roman"/>
          <w:b/>
          <w:bCs/>
          <w:sz w:val="24"/>
          <w:szCs w:val="24"/>
          <w:lang w:val="en-IN" w:eastAsia="en-IN"/>
        </w:rPr>
        <w:t>QA procedures</w:t>
      </w:r>
      <w:r w:rsidRPr="006712BD">
        <w:rPr>
          <w:rFonts w:ascii="Times New Roman" w:eastAsia="Times New Roman" w:hAnsi="Times New Roman" w:cs="Times New Roman"/>
          <w:sz w:val="24"/>
          <w:szCs w:val="24"/>
          <w:lang w:val="en-IN" w:eastAsia="en-IN"/>
        </w:rPr>
        <w:t xml:space="preserve"> are essential before starting treatment to ensure that the radiation is delivered accurately and safely.</w:t>
      </w:r>
    </w:p>
    <w:p w:rsidR="006712BD" w:rsidRPr="006712BD" w:rsidRDefault="006712BD" w:rsidP="006712BD">
      <w:pPr>
        <w:numPr>
          <w:ilvl w:val="0"/>
          <w:numId w:val="6"/>
        </w:num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b/>
          <w:bCs/>
          <w:sz w:val="24"/>
          <w:szCs w:val="24"/>
          <w:lang w:val="en-IN" w:eastAsia="en-IN"/>
        </w:rPr>
        <w:t>Patient Cooperation:</w:t>
      </w:r>
      <w:r w:rsidRPr="006712BD">
        <w:rPr>
          <w:rFonts w:ascii="Times New Roman" w:eastAsia="Times New Roman" w:hAnsi="Times New Roman" w:cs="Times New Roman"/>
          <w:sz w:val="24"/>
          <w:szCs w:val="24"/>
          <w:lang w:val="en-IN" w:eastAsia="en-IN"/>
        </w:rPr>
        <w:t xml:space="preserve"> It’s important for patients to cooperate and understand that these planning steps are necessary for their safety and to achieve the best possible treatment outcomes.</w:t>
      </w:r>
    </w:p>
    <w:p w:rsidR="006712BD" w:rsidRPr="006712BD" w:rsidRDefault="006712BD" w:rsidP="006712BD">
      <w:pPr>
        <w:outlineLvl w:val="2"/>
        <w:rPr>
          <w:rFonts w:ascii="Times New Roman" w:eastAsia="Times New Roman" w:hAnsi="Times New Roman" w:cs="Times New Roman"/>
          <w:b/>
          <w:bCs/>
          <w:sz w:val="27"/>
          <w:szCs w:val="27"/>
          <w:lang w:val="en-IN" w:eastAsia="en-IN"/>
        </w:rPr>
      </w:pPr>
      <w:r w:rsidRPr="006712BD">
        <w:rPr>
          <w:rFonts w:ascii="Times New Roman" w:eastAsia="Times New Roman" w:hAnsi="Times New Roman" w:cs="Times New Roman"/>
          <w:b/>
          <w:bCs/>
          <w:sz w:val="27"/>
          <w:szCs w:val="27"/>
          <w:lang w:val="en-IN" w:eastAsia="en-IN"/>
        </w:rPr>
        <w:lastRenderedPageBreak/>
        <w:t>Conclusion:</w:t>
      </w:r>
    </w:p>
    <w:p w:rsidR="006712BD" w:rsidRPr="006712BD" w:rsidRDefault="006712BD" w:rsidP="006712BD">
      <w:p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 xml:space="preserve">The </w:t>
      </w:r>
      <w:r w:rsidRPr="006712BD">
        <w:rPr>
          <w:rFonts w:ascii="Times New Roman" w:eastAsia="Times New Roman" w:hAnsi="Times New Roman" w:cs="Times New Roman"/>
          <w:b/>
          <w:bCs/>
          <w:sz w:val="24"/>
          <w:szCs w:val="24"/>
          <w:lang w:val="en-IN" w:eastAsia="en-IN"/>
        </w:rPr>
        <w:t>radiation therapy planning process</w:t>
      </w:r>
      <w:r w:rsidRPr="006712BD">
        <w:rPr>
          <w:rFonts w:ascii="Times New Roman" w:eastAsia="Times New Roman" w:hAnsi="Times New Roman" w:cs="Times New Roman"/>
          <w:sz w:val="24"/>
          <w:szCs w:val="24"/>
          <w:lang w:val="en-IN" w:eastAsia="en-IN"/>
        </w:rPr>
        <w:t xml:space="preserve"> involves several critical steps, from the initial prescription and patient preparation to imaging, treatment planning, and final QA checks. The planning duration varies depending on the complexity of the radiation technique chosen. While the process may take several days to complete, each step is crucial for ensuring the patient's safety and maximizing the effectiveness of the radiation treatment. The advanced techniques, such as </w:t>
      </w:r>
      <w:r w:rsidRPr="006712BD">
        <w:rPr>
          <w:rFonts w:ascii="Times New Roman" w:eastAsia="Times New Roman" w:hAnsi="Times New Roman" w:cs="Times New Roman"/>
          <w:b/>
          <w:bCs/>
          <w:sz w:val="24"/>
          <w:szCs w:val="24"/>
          <w:lang w:val="en-IN" w:eastAsia="en-IN"/>
        </w:rPr>
        <w:t>IMRT</w:t>
      </w:r>
      <w:r w:rsidRPr="006712BD">
        <w:rPr>
          <w:rFonts w:ascii="Times New Roman" w:eastAsia="Times New Roman" w:hAnsi="Times New Roman" w:cs="Times New Roman"/>
          <w:sz w:val="24"/>
          <w:szCs w:val="24"/>
          <w:lang w:val="en-IN" w:eastAsia="en-IN"/>
        </w:rPr>
        <w:t xml:space="preserve">, </w:t>
      </w:r>
      <w:r w:rsidRPr="006712BD">
        <w:rPr>
          <w:rFonts w:ascii="Times New Roman" w:eastAsia="Times New Roman" w:hAnsi="Times New Roman" w:cs="Times New Roman"/>
          <w:b/>
          <w:bCs/>
          <w:sz w:val="24"/>
          <w:szCs w:val="24"/>
          <w:lang w:val="en-IN" w:eastAsia="en-IN"/>
        </w:rPr>
        <w:t>VMAT</w:t>
      </w:r>
      <w:r w:rsidRPr="006712BD">
        <w:rPr>
          <w:rFonts w:ascii="Times New Roman" w:eastAsia="Times New Roman" w:hAnsi="Times New Roman" w:cs="Times New Roman"/>
          <w:sz w:val="24"/>
          <w:szCs w:val="24"/>
          <w:lang w:val="en-IN" w:eastAsia="en-IN"/>
        </w:rPr>
        <w:t xml:space="preserve">, </w:t>
      </w:r>
      <w:r w:rsidRPr="006712BD">
        <w:rPr>
          <w:rFonts w:ascii="Times New Roman" w:eastAsia="Times New Roman" w:hAnsi="Times New Roman" w:cs="Times New Roman"/>
          <w:b/>
          <w:bCs/>
          <w:sz w:val="24"/>
          <w:szCs w:val="24"/>
          <w:lang w:val="en-IN" w:eastAsia="en-IN"/>
        </w:rPr>
        <w:t>SRS</w:t>
      </w:r>
      <w:r w:rsidRPr="006712BD">
        <w:rPr>
          <w:rFonts w:ascii="Times New Roman" w:eastAsia="Times New Roman" w:hAnsi="Times New Roman" w:cs="Times New Roman"/>
          <w:sz w:val="24"/>
          <w:szCs w:val="24"/>
          <w:lang w:val="en-IN" w:eastAsia="en-IN"/>
        </w:rPr>
        <w:t xml:space="preserve">, and </w:t>
      </w:r>
      <w:r w:rsidRPr="006712BD">
        <w:rPr>
          <w:rFonts w:ascii="Times New Roman" w:eastAsia="Times New Roman" w:hAnsi="Times New Roman" w:cs="Times New Roman"/>
          <w:b/>
          <w:bCs/>
          <w:sz w:val="24"/>
          <w:szCs w:val="24"/>
          <w:lang w:val="en-IN" w:eastAsia="en-IN"/>
        </w:rPr>
        <w:t>SBRT</w:t>
      </w:r>
      <w:r w:rsidRPr="006712BD">
        <w:rPr>
          <w:rFonts w:ascii="Times New Roman" w:eastAsia="Times New Roman" w:hAnsi="Times New Roman" w:cs="Times New Roman"/>
          <w:sz w:val="24"/>
          <w:szCs w:val="24"/>
          <w:lang w:val="en-IN" w:eastAsia="en-IN"/>
        </w:rPr>
        <w:t>, require more time and resources due to their precision and the detailed planning required.</w:t>
      </w:r>
    </w:p>
    <w:p w:rsidR="006712BD" w:rsidRDefault="006712BD" w:rsidP="006712BD">
      <w:pPr>
        <w:rPr>
          <w:rFonts w:ascii="Times New Roman" w:eastAsia="Times New Roman" w:hAnsi="Times New Roman" w:cs="Times New Roman"/>
          <w:sz w:val="24"/>
          <w:szCs w:val="24"/>
          <w:lang w:val="en-IN" w:eastAsia="en-IN"/>
        </w:rPr>
      </w:pPr>
      <w:r w:rsidRPr="006712BD">
        <w:rPr>
          <w:rFonts w:ascii="Times New Roman" w:eastAsia="Times New Roman" w:hAnsi="Times New Roman" w:cs="Times New Roman"/>
          <w:sz w:val="24"/>
          <w:szCs w:val="24"/>
          <w:lang w:val="en-IN" w:eastAsia="en-IN"/>
        </w:rPr>
        <w:t>Understanding these timelines and the steps involved helps patients and their families appreciate the level of care and attention that goes into designing a safe and effective treatment plan.</w:t>
      </w:r>
    </w:p>
    <w:p w:rsidR="00AB107E" w:rsidRPr="00A874C0" w:rsidRDefault="00AB107E" w:rsidP="00AB107E">
      <w:pPr>
        <w:outlineLvl w:val="2"/>
        <w:rPr>
          <w:rFonts w:ascii="Times New Roman" w:eastAsia="Times New Roman" w:hAnsi="Times New Roman" w:cs="Times New Roman"/>
          <w:b/>
          <w:bCs/>
          <w:sz w:val="27"/>
          <w:szCs w:val="27"/>
          <w:lang w:eastAsia="en-IN"/>
        </w:rPr>
      </w:pPr>
      <w:r w:rsidRPr="00A874C0">
        <w:rPr>
          <w:rFonts w:ascii="Times New Roman" w:eastAsia="Times New Roman" w:hAnsi="Times New Roman" w:cs="Times New Roman"/>
          <w:b/>
          <w:bCs/>
          <w:sz w:val="27"/>
          <w:szCs w:val="27"/>
          <w:lang w:eastAsia="en-IN"/>
        </w:rPr>
        <w:t>Radiation Therapy Workflow – Patient Journey</w:t>
      </w:r>
    </w:p>
    <w:p w:rsidR="00AB107E" w:rsidRPr="00A874C0" w:rsidRDefault="00AB107E" w:rsidP="00AB107E">
      <w:pPr>
        <w:outlineLvl w:val="3"/>
        <w:rPr>
          <w:rFonts w:ascii="Times New Roman" w:eastAsia="Times New Roman" w:hAnsi="Times New Roman" w:cs="Times New Roman"/>
          <w:b/>
          <w:bCs/>
          <w:sz w:val="24"/>
          <w:szCs w:val="24"/>
          <w:lang w:eastAsia="en-IN"/>
        </w:rPr>
      </w:pPr>
      <w:r w:rsidRPr="00A874C0">
        <w:rPr>
          <w:rFonts w:ascii="Segoe UI Symbol" w:eastAsia="Times New Roman" w:hAnsi="Segoe UI Symbol" w:cs="Segoe UI Symbol"/>
          <w:b/>
          <w:bCs/>
          <w:sz w:val="24"/>
          <w:szCs w:val="24"/>
          <w:lang w:eastAsia="en-IN"/>
        </w:rPr>
        <w:t>🎬</w:t>
      </w:r>
      <w:r w:rsidRPr="00A874C0">
        <w:rPr>
          <w:rFonts w:ascii="Times New Roman" w:eastAsia="Times New Roman" w:hAnsi="Times New Roman" w:cs="Times New Roman"/>
          <w:b/>
          <w:bCs/>
          <w:sz w:val="24"/>
          <w:szCs w:val="24"/>
          <w:lang w:eastAsia="en-IN"/>
        </w:rPr>
        <w:t xml:space="preserve"> Scene 1: Introduction</w:t>
      </w:r>
    </w:p>
    <w:p w:rsidR="00AB107E" w:rsidRPr="00A874C0" w:rsidRDefault="00AB107E" w:rsidP="00AB107E">
      <w:pPr>
        <w:numPr>
          <w:ilvl w:val="0"/>
          <w:numId w:val="7"/>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Text on screen:</w:t>
      </w:r>
      <w:r w:rsidRPr="00A874C0">
        <w:rPr>
          <w:rFonts w:ascii="Times New Roman" w:eastAsia="Times New Roman" w:hAnsi="Times New Roman" w:cs="Times New Roman"/>
          <w:sz w:val="24"/>
          <w:szCs w:val="24"/>
          <w:lang w:eastAsia="en-IN"/>
        </w:rPr>
        <w:t xml:space="preserve"> </w:t>
      </w:r>
      <w:r w:rsidRPr="00A874C0">
        <w:rPr>
          <w:rFonts w:ascii="Times New Roman" w:eastAsia="Times New Roman" w:hAnsi="Times New Roman" w:cs="Times New Roman"/>
          <w:i/>
          <w:iCs/>
          <w:sz w:val="24"/>
          <w:szCs w:val="24"/>
          <w:lang w:eastAsia="en-IN"/>
        </w:rPr>
        <w:t>“Your Journey Through Radiation Therapy”</w:t>
      </w:r>
    </w:p>
    <w:p w:rsidR="00AB107E" w:rsidRPr="00A874C0" w:rsidRDefault="00AB107E" w:rsidP="00AB107E">
      <w:pPr>
        <w:numPr>
          <w:ilvl w:val="0"/>
          <w:numId w:val="7"/>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Narration (optional):</w:t>
      </w:r>
      <w:r w:rsidRPr="00A874C0">
        <w:rPr>
          <w:rFonts w:ascii="Times New Roman" w:eastAsia="Times New Roman" w:hAnsi="Times New Roman" w:cs="Times New Roman"/>
          <w:sz w:val="24"/>
          <w:szCs w:val="24"/>
          <w:lang w:eastAsia="en-IN"/>
        </w:rPr>
        <w:t xml:space="preserve"> “Radiation therapy is a structured and stepwise process. Let’s walk through each step together.”</w:t>
      </w:r>
    </w:p>
    <w:p w:rsidR="00AB107E" w:rsidRPr="00A874C0" w:rsidRDefault="00AB107E" w:rsidP="00AB107E">
      <w:pPr>
        <w:numPr>
          <w:ilvl w:val="0"/>
          <w:numId w:val="7"/>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Background music:</w:t>
      </w:r>
      <w:r w:rsidRPr="00A874C0">
        <w:rPr>
          <w:rFonts w:ascii="Times New Roman" w:eastAsia="Times New Roman" w:hAnsi="Times New Roman" w:cs="Times New Roman"/>
          <w:sz w:val="24"/>
          <w:szCs w:val="24"/>
          <w:lang w:eastAsia="en-IN"/>
        </w:rPr>
        <w:t xml:space="preserve"> Calm and reassuring.</w:t>
      </w:r>
    </w:p>
    <w:p w:rsidR="00AB107E" w:rsidRPr="00A874C0" w:rsidRDefault="00AB107E" w:rsidP="00AB107E">
      <w:pPr>
        <w:outlineLvl w:val="3"/>
        <w:rPr>
          <w:rFonts w:ascii="Times New Roman" w:eastAsia="Times New Roman" w:hAnsi="Times New Roman" w:cs="Times New Roman"/>
          <w:b/>
          <w:bCs/>
          <w:sz w:val="24"/>
          <w:szCs w:val="24"/>
          <w:lang w:eastAsia="en-IN"/>
        </w:rPr>
      </w:pPr>
      <w:r w:rsidRPr="00A874C0">
        <w:rPr>
          <w:rFonts w:ascii="Segoe UI Symbol" w:eastAsia="Times New Roman" w:hAnsi="Segoe UI Symbol" w:cs="Segoe UI Symbol"/>
          <w:b/>
          <w:bCs/>
          <w:sz w:val="24"/>
          <w:szCs w:val="24"/>
          <w:lang w:eastAsia="en-IN"/>
        </w:rPr>
        <w:t>🎬</w:t>
      </w:r>
      <w:r w:rsidRPr="00A874C0">
        <w:rPr>
          <w:rFonts w:ascii="Times New Roman" w:eastAsia="Times New Roman" w:hAnsi="Times New Roman" w:cs="Times New Roman"/>
          <w:b/>
          <w:bCs/>
          <w:sz w:val="24"/>
          <w:szCs w:val="24"/>
          <w:lang w:eastAsia="en-IN"/>
        </w:rPr>
        <w:t xml:space="preserve"> Scene 2: Registration</w:t>
      </w:r>
    </w:p>
    <w:p w:rsidR="00AB107E" w:rsidRPr="00A874C0" w:rsidRDefault="00AB107E" w:rsidP="00AB107E">
      <w:pPr>
        <w:numPr>
          <w:ilvl w:val="0"/>
          <w:numId w:val="8"/>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Image:</w:t>
      </w:r>
      <w:r w:rsidRPr="00A874C0">
        <w:rPr>
          <w:rFonts w:ascii="Times New Roman" w:eastAsia="Times New Roman" w:hAnsi="Times New Roman" w:cs="Times New Roman"/>
          <w:sz w:val="24"/>
          <w:szCs w:val="24"/>
          <w:lang w:eastAsia="en-IN"/>
        </w:rPr>
        <w:t xml:space="preserve"> Crop the registration section from your poster.</w:t>
      </w:r>
    </w:p>
    <w:p w:rsidR="00AB107E" w:rsidRPr="00A874C0" w:rsidRDefault="00AB107E" w:rsidP="00AB107E">
      <w:pPr>
        <w:numPr>
          <w:ilvl w:val="0"/>
          <w:numId w:val="8"/>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Text overlay:</w:t>
      </w:r>
      <w:r w:rsidRPr="00A874C0">
        <w:rPr>
          <w:rFonts w:ascii="Times New Roman" w:eastAsia="Times New Roman" w:hAnsi="Times New Roman" w:cs="Times New Roman"/>
          <w:sz w:val="24"/>
          <w:szCs w:val="24"/>
          <w:lang w:eastAsia="en-IN"/>
        </w:rPr>
        <w:t xml:space="preserve"> “Step 1: Registration – Patient arrives and registers at the radiation oncology department.”</w:t>
      </w:r>
    </w:p>
    <w:p w:rsidR="00AB107E" w:rsidRPr="00A874C0" w:rsidRDefault="00AB107E" w:rsidP="00AB107E">
      <w:pPr>
        <w:outlineLvl w:val="3"/>
        <w:rPr>
          <w:rFonts w:ascii="Times New Roman" w:eastAsia="Times New Roman" w:hAnsi="Times New Roman" w:cs="Times New Roman"/>
          <w:b/>
          <w:bCs/>
          <w:sz w:val="24"/>
          <w:szCs w:val="24"/>
          <w:lang w:eastAsia="en-IN"/>
        </w:rPr>
      </w:pPr>
      <w:r w:rsidRPr="00A874C0">
        <w:rPr>
          <w:rFonts w:ascii="Segoe UI Symbol" w:eastAsia="Times New Roman" w:hAnsi="Segoe UI Symbol" w:cs="Segoe UI Symbol"/>
          <w:b/>
          <w:bCs/>
          <w:sz w:val="24"/>
          <w:szCs w:val="24"/>
          <w:lang w:eastAsia="en-IN"/>
        </w:rPr>
        <w:t>🎬</w:t>
      </w:r>
      <w:r w:rsidRPr="00A874C0">
        <w:rPr>
          <w:rFonts w:ascii="Times New Roman" w:eastAsia="Times New Roman" w:hAnsi="Times New Roman" w:cs="Times New Roman"/>
          <w:b/>
          <w:bCs/>
          <w:sz w:val="24"/>
          <w:szCs w:val="24"/>
          <w:lang w:eastAsia="en-IN"/>
        </w:rPr>
        <w:t xml:space="preserve"> Scene 3: RT Consultation</w:t>
      </w:r>
    </w:p>
    <w:p w:rsidR="00AB107E" w:rsidRPr="00A874C0" w:rsidRDefault="00AB107E" w:rsidP="00AB107E">
      <w:pPr>
        <w:numPr>
          <w:ilvl w:val="0"/>
          <w:numId w:val="9"/>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Image:</w:t>
      </w:r>
      <w:r w:rsidRPr="00A874C0">
        <w:rPr>
          <w:rFonts w:ascii="Times New Roman" w:eastAsia="Times New Roman" w:hAnsi="Times New Roman" w:cs="Times New Roman"/>
          <w:sz w:val="24"/>
          <w:szCs w:val="24"/>
          <w:lang w:eastAsia="en-IN"/>
        </w:rPr>
        <w:t xml:space="preserve"> RT consultation section.</w:t>
      </w:r>
    </w:p>
    <w:p w:rsidR="00AB107E" w:rsidRPr="00A874C0" w:rsidRDefault="00AB107E" w:rsidP="00AB107E">
      <w:pPr>
        <w:numPr>
          <w:ilvl w:val="0"/>
          <w:numId w:val="9"/>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Text overlay:</w:t>
      </w:r>
      <w:r w:rsidRPr="00A874C0">
        <w:rPr>
          <w:rFonts w:ascii="Times New Roman" w:eastAsia="Times New Roman" w:hAnsi="Times New Roman" w:cs="Times New Roman"/>
          <w:sz w:val="24"/>
          <w:szCs w:val="24"/>
          <w:lang w:eastAsia="en-IN"/>
        </w:rPr>
        <w:t xml:space="preserve"> “Step 2: Consultation – You’ll meet your radiation oncologist to discuss diagnosis and treatment.”</w:t>
      </w:r>
    </w:p>
    <w:p w:rsidR="00AB107E" w:rsidRPr="00A874C0" w:rsidRDefault="00AB107E" w:rsidP="00AB107E">
      <w:pPr>
        <w:outlineLvl w:val="3"/>
        <w:rPr>
          <w:rFonts w:ascii="Times New Roman" w:eastAsia="Times New Roman" w:hAnsi="Times New Roman" w:cs="Times New Roman"/>
          <w:b/>
          <w:bCs/>
          <w:sz w:val="24"/>
          <w:szCs w:val="24"/>
          <w:lang w:eastAsia="en-IN"/>
        </w:rPr>
      </w:pPr>
      <w:r w:rsidRPr="00A874C0">
        <w:rPr>
          <w:rFonts w:ascii="Segoe UI Symbol" w:eastAsia="Times New Roman" w:hAnsi="Segoe UI Symbol" w:cs="Segoe UI Symbol"/>
          <w:b/>
          <w:bCs/>
          <w:sz w:val="24"/>
          <w:szCs w:val="24"/>
          <w:lang w:eastAsia="en-IN"/>
        </w:rPr>
        <w:t>🎬</w:t>
      </w:r>
      <w:r w:rsidRPr="00A874C0">
        <w:rPr>
          <w:rFonts w:ascii="Times New Roman" w:eastAsia="Times New Roman" w:hAnsi="Times New Roman" w:cs="Times New Roman"/>
          <w:b/>
          <w:bCs/>
          <w:sz w:val="24"/>
          <w:szCs w:val="24"/>
          <w:lang w:eastAsia="en-IN"/>
        </w:rPr>
        <w:t xml:space="preserve"> Scene 4: Diagnosis/RT Filing</w:t>
      </w:r>
    </w:p>
    <w:p w:rsidR="00AB107E" w:rsidRPr="00A874C0" w:rsidRDefault="00AB107E" w:rsidP="00AB107E">
      <w:pPr>
        <w:numPr>
          <w:ilvl w:val="0"/>
          <w:numId w:val="10"/>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Image:</w:t>
      </w:r>
      <w:r w:rsidRPr="00A874C0">
        <w:rPr>
          <w:rFonts w:ascii="Times New Roman" w:eastAsia="Times New Roman" w:hAnsi="Times New Roman" w:cs="Times New Roman"/>
          <w:sz w:val="24"/>
          <w:szCs w:val="24"/>
          <w:lang w:eastAsia="en-IN"/>
        </w:rPr>
        <w:t xml:space="preserve"> Diagnosis and RT filing part.</w:t>
      </w:r>
    </w:p>
    <w:p w:rsidR="00AB107E" w:rsidRPr="00A874C0" w:rsidRDefault="00AB107E" w:rsidP="00AB107E">
      <w:pPr>
        <w:numPr>
          <w:ilvl w:val="0"/>
          <w:numId w:val="10"/>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Text overlay:</w:t>
      </w:r>
      <w:r w:rsidRPr="00A874C0">
        <w:rPr>
          <w:rFonts w:ascii="Times New Roman" w:eastAsia="Times New Roman" w:hAnsi="Times New Roman" w:cs="Times New Roman"/>
          <w:sz w:val="24"/>
          <w:szCs w:val="24"/>
          <w:lang w:eastAsia="en-IN"/>
        </w:rPr>
        <w:t xml:space="preserve"> “Step 3: Diagnosis Review – Your reports and history are reviewed by the team.”</w:t>
      </w:r>
    </w:p>
    <w:p w:rsidR="00AB107E" w:rsidRPr="00A874C0" w:rsidRDefault="00AB107E" w:rsidP="00AB107E">
      <w:pPr>
        <w:outlineLvl w:val="3"/>
        <w:rPr>
          <w:rFonts w:ascii="Times New Roman" w:eastAsia="Times New Roman" w:hAnsi="Times New Roman" w:cs="Times New Roman"/>
          <w:b/>
          <w:bCs/>
          <w:sz w:val="24"/>
          <w:szCs w:val="24"/>
          <w:lang w:eastAsia="en-IN"/>
        </w:rPr>
      </w:pPr>
      <w:r w:rsidRPr="00A874C0">
        <w:rPr>
          <w:rFonts w:ascii="Segoe UI Symbol" w:eastAsia="Times New Roman" w:hAnsi="Segoe UI Symbol" w:cs="Segoe UI Symbol"/>
          <w:b/>
          <w:bCs/>
          <w:sz w:val="24"/>
          <w:szCs w:val="24"/>
          <w:lang w:eastAsia="en-IN"/>
        </w:rPr>
        <w:t>🎬</w:t>
      </w:r>
      <w:r w:rsidRPr="00A874C0">
        <w:rPr>
          <w:rFonts w:ascii="Times New Roman" w:eastAsia="Times New Roman" w:hAnsi="Times New Roman" w:cs="Times New Roman"/>
          <w:b/>
          <w:bCs/>
          <w:sz w:val="24"/>
          <w:szCs w:val="24"/>
          <w:lang w:eastAsia="en-IN"/>
        </w:rPr>
        <w:t xml:space="preserve"> Scene 5: CT Simulation</w:t>
      </w:r>
    </w:p>
    <w:p w:rsidR="00AB107E" w:rsidRPr="00A874C0" w:rsidRDefault="00AB107E" w:rsidP="00AB107E">
      <w:pPr>
        <w:numPr>
          <w:ilvl w:val="0"/>
          <w:numId w:val="11"/>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Image:</w:t>
      </w:r>
      <w:r w:rsidRPr="00A874C0">
        <w:rPr>
          <w:rFonts w:ascii="Times New Roman" w:eastAsia="Times New Roman" w:hAnsi="Times New Roman" w:cs="Times New Roman"/>
          <w:sz w:val="24"/>
          <w:szCs w:val="24"/>
          <w:lang w:eastAsia="en-IN"/>
        </w:rPr>
        <w:t xml:space="preserve"> CT Simulation section.</w:t>
      </w:r>
    </w:p>
    <w:p w:rsidR="00AB107E" w:rsidRPr="00A874C0" w:rsidRDefault="00AB107E" w:rsidP="00AB107E">
      <w:pPr>
        <w:numPr>
          <w:ilvl w:val="0"/>
          <w:numId w:val="11"/>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Text overlay:</w:t>
      </w:r>
      <w:r w:rsidRPr="00A874C0">
        <w:rPr>
          <w:rFonts w:ascii="Times New Roman" w:eastAsia="Times New Roman" w:hAnsi="Times New Roman" w:cs="Times New Roman"/>
          <w:sz w:val="24"/>
          <w:szCs w:val="24"/>
          <w:lang w:eastAsia="en-IN"/>
        </w:rPr>
        <w:t xml:space="preserve"> “Step 4: CT Simulation – A planning scan is done to map the treatment area.”</w:t>
      </w:r>
    </w:p>
    <w:p w:rsidR="00AB107E" w:rsidRPr="00A874C0" w:rsidRDefault="00AB107E" w:rsidP="00AB107E">
      <w:pPr>
        <w:outlineLvl w:val="3"/>
        <w:rPr>
          <w:rFonts w:ascii="Times New Roman" w:eastAsia="Times New Roman" w:hAnsi="Times New Roman" w:cs="Times New Roman"/>
          <w:b/>
          <w:bCs/>
          <w:sz w:val="24"/>
          <w:szCs w:val="24"/>
          <w:lang w:eastAsia="en-IN"/>
        </w:rPr>
      </w:pPr>
      <w:r w:rsidRPr="00A874C0">
        <w:rPr>
          <w:rFonts w:ascii="Segoe UI Symbol" w:eastAsia="Times New Roman" w:hAnsi="Segoe UI Symbol" w:cs="Segoe UI Symbol"/>
          <w:b/>
          <w:bCs/>
          <w:sz w:val="24"/>
          <w:szCs w:val="24"/>
          <w:lang w:eastAsia="en-IN"/>
        </w:rPr>
        <w:lastRenderedPageBreak/>
        <w:t>🎬</w:t>
      </w:r>
      <w:r w:rsidRPr="00A874C0">
        <w:rPr>
          <w:rFonts w:ascii="Times New Roman" w:eastAsia="Times New Roman" w:hAnsi="Times New Roman" w:cs="Times New Roman"/>
          <w:b/>
          <w:bCs/>
          <w:sz w:val="24"/>
          <w:szCs w:val="24"/>
          <w:lang w:eastAsia="en-IN"/>
        </w:rPr>
        <w:t xml:space="preserve"> Scene 6: Radiation Planning</w:t>
      </w:r>
    </w:p>
    <w:p w:rsidR="00AB107E" w:rsidRPr="00A874C0" w:rsidRDefault="00AB107E" w:rsidP="00AB107E">
      <w:pPr>
        <w:numPr>
          <w:ilvl w:val="0"/>
          <w:numId w:val="12"/>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Image:</w:t>
      </w:r>
      <w:r w:rsidRPr="00A874C0">
        <w:rPr>
          <w:rFonts w:ascii="Times New Roman" w:eastAsia="Times New Roman" w:hAnsi="Times New Roman" w:cs="Times New Roman"/>
          <w:sz w:val="24"/>
          <w:szCs w:val="24"/>
          <w:lang w:eastAsia="en-IN"/>
        </w:rPr>
        <w:t xml:space="preserve"> Planning section with doctor and physicist.</w:t>
      </w:r>
    </w:p>
    <w:p w:rsidR="00AB107E" w:rsidRPr="00A874C0" w:rsidRDefault="00AB107E" w:rsidP="00AB107E">
      <w:pPr>
        <w:numPr>
          <w:ilvl w:val="0"/>
          <w:numId w:val="12"/>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Text overlay:</w:t>
      </w:r>
      <w:r w:rsidRPr="00A874C0">
        <w:rPr>
          <w:rFonts w:ascii="Times New Roman" w:eastAsia="Times New Roman" w:hAnsi="Times New Roman" w:cs="Times New Roman"/>
          <w:sz w:val="24"/>
          <w:szCs w:val="24"/>
          <w:lang w:eastAsia="en-IN"/>
        </w:rPr>
        <w:t xml:space="preserve"> “Step 5: Radiation Planning – Experts design a personalized treatment plan.”</w:t>
      </w:r>
    </w:p>
    <w:p w:rsidR="00AB107E" w:rsidRPr="00A874C0" w:rsidRDefault="00AB107E" w:rsidP="00AB107E">
      <w:pPr>
        <w:outlineLvl w:val="3"/>
        <w:rPr>
          <w:rFonts w:ascii="Times New Roman" w:eastAsia="Times New Roman" w:hAnsi="Times New Roman" w:cs="Times New Roman"/>
          <w:b/>
          <w:bCs/>
          <w:sz w:val="24"/>
          <w:szCs w:val="24"/>
          <w:lang w:eastAsia="en-IN"/>
        </w:rPr>
      </w:pPr>
      <w:r w:rsidRPr="00A874C0">
        <w:rPr>
          <w:rFonts w:ascii="Segoe UI Symbol" w:eastAsia="Times New Roman" w:hAnsi="Segoe UI Symbol" w:cs="Segoe UI Symbol"/>
          <w:b/>
          <w:bCs/>
          <w:sz w:val="24"/>
          <w:szCs w:val="24"/>
          <w:lang w:eastAsia="en-IN"/>
        </w:rPr>
        <w:t>🎬</w:t>
      </w:r>
      <w:r w:rsidRPr="00A874C0">
        <w:rPr>
          <w:rFonts w:ascii="Times New Roman" w:eastAsia="Times New Roman" w:hAnsi="Times New Roman" w:cs="Times New Roman"/>
          <w:b/>
          <w:bCs/>
          <w:sz w:val="24"/>
          <w:szCs w:val="24"/>
          <w:lang w:eastAsia="en-IN"/>
        </w:rPr>
        <w:t xml:space="preserve"> Scene 7: Treatment Delivery</w:t>
      </w:r>
    </w:p>
    <w:p w:rsidR="00AB107E" w:rsidRPr="00A874C0" w:rsidRDefault="00AB107E" w:rsidP="00AB107E">
      <w:pPr>
        <w:numPr>
          <w:ilvl w:val="0"/>
          <w:numId w:val="13"/>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Image:</w:t>
      </w:r>
      <w:r w:rsidRPr="00A874C0">
        <w:rPr>
          <w:rFonts w:ascii="Times New Roman" w:eastAsia="Times New Roman" w:hAnsi="Times New Roman" w:cs="Times New Roman"/>
          <w:sz w:val="24"/>
          <w:szCs w:val="24"/>
          <w:lang w:eastAsia="en-IN"/>
        </w:rPr>
        <w:t xml:space="preserve"> Radiation machine and treatment delivery.</w:t>
      </w:r>
    </w:p>
    <w:p w:rsidR="00AB107E" w:rsidRPr="00A874C0" w:rsidRDefault="00AB107E" w:rsidP="00AB107E">
      <w:pPr>
        <w:numPr>
          <w:ilvl w:val="0"/>
          <w:numId w:val="13"/>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Text overlay:</w:t>
      </w:r>
      <w:r w:rsidRPr="00A874C0">
        <w:rPr>
          <w:rFonts w:ascii="Times New Roman" w:eastAsia="Times New Roman" w:hAnsi="Times New Roman" w:cs="Times New Roman"/>
          <w:sz w:val="24"/>
          <w:szCs w:val="24"/>
          <w:lang w:eastAsia="en-IN"/>
        </w:rPr>
        <w:t xml:space="preserve"> “Step 6: Treatment – You’ll receive radiation over several sessions.”</w:t>
      </w:r>
    </w:p>
    <w:p w:rsidR="00AB107E" w:rsidRPr="00A874C0" w:rsidRDefault="00AB107E" w:rsidP="00AB107E">
      <w:pPr>
        <w:outlineLvl w:val="3"/>
        <w:rPr>
          <w:rFonts w:ascii="Times New Roman" w:eastAsia="Times New Roman" w:hAnsi="Times New Roman" w:cs="Times New Roman"/>
          <w:b/>
          <w:bCs/>
          <w:sz w:val="24"/>
          <w:szCs w:val="24"/>
          <w:lang w:eastAsia="en-IN"/>
        </w:rPr>
      </w:pPr>
      <w:r w:rsidRPr="00A874C0">
        <w:rPr>
          <w:rFonts w:ascii="Segoe UI Symbol" w:eastAsia="Times New Roman" w:hAnsi="Segoe UI Symbol" w:cs="Segoe UI Symbol"/>
          <w:b/>
          <w:bCs/>
          <w:sz w:val="24"/>
          <w:szCs w:val="24"/>
          <w:lang w:eastAsia="en-IN"/>
        </w:rPr>
        <w:t>🎬</w:t>
      </w:r>
      <w:r w:rsidRPr="00A874C0">
        <w:rPr>
          <w:rFonts w:ascii="Times New Roman" w:eastAsia="Times New Roman" w:hAnsi="Times New Roman" w:cs="Times New Roman"/>
          <w:b/>
          <w:bCs/>
          <w:sz w:val="24"/>
          <w:szCs w:val="24"/>
          <w:lang w:eastAsia="en-IN"/>
        </w:rPr>
        <w:t xml:space="preserve"> Scene 8: Mitigation/Rehabilitation</w:t>
      </w:r>
    </w:p>
    <w:p w:rsidR="00AB107E" w:rsidRPr="00A874C0" w:rsidRDefault="00AB107E" w:rsidP="00AB107E">
      <w:pPr>
        <w:numPr>
          <w:ilvl w:val="0"/>
          <w:numId w:val="14"/>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Image:</w:t>
      </w:r>
      <w:r w:rsidRPr="00A874C0">
        <w:rPr>
          <w:rFonts w:ascii="Times New Roman" w:eastAsia="Times New Roman" w:hAnsi="Times New Roman" w:cs="Times New Roman"/>
          <w:sz w:val="24"/>
          <w:szCs w:val="24"/>
          <w:lang w:eastAsia="en-IN"/>
        </w:rPr>
        <w:t xml:space="preserve"> Final section with post-treatment care.</w:t>
      </w:r>
    </w:p>
    <w:p w:rsidR="00AB107E" w:rsidRPr="00A874C0" w:rsidRDefault="00AB107E" w:rsidP="00AB107E">
      <w:pPr>
        <w:numPr>
          <w:ilvl w:val="0"/>
          <w:numId w:val="14"/>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Text overlay:</w:t>
      </w:r>
      <w:r w:rsidRPr="00A874C0">
        <w:rPr>
          <w:rFonts w:ascii="Times New Roman" w:eastAsia="Times New Roman" w:hAnsi="Times New Roman" w:cs="Times New Roman"/>
          <w:sz w:val="24"/>
          <w:szCs w:val="24"/>
          <w:lang w:eastAsia="en-IN"/>
        </w:rPr>
        <w:t xml:space="preserve"> “Step 7: Follow-up – Care continues with rehabilitation and symptom management.”</w:t>
      </w:r>
    </w:p>
    <w:p w:rsidR="00AB107E" w:rsidRPr="00A874C0" w:rsidRDefault="00AB107E" w:rsidP="00AB107E">
      <w:pPr>
        <w:outlineLvl w:val="3"/>
        <w:rPr>
          <w:rFonts w:ascii="Times New Roman" w:eastAsia="Times New Roman" w:hAnsi="Times New Roman" w:cs="Times New Roman"/>
          <w:b/>
          <w:bCs/>
          <w:sz w:val="24"/>
          <w:szCs w:val="24"/>
          <w:lang w:eastAsia="en-IN"/>
        </w:rPr>
      </w:pPr>
      <w:r w:rsidRPr="00A874C0">
        <w:rPr>
          <w:rFonts w:ascii="Segoe UI Symbol" w:eastAsia="Times New Roman" w:hAnsi="Segoe UI Symbol" w:cs="Segoe UI Symbol"/>
          <w:b/>
          <w:bCs/>
          <w:sz w:val="24"/>
          <w:szCs w:val="24"/>
          <w:lang w:eastAsia="en-IN"/>
        </w:rPr>
        <w:t>🎬</w:t>
      </w:r>
      <w:r w:rsidRPr="00A874C0">
        <w:rPr>
          <w:rFonts w:ascii="Times New Roman" w:eastAsia="Times New Roman" w:hAnsi="Times New Roman" w:cs="Times New Roman"/>
          <w:b/>
          <w:bCs/>
          <w:sz w:val="24"/>
          <w:szCs w:val="24"/>
          <w:lang w:eastAsia="en-IN"/>
        </w:rPr>
        <w:t xml:space="preserve"> Scene 9: Closing</w:t>
      </w:r>
    </w:p>
    <w:p w:rsidR="00AB107E" w:rsidRPr="00A874C0" w:rsidRDefault="00AB107E" w:rsidP="00AB107E">
      <w:pPr>
        <w:numPr>
          <w:ilvl w:val="0"/>
          <w:numId w:val="15"/>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Text on screen:</w:t>
      </w:r>
      <w:r w:rsidRPr="00A874C0">
        <w:rPr>
          <w:rFonts w:ascii="Times New Roman" w:eastAsia="Times New Roman" w:hAnsi="Times New Roman" w:cs="Times New Roman"/>
          <w:sz w:val="24"/>
          <w:szCs w:val="24"/>
          <w:lang w:eastAsia="en-IN"/>
        </w:rPr>
        <w:t xml:space="preserve"> “Every Step With You – Safe, Personalized, Compassionate Radiation Therapy”</w:t>
      </w:r>
    </w:p>
    <w:p w:rsidR="00AB107E" w:rsidRPr="00A874C0" w:rsidRDefault="00AB107E" w:rsidP="00AB107E">
      <w:pPr>
        <w:numPr>
          <w:ilvl w:val="0"/>
          <w:numId w:val="15"/>
        </w:numPr>
        <w:rPr>
          <w:rFonts w:ascii="Times New Roman" w:eastAsia="Times New Roman" w:hAnsi="Times New Roman" w:cs="Times New Roman"/>
          <w:sz w:val="24"/>
          <w:szCs w:val="24"/>
          <w:lang w:eastAsia="en-IN"/>
        </w:rPr>
      </w:pPr>
      <w:r w:rsidRPr="00A874C0">
        <w:rPr>
          <w:rFonts w:ascii="Times New Roman" w:eastAsia="Times New Roman" w:hAnsi="Times New Roman" w:cs="Times New Roman"/>
          <w:b/>
          <w:bCs/>
          <w:sz w:val="24"/>
          <w:szCs w:val="24"/>
          <w:lang w:eastAsia="en-IN"/>
        </w:rPr>
        <w:t>Optional Voiceover:</w:t>
      </w:r>
      <w:r w:rsidRPr="00A874C0">
        <w:rPr>
          <w:rFonts w:ascii="Times New Roman" w:eastAsia="Times New Roman" w:hAnsi="Times New Roman" w:cs="Times New Roman"/>
          <w:sz w:val="24"/>
          <w:szCs w:val="24"/>
          <w:lang w:eastAsia="en-IN"/>
        </w:rPr>
        <w:t xml:space="preserve"> “Our team is here to guide you at every step of your healing journey.”</w:t>
      </w:r>
    </w:p>
    <w:p w:rsidR="00AB107E" w:rsidRDefault="00AB107E" w:rsidP="00AB107E"/>
    <w:p w:rsidR="00AB107E" w:rsidRPr="006712BD" w:rsidRDefault="00AB107E" w:rsidP="006712BD">
      <w:pPr>
        <w:rPr>
          <w:rFonts w:ascii="Times New Roman" w:eastAsia="Times New Roman" w:hAnsi="Times New Roman" w:cs="Times New Roman"/>
          <w:sz w:val="24"/>
          <w:szCs w:val="24"/>
          <w:lang w:val="en-IN" w:eastAsia="en-IN"/>
        </w:rPr>
      </w:pPr>
      <w:r w:rsidRPr="00AB107E">
        <w:rPr>
          <w:rFonts w:ascii="Times New Roman" w:eastAsia="Times New Roman" w:hAnsi="Times New Roman" w:cs="Times New Roman"/>
          <w:noProof/>
          <w:sz w:val="24"/>
          <w:szCs w:val="24"/>
          <w:lang w:val="en-IN" w:eastAsia="en-IN"/>
        </w:rPr>
        <w:drawing>
          <wp:inline distT="0" distB="0" distL="0" distR="0">
            <wp:extent cx="5533570" cy="2893325"/>
            <wp:effectExtent l="0" t="0" r="0" b="0"/>
            <wp:docPr id="1" name="Picture 1" descr="C:\Users\DOCTOR\Downloads\RT Plann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OCTOR\Downloads\RT Planning.jpe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33" t="8981" r="5844" b="4450"/>
                    <a:stretch/>
                  </pic:blipFill>
                  <pic:spPr bwMode="auto">
                    <a:xfrm>
                      <a:off x="0" y="0"/>
                      <a:ext cx="5534904" cy="2894023"/>
                    </a:xfrm>
                    <a:prstGeom prst="rect">
                      <a:avLst/>
                    </a:prstGeom>
                    <a:noFill/>
                    <a:ln>
                      <a:noFill/>
                    </a:ln>
                    <a:extLst>
                      <a:ext uri="{53640926-AAD7-44D8-BBD7-CCE9431645EC}">
                        <a14:shadowObscured xmlns:a14="http://schemas.microsoft.com/office/drawing/2010/main"/>
                      </a:ext>
                    </a:extLst>
                  </pic:spPr>
                </pic:pic>
              </a:graphicData>
            </a:graphic>
          </wp:inline>
        </w:drawing>
      </w:r>
    </w:p>
    <w:p w:rsidR="00AB107E" w:rsidRPr="00611F87" w:rsidRDefault="00AB107E" w:rsidP="00AB107E">
      <w:pPr>
        <w:outlineLvl w:val="2"/>
        <w:rPr>
          <w:rFonts w:ascii="Times New Roman" w:eastAsia="Times New Roman" w:hAnsi="Times New Roman" w:cs="Times New Roman"/>
          <w:b/>
          <w:bCs/>
          <w:sz w:val="27"/>
          <w:szCs w:val="27"/>
          <w:lang w:eastAsia="en-IN"/>
        </w:rPr>
      </w:pPr>
      <w:r w:rsidRPr="00611F87">
        <w:rPr>
          <w:rFonts w:ascii="Times New Roman" w:eastAsia="Times New Roman" w:hAnsi="Times New Roman" w:cs="Times New Roman"/>
          <w:b/>
          <w:bCs/>
          <w:sz w:val="27"/>
          <w:szCs w:val="27"/>
          <w:lang w:eastAsia="en-IN"/>
        </w:rPr>
        <w:t>Understanding Radiation Therapy: A Patient’s Guide</w:t>
      </w:r>
    </w:p>
    <w:p w:rsidR="00AB107E" w:rsidRPr="00611F87" w:rsidRDefault="00AB107E" w:rsidP="00AB107E">
      <w:p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lastRenderedPageBreak/>
        <w:t>Radiation therapy (or radiotherapy) is a treatment that uses high-energy rays (such as X-rays, gamma rays, or proton beams) to destroy or shrink cancer cells. It is one of the most common cancer treatments and can be used alone or in combination with surgery, chemotherapy, or immunotherapy.</w:t>
      </w:r>
    </w:p>
    <w:p w:rsidR="00AB107E" w:rsidRPr="00611F87" w:rsidRDefault="00AB107E" w:rsidP="00AB107E">
      <w:p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AB107E" w:rsidRPr="00611F87" w:rsidRDefault="00AB107E" w:rsidP="00AB107E">
      <w:pPr>
        <w:outlineLvl w:val="2"/>
        <w:rPr>
          <w:rFonts w:ascii="Times New Roman" w:eastAsia="Times New Roman" w:hAnsi="Times New Roman" w:cs="Times New Roman"/>
          <w:b/>
          <w:bCs/>
          <w:sz w:val="27"/>
          <w:szCs w:val="27"/>
          <w:lang w:eastAsia="en-IN"/>
        </w:rPr>
      </w:pPr>
      <w:r w:rsidRPr="00611F87">
        <w:rPr>
          <w:rFonts w:ascii="Times New Roman" w:eastAsia="Times New Roman" w:hAnsi="Times New Roman" w:cs="Times New Roman"/>
          <w:b/>
          <w:bCs/>
          <w:sz w:val="27"/>
          <w:szCs w:val="27"/>
          <w:lang w:eastAsia="en-IN"/>
        </w:rPr>
        <w:t>How Does Radiation Work?</w:t>
      </w:r>
    </w:p>
    <w:p w:rsidR="00AB107E" w:rsidRPr="00611F87" w:rsidRDefault="00AB107E" w:rsidP="00AB107E">
      <w:p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Cancer cells grow and divide faster than normal cells. Radiation therapy targets these rapidly growing cells by damaging their DNA, preventing them from multiplying. Over time, the damaged cancer cells die, and the body naturally removes them. Normal cells in the treatment area can also be affected, but they have a better ability to repair themselves than cancer cells.</w:t>
      </w:r>
    </w:p>
    <w:p w:rsidR="00AB107E" w:rsidRPr="00611F87" w:rsidRDefault="00AB107E" w:rsidP="00AB107E">
      <w:p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B107E" w:rsidRPr="00611F87" w:rsidRDefault="00AB107E" w:rsidP="00AB107E">
      <w:pPr>
        <w:outlineLvl w:val="2"/>
        <w:rPr>
          <w:rFonts w:ascii="Times New Roman" w:eastAsia="Times New Roman" w:hAnsi="Times New Roman" w:cs="Times New Roman"/>
          <w:b/>
          <w:bCs/>
          <w:sz w:val="27"/>
          <w:szCs w:val="27"/>
          <w:lang w:eastAsia="en-IN"/>
        </w:rPr>
      </w:pPr>
      <w:r w:rsidRPr="00611F87">
        <w:rPr>
          <w:rFonts w:ascii="Times New Roman" w:eastAsia="Times New Roman" w:hAnsi="Times New Roman" w:cs="Times New Roman"/>
          <w:b/>
          <w:bCs/>
          <w:sz w:val="27"/>
          <w:szCs w:val="27"/>
          <w:lang w:eastAsia="en-IN"/>
        </w:rPr>
        <w:t>Types of Radiation Therapy</w:t>
      </w:r>
    </w:p>
    <w:p w:rsidR="00AB107E" w:rsidRPr="00611F87" w:rsidRDefault="00AB107E" w:rsidP="00AB107E">
      <w:p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There are two main types of radiation therapy:</w:t>
      </w:r>
    </w:p>
    <w:p w:rsidR="00AB107E" w:rsidRPr="00611F87" w:rsidRDefault="00AB107E" w:rsidP="00AB107E">
      <w:p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1️</w:t>
      </w:r>
      <w:r w:rsidRPr="00611F87">
        <w:rPr>
          <w:rFonts w:ascii="Tahoma" w:eastAsia="Times New Roman" w:hAnsi="Tahoma" w:cs="Tahoma"/>
          <w:sz w:val="24"/>
          <w:szCs w:val="24"/>
          <w:lang w:eastAsia="en-IN"/>
        </w:rPr>
        <w:t>⃣</w:t>
      </w:r>
      <w:r w:rsidRPr="00611F87">
        <w:rPr>
          <w:rFonts w:ascii="Times New Roman" w:eastAsia="Times New Roman" w:hAnsi="Times New Roman" w:cs="Times New Roman"/>
          <w:sz w:val="24"/>
          <w:szCs w:val="24"/>
          <w:lang w:eastAsia="en-IN"/>
        </w:rPr>
        <w:t xml:space="preserve"> </w:t>
      </w:r>
      <w:r w:rsidRPr="00611F87">
        <w:rPr>
          <w:rFonts w:ascii="Times New Roman" w:eastAsia="Times New Roman" w:hAnsi="Times New Roman" w:cs="Times New Roman"/>
          <w:b/>
          <w:bCs/>
          <w:sz w:val="24"/>
          <w:szCs w:val="24"/>
          <w:lang w:eastAsia="en-IN"/>
        </w:rPr>
        <w:t>External Beam Radiation Therapy (EBRT)</w:t>
      </w:r>
    </w:p>
    <w:p w:rsidR="00AB107E" w:rsidRPr="00611F87" w:rsidRDefault="00AB107E" w:rsidP="00AB107E">
      <w:pPr>
        <w:numPr>
          <w:ilvl w:val="0"/>
          <w:numId w:val="16"/>
        </w:num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A machine outside the body delivers radiation to the tumor.</w:t>
      </w:r>
    </w:p>
    <w:p w:rsidR="00AB107E" w:rsidRPr="00611F87" w:rsidRDefault="00AB107E" w:rsidP="00AB107E">
      <w:pPr>
        <w:numPr>
          <w:ilvl w:val="0"/>
          <w:numId w:val="16"/>
        </w:num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Treatment is painless and similar to getting an X-ray.</w:t>
      </w:r>
    </w:p>
    <w:p w:rsidR="00AB107E" w:rsidRPr="00611F87" w:rsidRDefault="00AB107E" w:rsidP="00AB107E">
      <w:pPr>
        <w:numPr>
          <w:ilvl w:val="0"/>
          <w:numId w:val="16"/>
        </w:num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Sessions usually last a few minutes, but the full course may take several weeks.</w:t>
      </w:r>
    </w:p>
    <w:p w:rsidR="00AB107E" w:rsidRPr="00611F87" w:rsidRDefault="00AB107E" w:rsidP="00AB107E">
      <w:p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2️</w:t>
      </w:r>
      <w:r w:rsidRPr="00611F87">
        <w:rPr>
          <w:rFonts w:ascii="Tahoma" w:eastAsia="Times New Roman" w:hAnsi="Tahoma" w:cs="Tahoma"/>
          <w:sz w:val="24"/>
          <w:szCs w:val="24"/>
          <w:lang w:eastAsia="en-IN"/>
        </w:rPr>
        <w:t>⃣</w:t>
      </w:r>
      <w:r w:rsidRPr="00611F87">
        <w:rPr>
          <w:rFonts w:ascii="Times New Roman" w:eastAsia="Times New Roman" w:hAnsi="Times New Roman" w:cs="Times New Roman"/>
          <w:sz w:val="24"/>
          <w:szCs w:val="24"/>
          <w:lang w:eastAsia="en-IN"/>
        </w:rPr>
        <w:t xml:space="preserve"> </w:t>
      </w:r>
      <w:r w:rsidRPr="00611F87">
        <w:rPr>
          <w:rFonts w:ascii="Times New Roman" w:eastAsia="Times New Roman" w:hAnsi="Times New Roman" w:cs="Times New Roman"/>
          <w:b/>
          <w:bCs/>
          <w:sz w:val="24"/>
          <w:szCs w:val="24"/>
          <w:lang w:eastAsia="en-IN"/>
        </w:rPr>
        <w:t>Internal Radiation Therapy (Brachytherapy)</w:t>
      </w:r>
    </w:p>
    <w:p w:rsidR="00AB107E" w:rsidRPr="00611F87" w:rsidRDefault="00AB107E" w:rsidP="00AB107E">
      <w:pPr>
        <w:numPr>
          <w:ilvl w:val="0"/>
          <w:numId w:val="17"/>
        </w:num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A small radioactive source is placed inside or near the tumor.</w:t>
      </w:r>
    </w:p>
    <w:p w:rsidR="00AB107E" w:rsidRPr="00611F87" w:rsidRDefault="00AB107E" w:rsidP="00AB107E">
      <w:pPr>
        <w:numPr>
          <w:ilvl w:val="0"/>
          <w:numId w:val="17"/>
        </w:num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This delivers a high dose of radiation directly to the cancer while sparing nearby healthy tissues.</w:t>
      </w:r>
    </w:p>
    <w:p w:rsidR="00AB107E" w:rsidRPr="00611F87" w:rsidRDefault="00AB107E" w:rsidP="00AB107E">
      <w:pPr>
        <w:numPr>
          <w:ilvl w:val="0"/>
          <w:numId w:val="17"/>
        </w:num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It may be a temporary or permanent implant, depending on the type of cancer.</w:t>
      </w:r>
    </w:p>
    <w:p w:rsidR="00AB107E" w:rsidRPr="00611F87" w:rsidRDefault="00AB107E" w:rsidP="00AB107E">
      <w:p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AB107E" w:rsidRPr="00611F87" w:rsidRDefault="00AB107E" w:rsidP="00AB107E">
      <w:pPr>
        <w:outlineLvl w:val="2"/>
        <w:rPr>
          <w:rFonts w:ascii="Times New Roman" w:eastAsia="Times New Roman" w:hAnsi="Times New Roman" w:cs="Times New Roman"/>
          <w:b/>
          <w:bCs/>
          <w:sz w:val="27"/>
          <w:szCs w:val="27"/>
          <w:lang w:eastAsia="en-IN"/>
        </w:rPr>
      </w:pPr>
      <w:r w:rsidRPr="00611F87">
        <w:rPr>
          <w:rFonts w:ascii="Times New Roman" w:eastAsia="Times New Roman" w:hAnsi="Times New Roman" w:cs="Times New Roman"/>
          <w:b/>
          <w:bCs/>
          <w:sz w:val="27"/>
          <w:szCs w:val="27"/>
          <w:lang w:eastAsia="en-IN"/>
        </w:rPr>
        <w:t>When is Radiation Therapy Used?</w:t>
      </w:r>
    </w:p>
    <w:p w:rsidR="00AB107E" w:rsidRPr="00611F87" w:rsidRDefault="00AB107E" w:rsidP="00AB107E">
      <w:p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Radiation therapy is used in different ways depending on the type and stage of cancer:</w:t>
      </w:r>
    </w:p>
    <w:p w:rsidR="00AB107E" w:rsidRPr="00611F87" w:rsidRDefault="00AB107E" w:rsidP="00AB107E">
      <w:pPr>
        <w:rPr>
          <w:rFonts w:ascii="Times New Roman" w:eastAsia="Times New Roman" w:hAnsi="Times New Roman" w:cs="Times New Roman"/>
          <w:sz w:val="24"/>
          <w:szCs w:val="24"/>
          <w:lang w:eastAsia="en-IN"/>
        </w:rPr>
      </w:pPr>
      <w:r w:rsidRPr="00611F87">
        <w:rPr>
          <w:rFonts w:ascii="Segoe UI Symbol" w:eastAsia="Times New Roman" w:hAnsi="Segoe UI Symbol" w:cs="Segoe UI Symbol"/>
          <w:sz w:val="24"/>
          <w:szCs w:val="24"/>
          <w:lang w:eastAsia="en-IN"/>
        </w:rPr>
        <w:t>✅</w:t>
      </w:r>
      <w:r w:rsidRPr="00611F87">
        <w:rPr>
          <w:rFonts w:ascii="Times New Roman" w:eastAsia="Times New Roman" w:hAnsi="Times New Roman" w:cs="Times New Roman"/>
          <w:sz w:val="24"/>
          <w:szCs w:val="24"/>
          <w:lang w:eastAsia="en-IN"/>
        </w:rPr>
        <w:t xml:space="preserve"> </w:t>
      </w:r>
      <w:r w:rsidRPr="00611F87">
        <w:rPr>
          <w:rFonts w:ascii="Times New Roman" w:eastAsia="Times New Roman" w:hAnsi="Times New Roman" w:cs="Times New Roman"/>
          <w:b/>
          <w:bCs/>
          <w:sz w:val="24"/>
          <w:szCs w:val="24"/>
          <w:lang w:eastAsia="en-IN"/>
        </w:rPr>
        <w:t>Curative Treatment</w:t>
      </w:r>
      <w:r w:rsidRPr="00611F87">
        <w:rPr>
          <w:rFonts w:ascii="Times New Roman" w:eastAsia="Times New Roman" w:hAnsi="Times New Roman" w:cs="Times New Roman"/>
          <w:sz w:val="24"/>
          <w:szCs w:val="24"/>
          <w:lang w:eastAsia="en-IN"/>
        </w:rPr>
        <w:t xml:space="preserve"> – Used to eliminate cancer completely.</w:t>
      </w:r>
      <w:r w:rsidRPr="00611F87">
        <w:rPr>
          <w:rFonts w:ascii="Times New Roman" w:eastAsia="Times New Roman" w:hAnsi="Times New Roman" w:cs="Times New Roman"/>
          <w:sz w:val="24"/>
          <w:szCs w:val="24"/>
          <w:lang w:eastAsia="en-IN"/>
        </w:rPr>
        <w:br/>
      </w:r>
      <w:r w:rsidRPr="00611F87">
        <w:rPr>
          <w:rFonts w:ascii="Segoe UI Symbol" w:eastAsia="Times New Roman" w:hAnsi="Segoe UI Symbol" w:cs="Segoe UI Symbol"/>
          <w:sz w:val="24"/>
          <w:szCs w:val="24"/>
          <w:lang w:eastAsia="en-IN"/>
        </w:rPr>
        <w:t>✅</w:t>
      </w:r>
      <w:r w:rsidRPr="00611F87">
        <w:rPr>
          <w:rFonts w:ascii="Times New Roman" w:eastAsia="Times New Roman" w:hAnsi="Times New Roman" w:cs="Times New Roman"/>
          <w:sz w:val="24"/>
          <w:szCs w:val="24"/>
          <w:lang w:eastAsia="en-IN"/>
        </w:rPr>
        <w:t xml:space="preserve"> </w:t>
      </w:r>
      <w:r w:rsidRPr="00611F87">
        <w:rPr>
          <w:rFonts w:ascii="Times New Roman" w:eastAsia="Times New Roman" w:hAnsi="Times New Roman" w:cs="Times New Roman"/>
          <w:b/>
          <w:bCs/>
          <w:sz w:val="24"/>
          <w:szCs w:val="24"/>
          <w:lang w:eastAsia="en-IN"/>
        </w:rPr>
        <w:t>Neoadjuvant Therapy</w:t>
      </w:r>
      <w:r w:rsidRPr="00611F87">
        <w:rPr>
          <w:rFonts w:ascii="Times New Roman" w:eastAsia="Times New Roman" w:hAnsi="Times New Roman" w:cs="Times New Roman"/>
          <w:sz w:val="24"/>
          <w:szCs w:val="24"/>
          <w:lang w:eastAsia="en-IN"/>
        </w:rPr>
        <w:t xml:space="preserve"> – Given before surgery to shrink a tumor.</w:t>
      </w:r>
      <w:r w:rsidRPr="00611F87">
        <w:rPr>
          <w:rFonts w:ascii="Times New Roman" w:eastAsia="Times New Roman" w:hAnsi="Times New Roman" w:cs="Times New Roman"/>
          <w:sz w:val="24"/>
          <w:szCs w:val="24"/>
          <w:lang w:eastAsia="en-IN"/>
        </w:rPr>
        <w:br/>
      </w:r>
      <w:r w:rsidRPr="00611F87">
        <w:rPr>
          <w:rFonts w:ascii="Segoe UI Symbol" w:eastAsia="Times New Roman" w:hAnsi="Segoe UI Symbol" w:cs="Segoe UI Symbol"/>
          <w:sz w:val="24"/>
          <w:szCs w:val="24"/>
          <w:lang w:eastAsia="en-IN"/>
        </w:rPr>
        <w:t>✅</w:t>
      </w:r>
      <w:r w:rsidRPr="00611F87">
        <w:rPr>
          <w:rFonts w:ascii="Times New Roman" w:eastAsia="Times New Roman" w:hAnsi="Times New Roman" w:cs="Times New Roman"/>
          <w:sz w:val="24"/>
          <w:szCs w:val="24"/>
          <w:lang w:eastAsia="en-IN"/>
        </w:rPr>
        <w:t xml:space="preserve"> </w:t>
      </w:r>
      <w:r w:rsidRPr="00611F87">
        <w:rPr>
          <w:rFonts w:ascii="Times New Roman" w:eastAsia="Times New Roman" w:hAnsi="Times New Roman" w:cs="Times New Roman"/>
          <w:b/>
          <w:bCs/>
          <w:sz w:val="24"/>
          <w:szCs w:val="24"/>
          <w:lang w:eastAsia="en-IN"/>
        </w:rPr>
        <w:t>Adjuvant Therapy</w:t>
      </w:r>
      <w:r w:rsidRPr="00611F87">
        <w:rPr>
          <w:rFonts w:ascii="Times New Roman" w:eastAsia="Times New Roman" w:hAnsi="Times New Roman" w:cs="Times New Roman"/>
          <w:sz w:val="24"/>
          <w:szCs w:val="24"/>
          <w:lang w:eastAsia="en-IN"/>
        </w:rPr>
        <w:t xml:space="preserve"> – Given after surgery to kill remaining cancer cells.</w:t>
      </w:r>
      <w:r w:rsidRPr="00611F87">
        <w:rPr>
          <w:rFonts w:ascii="Times New Roman" w:eastAsia="Times New Roman" w:hAnsi="Times New Roman" w:cs="Times New Roman"/>
          <w:sz w:val="24"/>
          <w:szCs w:val="24"/>
          <w:lang w:eastAsia="en-IN"/>
        </w:rPr>
        <w:br/>
      </w:r>
      <w:r w:rsidRPr="00611F87">
        <w:rPr>
          <w:rFonts w:ascii="Segoe UI Symbol" w:eastAsia="Times New Roman" w:hAnsi="Segoe UI Symbol" w:cs="Segoe UI Symbol"/>
          <w:sz w:val="24"/>
          <w:szCs w:val="24"/>
          <w:lang w:eastAsia="en-IN"/>
        </w:rPr>
        <w:t>✅</w:t>
      </w:r>
      <w:r w:rsidRPr="00611F87">
        <w:rPr>
          <w:rFonts w:ascii="Times New Roman" w:eastAsia="Times New Roman" w:hAnsi="Times New Roman" w:cs="Times New Roman"/>
          <w:sz w:val="24"/>
          <w:szCs w:val="24"/>
          <w:lang w:eastAsia="en-IN"/>
        </w:rPr>
        <w:t xml:space="preserve"> </w:t>
      </w:r>
      <w:r w:rsidRPr="00611F87">
        <w:rPr>
          <w:rFonts w:ascii="Times New Roman" w:eastAsia="Times New Roman" w:hAnsi="Times New Roman" w:cs="Times New Roman"/>
          <w:b/>
          <w:bCs/>
          <w:sz w:val="24"/>
          <w:szCs w:val="24"/>
          <w:lang w:eastAsia="en-IN"/>
        </w:rPr>
        <w:t>Palliative Treatment</w:t>
      </w:r>
      <w:r w:rsidRPr="00611F87">
        <w:rPr>
          <w:rFonts w:ascii="Times New Roman" w:eastAsia="Times New Roman" w:hAnsi="Times New Roman" w:cs="Times New Roman"/>
          <w:sz w:val="24"/>
          <w:szCs w:val="24"/>
          <w:lang w:eastAsia="en-IN"/>
        </w:rPr>
        <w:t xml:space="preserve"> – Used to relieve symptoms in advanced cancer cases, such as pain or difficulty swallowing.</w:t>
      </w:r>
    </w:p>
    <w:p w:rsidR="00AB107E" w:rsidRPr="00611F87" w:rsidRDefault="00AB107E" w:rsidP="00AB107E">
      <w:p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AB107E" w:rsidRPr="00611F87" w:rsidRDefault="00AB107E" w:rsidP="00AB107E">
      <w:pPr>
        <w:outlineLvl w:val="2"/>
        <w:rPr>
          <w:rFonts w:ascii="Times New Roman" w:eastAsia="Times New Roman" w:hAnsi="Times New Roman" w:cs="Times New Roman"/>
          <w:b/>
          <w:bCs/>
          <w:sz w:val="27"/>
          <w:szCs w:val="27"/>
          <w:lang w:eastAsia="en-IN"/>
        </w:rPr>
      </w:pPr>
      <w:r w:rsidRPr="00611F87">
        <w:rPr>
          <w:rFonts w:ascii="Times New Roman" w:eastAsia="Times New Roman" w:hAnsi="Times New Roman" w:cs="Times New Roman"/>
          <w:b/>
          <w:bCs/>
          <w:sz w:val="27"/>
          <w:szCs w:val="27"/>
          <w:lang w:eastAsia="en-IN"/>
        </w:rPr>
        <w:t>What to Expect During Radiation Therapy</w:t>
      </w:r>
    </w:p>
    <w:p w:rsidR="00AB107E" w:rsidRPr="00611F87" w:rsidRDefault="00AB107E" w:rsidP="00AB107E">
      <w:pPr>
        <w:rPr>
          <w:rFonts w:ascii="Times New Roman" w:eastAsia="Times New Roman" w:hAnsi="Times New Roman" w:cs="Times New Roman"/>
          <w:sz w:val="24"/>
          <w:szCs w:val="24"/>
          <w:lang w:eastAsia="en-IN"/>
        </w:rPr>
      </w:pPr>
      <w:r w:rsidRPr="00611F87">
        <w:rPr>
          <w:rFonts w:ascii="Segoe UI Symbol" w:eastAsia="Times New Roman" w:hAnsi="Segoe UI Symbol" w:cs="Segoe UI Symbol"/>
          <w:sz w:val="24"/>
          <w:szCs w:val="24"/>
          <w:lang w:eastAsia="en-IN"/>
        </w:rPr>
        <w:t>🔹</w:t>
      </w:r>
      <w:r w:rsidRPr="00611F87">
        <w:rPr>
          <w:rFonts w:ascii="Times New Roman" w:eastAsia="Times New Roman" w:hAnsi="Times New Roman" w:cs="Times New Roman"/>
          <w:sz w:val="24"/>
          <w:szCs w:val="24"/>
          <w:lang w:eastAsia="en-IN"/>
        </w:rPr>
        <w:t xml:space="preserve"> </w:t>
      </w:r>
      <w:r w:rsidRPr="00611F87">
        <w:rPr>
          <w:rFonts w:ascii="Times New Roman" w:eastAsia="Times New Roman" w:hAnsi="Times New Roman" w:cs="Times New Roman"/>
          <w:b/>
          <w:bCs/>
          <w:sz w:val="24"/>
          <w:szCs w:val="24"/>
          <w:lang w:eastAsia="en-IN"/>
        </w:rPr>
        <w:t>Planning Stage:</w:t>
      </w:r>
      <w:r w:rsidRPr="00611F87">
        <w:rPr>
          <w:rFonts w:ascii="Times New Roman" w:eastAsia="Times New Roman" w:hAnsi="Times New Roman" w:cs="Times New Roman"/>
          <w:sz w:val="24"/>
          <w:szCs w:val="24"/>
          <w:lang w:eastAsia="en-IN"/>
        </w:rPr>
        <w:t xml:space="preserve"> Before treatment begins, a CT scan or MRI is done to map out the exact area that needs radiation. The medical team carefully calculates the right dose to target cancer while protecting healthy tissue.</w:t>
      </w:r>
      <w:r w:rsidRPr="00611F87">
        <w:rPr>
          <w:rFonts w:ascii="Times New Roman" w:eastAsia="Times New Roman" w:hAnsi="Times New Roman" w:cs="Times New Roman"/>
          <w:sz w:val="24"/>
          <w:szCs w:val="24"/>
          <w:lang w:eastAsia="en-IN"/>
        </w:rPr>
        <w:br/>
      </w:r>
      <w:r w:rsidRPr="00611F87">
        <w:rPr>
          <w:rFonts w:ascii="Segoe UI Symbol" w:eastAsia="Times New Roman" w:hAnsi="Segoe UI Symbol" w:cs="Segoe UI Symbol"/>
          <w:sz w:val="24"/>
          <w:szCs w:val="24"/>
          <w:lang w:eastAsia="en-IN"/>
        </w:rPr>
        <w:t>🔹</w:t>
      </w:r>
      <w:r w:rsidRPr="00611F87">
        <w:rPr>
          <w:rFonts w:ascii="Times New Roman" w:eastAsia="Times New Roman" w:hAnsi="Times New Roman" w:cs="Times New Roman"/>
          <w:sz w:val="24"/>
          <w:szCs w:val="24"/>
          <w:lang w:eastAsia="en-IN"/>
        </w:rPr>
        <w:t xml:space="preserve"> </w:t>
      </w:r>
      <w:r w:rsidRPr="00611F87">
        <w:rPr>
          <w:rFonts w:ascii="Times New Roman" w:eastAsia="Times New Roman" w:hAnsi="Times New Roman" w:cs="Times New Roman"/>
          <w:b/>
          <w:bCs/>
          <w:sz w:val="24"/>
          <w:szCs w:val="24"/>
          <w:lang w:eastAsia="en-IN"/>
        </w:rPr>
        <w:t>Treatment Sessions:</w:t>
      </w:r>
      <w:r w:rsidRPr="00611F87">
        <w:rPr>
          <w:rFonts w:ascii="Times New Roman" w:eastAsia="Times New Roman" w:hAnsi="Times New Roman" w:cs="Times New Roman"/>
          <w:sz w:val="24"/>
          <w:szCs w:val="24"/>
          <w:lang w:eastAsia="en-IN"/>
        </w:rPr>
        <w:t xml:space="preserve"> If receiving external radiation, sessions usually take just a few minutes and are done daily (Monday to Friday) for several weeks. Brachytherapy may require hospitalization or short outpatient visits.</w:t>
      </w:r>
      <w:r w:rsidRPr="00611F87">
        <w:rPr>
          <w:rFonts w:ascii="Times New Roman" w:eastAsia="Times New Roman" w:hAnsi="Times New Roman" w:cs="Times New Roman"/>
          <w:sz w:val="24"/>
          <w:szCs w:val="24"/>
          <w:lang w:eastAsia="en-IN"/>
        </w:rPr>
        <w:br/>
      </w:r>
      <w:r w:rsidRPr="00611F87">
        <w:rPr>
          <w:rFonts w:ascii="Segoe UI Symbol" w:eastAsia="Times New Roman" w:hAnsi="Segoe UI Symbol" w:cs="Segoe UI Symbol"/>
          <w:sz w:val="24"/>
          <w:szCs w:val="24"/>
          <w:lang w:eastAsia="en-IN"/>
        </w:rPr>
        <w:t>🔹</w:t>
      </w:r>
      <w:r w:rsidRPr="00611F87">
        <w:rPr>
          <w:rFonts w:ascii="Times New Roman" w:eastAsia="Times New Roman" w:hAnsi="Times New Roman" w:cs="Times New Roman"/>
          <w:sz w:val="24"/>
          <w:szCs w:val="24"/>
          <w:lang w:eastAsia="en-IN"/>
        </w:rPr>
        <w:t xml:space="preserve"> </w:t>
      </w:r>
      <w:r w:rsidRPr="00611F87">
        <w:rPr>
          <w:rFonts w:ascii="Times New Roman" w:eastAsia="Times New Roman" w:hAnsi="Times New Roman" w:cs="Times New Roman"/>
          <w:b/>
          <w:bCs/>
          <w:sz w:val="24"/>
          <w:szCs w:val="24"/>
          <w:lang w:eastAsia="en-IN"/>
        </w:rPr>
        <w:t>Side Effects:</w:t>
      </w:r>
      <w:r w:rsidRPr="00611F87">
        <w:rPr>
          <w:rFonts w:ascii="Times New Roman" w:eastAsia="Times New Roman" w:hAnsi="Times New Roman" w:cs="Times New Roman"/>
          <w:sz w:val="24"/>
          <w:szCs w:val="24"/>
          <w:lang w:eastAsia="en-IN"/>
        </w:rPr>
        <w:t xml:space="preserve"> Common side effects include fatigue, skin redness (like a sunburn), nausea, or changes depending on the area being treated. Most side effects improve after treatment ends.</w:t>
      </w:r>
    </w:p>
    <w:p w:rsidR="00AB107E" w:rsidRPr="00611F87" w:rsidRDefault="00AB107E" w:rsidP="00AB107E">
      <w:pPr>
        <w:spacing w:after="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AB107E" w:rsidRPr="00611F87" w:rsidRDefault="00AB107E" w:rsidP="00AB107E">
      <w:pPr>
        <w:outlineLvl w:val="2"/>
        <w:rPr>
          <w:rFonts w:ascii="Times New Roman" w:eastAsia="Times New Roman" w:hAnsi="Times New Roman" w:cs="Times New Roman"/>
          <w:b/>
          <w:bCs/>
          <w:sz w:val="27"/>
          <w:szCs w:val="27"/>
          <w:lang w:eastAsia="en-IN"/>
        </w:rPr>
      </w:pPr>
      <w:r w:rsidRPr="00611F87">
        <w:rPr>
          <w:rFonts w:ascii="Times New Roman" w:eastAsia="Times New Roman" w:hAnsi="Times New Roman" w:cs="Times New Roman"/>
          <w:b/>
          <w:bCs/>
          <w:sz w:val="27"/>
          <w:szCs w:val="27"/>
          <w:lang w:eastAsia="en-IN"/>
        </w:rPr>
        <w:t>Is Radiation Therapy Safe?</w:t>
      </w:r>
    </w:p>
    <w:p w:rsidR="00AB107E" w:rsidRPr="00611F87" w:rsidRDefault="00AB107E" w:rsidP="00AB107E">
      <w:p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Yes. The radiation does not make you radioactive, and it is carefully planned to minimize damage to healthy tissues. The treatment team monitors you closely to manage any side effects and adjust the plan if needed.</w:t>
      </w:r>
    </w:p>
    <w:p w:rsidR="00AB107E" w:rsidRPr="00611F87" w:rsidRDefault="00AB107E" w:rsidP="00AB107E">
      <w:pPr>
        <w:rPr>
          <w:rFonts w:ascii="Times New Roman" w:eastAsia="Times New Roman" w:hAnsi="Times New Roman" w:cs="Times New Roman"/>
          <w:sz w:val="24"/>
          <w:szCs w:val="24"/>
          <w:lang w:eastAsia="en-IN"/>
        </w:rPr>
      </w:pPr>
      <w:r w:rsidRPr="00611F87">
        <w:rPr>
          <w:rFonts w:ascii="Times New Roman" w:eastAsia="Times New Roman" w:hAnsi="Times New Roman" w:cs="Times New Roman"/>
          <w:sz w:val="24"/>
          <w:szCs w:val="24"/>
          <w:lang w:eastAsia="en-IN"/>
        </w:rPr>
        <w:t xml:space="preserve">Would you like more details on side effects, preparation, or a specific type of cancer treatment? </w:t>
      </w:r>
      <w:r w:rsidRPr="00611F87">
        <w:rPr>
          <w:rFonts w:ascii="Segoe UI Symbol" w:eastAsia="Times New Roman" w:hAnsi="Segoe UI Symbol" w:cs="Segoe UI Symbol"/>
          <w:sz w:val="24"/>
          <w:szCs w:val="24"/>
          <w:lang w:eastAsia="en-IN"/>
        </w:rPr>
        <w:t>😊</w:t>
      </w:r>
    </w:p>
    <w:p w:rsidR="00AB107E" w:rsidRDefault="00AB107E" w:rsidP="00AB107E">
      <w:pPr>
        <w:pStyle w:val="NormalWeb"/>
      </w:pPr>
      <w:r>
        <w:t>Radiation therapy (or radiotherapy) is a medical treatment that uses high-energy rays or particles to destroy cancer cells. It works by damaging the DNA inside the cancer cells, preventing them from growing and dividing. Over time, the damaged cancer cells die, and the body naturally removes them.</w:t>
      </w:r>
    </w:p>
    <w:p w:rsidR="00AB107E" w:rsidRDefault="00AB107E" w:rsidP="00AB107E">
      <w:pPr>
        <w:pStyle w:val="Heading3"/>
      </w:pPr>
      <w:r>
        <w:rPr>
          <w:rStyle w:val="Strong"/>
          <w:b/>
          <w:bCs/>
        </w:rPr>
        <w:t>Why is Radiation Therapy Used?</w:t>
      </w:r>
    </w:p>
    <w:p w:rsidR="00AB107E" w:rsidRDefault="00AB107E" w:rsidP="00AB107E">
      <w:pPr>
        <w:pStyle w:val="NormalWeb"/>
      </w:pPr>
      <w:r>
        <w:t>Radiation therapy is used to:</w:t>
      </w:r>
      <w:r>
        <w:br/>
      </w:r>
      <w:r>
        <w:rPr>
          <w:rFonts w:ascii="Segoe UI Symbol" w:hAnsi="Segoe UI Symbol" w:cs="Segoe UI Symbol"/>
        </w:rPr>
        <w:t>✔</w:t>
      </w:r>
      <w:r>
        <w:t xml:space="preserve"> </w:t>
      </w:r>
      <w:r>
        <w:rPr>
          <w:rStyle w:val="Strong"/>
        </w:rPr>
        <w:t>Cure or shrink cancer</w:t>
      </w:r>
      <w:r>
        <w:t xml:space="preserve"> – It can eliminate cancer in some cases or make tumors smaller before surgery.</w:t>
      </w:r>
      <w:r>
        <w:br/>
      </w:r>
      <w:r>
        <w:rPr>
          <w:rFonts w:ascii="Segoe UI Symbol" w:hAnsi="Segoe UI Symbol" w:cs="Segoe UI Symbol"/>
        </w:rPr>
        <w:t>✔</w:t>
      </w:r>
      <w:r>
        <w:t xml:space="preserve"> </w:t>
      </w:r>
      <w:r>
        <w:rPr>
          <w:rStyle w:val="Strong"/>
        </w:rPr>
        <w:t>Control cancer growth</w:t>
      </w:r>
      <w:r>
        <w:t xml:space="preserve"> – If a tumor cannot be completely removed, radiation can help slow its growth.</w:t>
      </w:r>
      <w:r>
        <w:br/>
      </w:r>
      <w:r>
        <w:rPr>
          <w:rFonts w:ascii="Segoe UI Symbol" w:hAnsi="Segoe UI Symbol" w:cs="Segoe UI Symbol"/>
        </w:rPr>
        <w:t>✔</w:t>
      </w:r>
      <w:r>
        <w:t xml:space="preserve"> </w:t>
      </w:r>
      <w:r>
        <w:rPr>
          <w:rStyle w:val="Strong"/>
        </w:rPr>
        <w:t>Relieve symptoms</w:t>
      </w:r>
      <w:r>
        <w:t xml:space="preserve"> – In advanced cases, radiation can help reduce pain or other discomforts caused by the tumor.</w:t>
      </w:r>
    </w:p>
    <w:p w:rsidR="00AB107E" w:rsidRDefault="00AB107E" w:rsidP="00AB107E">
      <w:pPr>
        <w:pStyle w:val="Heading3"/>
      </w:pPr>
      <w:r>
        <w:rPr>
          <w:rStyle w:val="Strong"/>
          <w:b/>
          <w:bCs/>
        </w:rPr>
        <w:t>How is Radiation Given?</w:t>
      </w:r>
    </w:p>
    <w:p w:rsidR="00AB107E" w:rsidRDefault="00AB107E" w:rsidP="00AB107E">
      <w:pPr>
        <w:pStyle w:val="NormalWeb"/>
      </w:pPr>
      <w:r>
        <w:t>1️</w:t>
      </w:r>
      <w:r>
        <w:rPr>
          <w:rFonts w:ascii="Tahoma" w:hAnsi="Tahoma" w:cs="Tahoma"/>
        </w:rPr>
        <w:t>⃣</w:t>
      </w:r>
      <w:r>
        <w:t xml:space="preserve"> </w:t>
      </w:r>
      <w:r>
        <w:rPr>
          <w:rStyle w:val="Strong"/>
        </w:rPr>
        <w:t>External Beam Radiation</w:t>
      </w:r>
      <w:r>
        <w:t xml:space="preserve"> – A machine outside the body directs radiation to the affected area. It is painless, like getting an X-ray.</w:t>
      </w:r>
      <w:r>
        <w:br/>
        <w:t>2️</w:t>
      </w:r>
      <w:r>
        <w:rPr>
          <w:rFonts w:ascii="Tahoma" w:hAnsi="Tahoma" w:cs="Tahoma"/>
        </w:rPr>
        <w:t>⃣</w:t>
      </w:r>
      <w:r>
        <w:t xml:space="preserve"> </w:t>
      </w:r>
      <w:r>
        <w:rPr>
          <w:rStyle w:val="Strong"/>
        </w:rPr>
        <w:t>Internal Radiation (Brachytherapy)</w:t>
      </w:r>
      <w:r>
        <w:t xml:space="preserve"> – Small radioactive sources are placed inside the body near the cancer.</w:t>
      </w:r>
    </w:p>
    <w:p w:rsidR="00AB107E" w:rsidRDefault="00AB107E" w:rsidP="00AB107E">
      <w:pPr>
        <w:pStyle w:val="Heading3"/>
      </w:pPr>
      <w:r>
        <w:rPr>
          <w:rStyle w:val="Strong"/>
          <w:b/>
          <w:bCs/>
        </w:rPr>
        <w:lastRenderedPageBreak/>
        <w:t>Is Radiation Painful?</w:t>
      </w:r>
    </w:p>
    <w:p w:rsidR="00AB107E" w:rsidRDefault="00AB107E" w:rsidP="00AB107E">
      <w:pPr>
        <w:pStyle w:val="NormalWeb"/>
      </w:pPr>
      <w:r>
        <w:t>No, you do not feel radiation while it is happening. However, side effects like skin redness, fatigue, or irritation may appear over time, depending on the area being treated.</w:t>
      </w:r>
    </w:p>
    <w:p w:rsidR="00AB107E" w:rsidRDefault="00AB107E" w:rsidP="00AB107E">
      <w:pPr>
        <w:pStyle w:val="Heading3"/>
      </w:pPr>
      <w:r>
        <w:rPr>
          <w:rStyle w:val="Strong"/>
          <w:b/>
          <w:bCs/>
        </w:rPr>
        <w:t>How Long Does Treatment Take?</w:t>
      </w:r>
    </w:p>
    <w:p w:rsidR="00AB107E" w:rsidRDefault="00AB107E" w:rsidP="00AB107E">
      <w:pPr>
        <w:pStyle w:val="NormalWeb"/>
      </w:pPr>
      <w:r>
        <w:t>It varies based on the cancer type and stage. Some treatments last a few days, while others may take several weeks with daily sessions.</w:t>
      </w:r>
    </w:p>
    <w:p w:rsidR="00AB107E" w:rsidRDefault="00AB107E" w:rsidP="00AB107E">
      <w:pPr>
        <w:pStyle w:val="NormalWeb"/>
      </w:pPr>
      <w:r>
        <w:t xml:space="preserve">Would you like a simpler or more detailed explanation based on a specific type of cancer? </w:t>
      </w:r>
      <w:r>
        <w:rPr>
          <w:rFonts w:ascii="Segoe UI Symbol" w:hAnsi="Segoe UI Symbol" w:cs="Segoe UI Symbol"/>
        </w:rPr>
        <w:t>😊</w:t>
      </w:r>
    </w:p>
    <w:p w:rsidR="00AB107E" w:rsidRDefault="00AB107E" w:rsidP="00AB107E"/>
    <w:p w:rsidR="00BB6D1F" w:rsidRPr="00072A9C" w:rsidRDefault="00BB6D1F" w:rsidP="00BB6D1F">
      <w:p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sz w:val="24"/>
          <w:szCs w:val="24"/>
          <w:lang w:eastAsia="en-IN"/>
        </w:rPr>
        <w:t>Radiation therapy is a treatment used to kill cancer cells or shrink tumors by using high-energy radiation. There are several advanced techniques of radiation therapy, each designed to make treatment more precise and effective. Here are some of the most common ones explained in a simple way:</w:t>
      </w:r>
    </w:p>
    <w:p w:rsidR="00BB6D1F" w:rsidRPr="00072A9C" w:rsidRDefault="00BB6D1F" w:rsidP="00BB6D1F">
      <w:pPr>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1. IMRT (Intensity-Modulated Radiation Therapy)</w:t>
      </w:r>
    </w:p>
    <w:p w:rsidR="00BB6D1F" w:rsidRPr="00072A9C" w:rsidRDefault="00BB6D1F" w:rsidP="00BB6D1F">
      <w:pPr>
        <w:numPr>
          <w:ilvl w:val="0"/>
          <w:numId w:val="18"/>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What it is:</w:t>
      </w:r>
      <w:r w:rsidRPr="00072A9C">
        <w:rPr>
          <w:rFonts w:ascii="Times New Roman" w:eastAsia="Times New Roman" w:hAnsi="Times New Roman" w:cs="Times New Roman"/>
          <w:sz w:val="24"/>
          <w:szCs w:val="24"/>
          <w:lang w:eastAsia="en-IN"/>
        </w:rPr>
        <w:t xml:space="preserve"> IMRT is a type of radiation therapy that delivers high doses of radiation to the tumor while minimizing the dose to nearby healthy tissues.</w:t>
      </w:r>
    </w:p>
    <w:p w:rsidR="00BB6D1F" w:rsidRPr="00072A9C" w:rsidRDefault="00BB6D1F" w:rsidP="00BB6D1F">
      <w:pPr>
        <w:numPr>
          <w:ilvl w:val="0"/>
          <w:numId w:val="18"/>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How it works:</w:t>
      </w:r>
      <w:r w:rsidRPr="00072A9C">
        <w:rPr>
          <w:rFonts w:ascii="Times New Roman" w:eastAsia="Times New Roman" w:hAnsi="Times New Roman" w:cs="Times New Roman"/>
          <w:sz w:val="24"/>
          <w:szCs w:val="24"/>
          <w:lang w:eastAsia="en-IN"/>
        </w:rPr>
        <w:t xml:space="preserve"> It uses advanced computer technology to create different intensity levels of radiation beams. These beams are precisely shaped to match the tumor.</w:t>
      </w:r>
    </w:p>
    <w:p w:rsidR="00BB6D1F" w:rsidRPr="00072A9C" w:rsidRDefault="00BB6D1F" w:rsidP="00BB6D1F">
      <w:pPr>
        <w:numPr>
          <w:ilvl w:val="0"/>
          <w:numId w:val="18"/>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Benefits:</w:t>
      </w:r>
      <w:r w:rsidRPr="00072A9C">
        <w:rPr>
          <w:rFonts w:ascii="Times New Roman" w:eastAsia="Times New Roman" w:hAnsi="Times New Roman" w:cs="Times New Roman"/>
          <w:sz w:val="24"/>
          <w:szCs w:val="24"/>
          <w:lang w:eastAsia="en-IN"/>
        </w:rPr>
        <w:t xml:space="preserve"> It is very accurate and reduces the risk of damaging surrounding healthy tissues. This makes it useful for treating tumors located near critical organs.</w:t>
      </w:r>
    </w:p>
    <w:p w:rsidR="00BB6D1F" w:rsidRPr="00072A9C" w:rsidRDefault="00BB6D1F" w:rsidP="00BB6D1F">
      <w:pPr>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2. VMAT (Volumetric Modulated Arc Therapy)</w:t>
      </w:r>
    </w:p>
    <w:p w:rsidR="00BB6D1F" w:rsidRPr="00072A9C" w:rsidRDefault="00BB6D1F" w:rsidP="00BB6D1F">
      <w:pPr>
        <w:numPr>
          <w:ilvl w:val="0"/>
          <w:numId w:val="19"/>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What it is:</w:t>
      </w:r>
      <w:r w:rsidRPr="00072A9C">
        <w:rPr>
          <w:rFonts w:ascii="Times New Roman" w:eastAsia="Times New Roman" w:hAnsi="Times New Roman" w:cs="Times New Roman"/>
          <w:sz w:val="24"/>
          <w:szCs w:val="24"/>
          <w:lang w:eastAsia="en-IN"/>
        </w:rPr>
        <w:t xml:space="preserve"> VMAT is a more advanced form of IMRT that delivers radiation while the machine rotates around the patient.</w:t>
      </w:r>
    </w:p>
    <w:p w:rsidR="00BB6D1F" w:rsidRPr="00072A9C" w:rsidRDefault="00BB6D1F" w:rsidP="00BB6D1F">
      <w:pPr>
        <w:numPr>
          <w:ilvl w:val="0"/>
          <w:numId w:val="19"/>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How it works:</w:t>
      </w:r>
      <w:r w:rsidRPr="00072A9C">
        <w:rPr>
          <w:rFonts w:ascii="Times New Roman" w:eastAsia="Times New Roman" w:hAnsi="Times New Roman" w:cs="Times New Roman"/>
          <w:sz w:val="24"/>
          <w:szCs w:val="24"/>
          <w:lang w:eastAsia="en-IN"/>
        </w:rPr>
        <w:t xml:space="preserve"> The radiation is delivered in a continuous arc, adjusting the intensity and shape of the beams as the machine rotates. This allows for a very precise and quick treatment.</w:t>
      </w:r>
    </w:p>
    <w:p w:rsidR="00BB6D1F" w:rsidRPr="00072A9C" w:rsidRDefault="00BB6D1F" w:rsidP="00BB6D1F">
      <w:pPr>
        <w:numPr>
          <w:ilvl w:val="0"/>
          <w:numId w:val="19"/>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Benefits:</w:t>
      </w:r>
      <w:r w:rsidRPr="00072A9C">
        <w:rPr>
          <w:rFonts w:ascii="Times New Roman" w:eastAsia="Times New Roman" w:hAnsi="Times New Roman" w:cs="Times New Roman"/>
          <w:sz w:val="24"/>
          <w:szCs w:val="24"/>
          <w:lang w:eastAsia="en-IN"/>
        </w:rPr>
        <w:t xml:space="preserve"> VMAT is faster than traditional IMRT and delivers more accurate radiation. It's especially useful for tumors that need a higher level of precision.</w:t>
      </w:r>
    </w:p>
    <w:p w:rsidR="00BB6D1F" w:rsidRPr="00072A9C" w:rsidRDefault="00BB6D1F" w:rsidP="00BB6D1F">
      <w:pPr>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3. IGRT (Image-Guided Radiation Therapy)</w:t>
      </w:r>
    </w:p>
    <w:p w:rsidR="00BB6D1F" w:rsidRPr="00072A9C" w:rsidRDefault="00BB6D1F" w:rsidP="00BB6D1F">
      <w:pPr>
        <w:numPr>
          <w:ilvl w:val="0"/>
          <w:numId w:val="20"/>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What it is:</w:t>
      </w:r>
      <w:r w:rsidRPr="00072A9C">
        <w:rPr>
          <w:rFonts w:ascii="Times New Roman" w:eastAsia="Times New Roman" w:hAnsi="Times New Roman" w:cs="Times New Roman"/>
          <w:sz w:val="24"/>
          <w:szCs w:val="24"/>
          <w:lang w:eastAsia="en-IN"/>
        </w:rPr>
        <w:t xml:space="preserve"> IGRT involves taking images (like X-rays or CT scans) during radiation therapy to ensure the tumor is in the correct position before and during treatment.</w:t>
      </w:r>
    </w:p>
    <w:p w:rsidR="00BB6D1F" w:rsidRPr="00072A9C" w:rsidRDefault="00BB6D1F" w:rsidP="00BB6D1F">
      <w:pPr>
        <w:numPr>
          <w:ilvl w:val="0"/>
          <w:numId w:val="20"/>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How it works:</w:t>
      </w:r>
      <w:r w:rsidRPr="00072A9C">
        <w:rPr>
          <w:rFonts w:ascii="Times New Roman" w:eastAsia="Times New Roman" w:hAnsi="Times New Roman" w:cs="Times New Roman"/>
          <w:sz w:val="24"/>
          <w:szCs w:val="24"/>
          <w:lang w:eastAsia="en-IN"/>
        </w:rPr>
        <w:t xml:space="preserve"> Before treatment, the radiation machine will take images to check the exact location of the tumor. If needed, the patient will be repositioned to make sure radiation is being delivered to the right spot.</w:t>
      </w:r>
    </w:p>
    <w:p w:rsidR="00BB6D1F" w:rsidRPr="00072A9C" w:rsidRDefault="00BB6D1F" w:rsidP="00BB6D1F">
      <w:pPr>
        <w:numPr>
          <w:ilvl w:val="0"/>
          <w:numId w:val="20"/>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lastRenderedPageBreak/>
        <w:t>Benefits:</w:t>
      </w:r>
      <w:r w:rsidRPr="00072A9C">
        <w:rPr>
          <w:rFonts w:ascii="Times New Roman" w:eastAsia="Times New Roman" w:hAnsi="Times New Roman" w:cs="Times New Roman"/>
          <w:sz w:val="24"/>
          <w:szCs w:val="24"/>
          <w:lang w:eastAsia="en-IN"/>
        </w:rPr>
        <w:t xml:space="preserve"> This technique helps to ensure that radiation is delivered to the correct location, even if the tumor moves (for example, if it’s near the lungs or abdomen, where the body moves during breathing).</w:t>
      </w:r>
    </w:p>
    <w:p w:rsidR="00BB6D1F" w:rsidRPr="00072A9C" w:rsidRDefault="00BB6D1F" w:rsidP="00BB6D1F">
      <w:pPr>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4. SRS (Stereotactic Radiosurgery)</w:t>
      </w:r>
    </w:p>
    <w:p w:rsidR="00BB6D1F" w:rsidRPr="00072A9C" w:rsidRDefault="00BB6D1F" w:rsidP="00BB6D1F">
      <w:pPr>
        <w:numPr>
          <w:ilvl w:val="0"/>
          <w:numId w:val="21"/>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What it is:</w:t>
      </w:r>
      <w:r w:rsidRPr="00072A9C">
        <w:rPr>
          <w:rFonts w:ascii="Times New Roman" w:eastAsia="Times New Roman" w:hAnsi="Times New Roman" w:cs="Times New Roman"/>
          <w:sz w:val="24"/>
          <w:szCs w:val="24"/>
          <w:lang w:eastAsia="en-IN"/>
        </w:rPr>
        <w:t xml:space="preserve"> SRS is a highly focused form of radiation therapy used to treat small tumors or abnormalities in the brain or spine.</w:t>
      </w:r>
    </w:p>
    <w:p w:rsidR="00BB6D1F" w:rsidRPr="00072A9C" w:rsidRDefault="00BB6D1F" w:rsidP="00BB6D1F">
      <w:pPr>
        <w:numPr>
          <w:ilvl w:val="0"/>
          <w:numId w:val="21"/>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How it works:</w:t>
      </w:r>
      <w:r w:rsidRPr="00072A9C">
        <w:rPr>
          <w:rFonts w:ascii="Times New Roman" w:eastAsia="Times New Roman" w:hAnsi="Times New Roman" w:cs="Times New Roman"/>
          <w:sz w:val="24"/>
          <w:szCs w:val="24"/>
          <w:lang w:eastAsia="en-IN"/>
        </w:rPr>
        <w:t xml:space="preserve"> It delivers a very high dose of radiation in one or a few treatments, with extremely precise targeting.</w:t>
      </w:r>
    </w:p>
    <w:p w:rsidR="00BB6D1F" w:rsidRPr="00072A9C" w:rsidRDefault="00BB6D1F" w:rsidP="00BB6D1F">
      <w:pPr>
        <w:numPr>
          <w:ilvl w:val="0"/>
          <w:numId w:val="21"/>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Benefits:</w:t>
      </w:r>
      <w:r w:rsidRPr="00072A9C">
        <w:rPr>
          <w:rFonts w:ascii="Times New Roman" w:eastAsia="Times New Roman" w:hAnsi="Times New Roman" w:cs="Times New Roman"/>
          <w:sz w:val="24"/>
          <w:szCs w:val="24"/>
          <w:lang w:eastAsia="en-IN"/>
        </w:rPr>
        <w:t xml:space="preserve"> It’s less invasive than traditional surgery and can treat tumors that are difficult to remove surgically. It’s usually used for brain tumors or lesions.</w:t>
      </w:r>
    </w:p>
    <w:p w:rsidR="00BB6D1F" w:rsidRPr="00072A9C" w:rsidRDefault="00BB6D1F" w:rsidP="00BB6D1F">
      <w:pPr>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5. SBRT (Stereotactic Body Radiation Therapy)</w:t>
      </w:r>
    </w:p>
    <w:p w:rsidR="00BB6D1F" w:rsidRPr="00072A9C" w:rsidRDefault="00BB6D1F" w:rsidP="00BB6D1F">
      <w:pPr>
        <w:numPr>
          <w:ilvl w:val="0"/>
          <w:numId w:val="22"/>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What it is:</w:t>
      </w:r>
      <w:r w:rsidRPr="00072A9C">
        <w:rPr>
          <w:rFonts w:ascii="Times New Roman" w:eastAsia="Times New Roman" w:hAnsi="Times New Roman" w:cs="Times New Roman"/>
          <w:sz w:val="24"/>
          <w:szCs w:val="24"/>
          <w:lang w:eastAsia="en-IN"/>
        </w:rPr>
        <w:t xml:space="preserve"> SBRT is similar to SRS but is used for tumors located outside the brain, such as in the lungs, liver, or spine.</w:t>
      </w:r>
    </w:p>
    <w:p w:rsidR="00BB6D1F" w:rsidRPr="00072A9C" w:rsidRDefault="00BB6D1F" w:rsidP="00BB6D1F">
      <w:pPr>
        <w:numPr>
          <w:ilvl w:val="0"/>
          <w:numId w:val="22"/>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How it works:</w:t>
      </w:r>
      <w:r w:rsidRPr="00072A9C">
        <w:rPr>
          <w:rFonts w:ascii="Times New Roman" w:eastAsia="Times New Roman" w:hAnsi="Times New Roman" w:cs="Times New Roman"/>
          <w:sz w:val="24"/>
          <w:szCs w:val="24"/>
          <w:lang w:eastAsia="en-IN"/>
        </w:rPr>
        <w:t xml:space="preserve"> Like SRS, it delivers a high dose of radiation, but it treats larger areas of the body. The treatment is given in a few sessions, usually fewer than traditional radiation therapy.</w:t>
      </w:r>
    </w:p>
    <w:p w:rsidR="00BB6D1F" w:rsidRPr="00072A9C" w:rsidRDefault="00BB6D1F" w:rsidP="00BB6D1F">
      <w:pPr>
        <w:numPr>
          <w:ilvl w:val="0"/>
          <w:numId w:val="22"/>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Benefits:</w:t>
      </w:r>
      <w:r w:rsidRPr="00072A9C">
        <w:rPr>
          <w:rFonts w:ascii="Times New Roman" w:eastAsia="Times New Roman" w:hAnsi="Times New Roman" w:cs="Times New Roman"/>
          <w:sz w:val="24"/>
          <w:szCs w:val="24"/>
          <w:lang w:eastAsia="en-IN"/>
        </w:rPr>
        <w:t xml:space="preserve"> It provides a very high dose of radiation to the tumor while minimizing damage to surrounding healthy tissues. It's particularly effective for early-stage cancers or tumors in areas that are difficult to reach by surgery.</w:t>
      </w:r>
    </w:p>
    <w:p w:rsidR="00BB6D1F" w:rsidRPr="00072A9C" w:rsidRDefault="00BB6D1F" w:rsidP="00BB6D1F">
      <w:pPr>
        <w:outlineLvl w:val="2"/>
        <w:rPr>
          <w:rFonts w:ascii="Times New Roman" w:eastAsia="Times New Roman" w:hAnsi="Times New Roman" w:cs="Times New Roman"/>
          <w:b/>
          <w:bCs/>
          <w:sz w:val="24"/>
          <w:szCs w:val="24"/>
          <w:lang w:eastAsia="en-IN"/>
        </w:rPr>
      </w:pPr>
      <w:r w:rsidRPr="00072A9C">
        <w:rPr>
          <w:rFonts w:ascii="Times New Roman" w:eastAsia="Times New Roman" w:hAnsi="Times New Roman" w:cs="Times New Roman"/>
          <w:b/>
          <w:bCs/>
          <w:sz w:val="24"/>
          <w:szCs w:val="24"/>
          <w:lang w:eastAsia="en-IN"/>
        </w:rPr>
        <w:t>In summary:</w:t>
      </w:r>
    </w:p>
    <w:p w:rsidR="00BB6D1F" w:rsidRPr="00072A9C" w:rsidRDefault="00BB6D1F" w:rsidP="00BB6D1F">
      <w:pPr>
        <w:numPr>
          <w:ilvl w:val="0"/>
          <w:numId w:val="23"/>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IMRT</w:t>
      </w:r>
      <w:r w:rsidRPr="00072A9C">
        <w:rPr>
          <w:rFonts w:ascii="Times New Roman" w:eastAsia="Times New Roman" w:hAnsi="Times New Roman" w:cs="Times New Roman"/>
          <w:sz w:val="24"/>
          <w:szCs w:val="24"/>
          <w:lang w:eastAsia="en-IN"/>
        </w:rPr>
        <w:t>: Gives precise radiation to the tumor while protecting healthy tissue.</w:t>
      </w:r>
    </w:p>
    <w:p w:rsidR="00BB6D1F" w:rsidRPr="00072A9C" w:rsidRDefault="00BB6D1F" w:rsidP="00BB6D1F">
      <w:pPr>
        <w:numPr>
          <w:ilvl w:val="0"/>
          <w:numId w:val="23"/>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VMAT</w:t>
      </w:r>
      <w:r w:rsidRPr="00072A9C">
        <w:rPr>
          <w:rFonts w:ascii="Times New Roman" w:eastAsia="Times New Roman" w:hAnsi="Times New Roman" w:cs="Times New Roman"/>
          <w:sz w:val="24"/>
          <w:szCs w:val="24"/>
          <w:lang w:eastAsia="en-IN"/>
        </w:rPr>
        <w:t>: A faster, more precise version of IMRT with rotating radiation delivery.</w:t>
      </w:r>
    </w:p>
    <w:p w:rsidR="00BB6D1F" w:rsidRPr="00072A9C" w:rsidRDefault="00BB6D1F" w:rsidP="00BB6D1F">
      <w:pPr>
        <w:numPr>
          <w:ilvl w:val="0"/>
          <w:numId w:val="23"/>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IGRT</w:t>
      </w:r>
      <w:r w:rsidRPr="00072A9C">
        <w:rPr>
          <w:rFonts w:ascii="Times New Roman" w:eastAsia="Times New Roman" w:hAnsi="Times New Roman" w:cs="Times New Roman"/>
          <w:sz w:val="24"/>
          <w:szCs w:val="24"/>
          <w:lang w:eastAsia="en-IN"/>
        </w:rPr>
        <w:t>: Uses images to make sure the radiation hits the tumor exactly.</w:t>
      </w:r>
    </w:p>
    <w:p w:rsidR="00BB6D1F" w:rsidRPr="00072A9C" w:rsidRDefault="00BB6D1F" w:rsidP="00BB6D1F">
      <w:pPr>
        <w:numPr>
          <w:ilvl w:val="0"/>
          <w:numId w:val="23"/>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SRS</w:t>
      </w:r>
      <w:r w:rsidRPr="00072A9C">
        <w:rPr>
          <w:rFonts w:ascii="Times New Roman" w:eastAsia="Times New Roman" w:hAnsi="Times New Roman" w:cs="Times New Roman"/>
          <w:sz w:val="24"/>
          <w:szCs w:val="24"/>
          <w:lang w:eastAsia="en-IN"/>
        </w:rPr>
        <w:t>: Focuses on treating small tumors in the brain with high-dose radiation.</w:t>
      </w:r>
    </w:p>
    <w:p w:rsidR="00BB6D1F" w:rsidRPr="00072A9C" w:rsidRDefault="00BB6D1F" w:rsidP="00BB6D1F">
      <w:pPr>
        <w:numPr>
          <w:ilvl w:val="0"/>
          <w:numId w:val="23"/>
        </w:num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b/>
          <w:bCs/>
          <w:sz w:val="24"/>
          <w:szCs w:val="24"/>
          <w:lang w:eastAsia="en-IN"/>
        </w:rPr>
        <w:t>SBRT</w:t>
      </w:r>
      <w:r w:rsidRPr="00072A9C">
        <w:rPr>
          <w:rFonts w:ascii="Times New Roman" w:eastAsia="Times New Roman" w:hAnsi="Times New Roman" w:cs="Times New Roman"/>
          <w:sz w:val="24"/>
          <w:szCs w:val="24"/>
          <w:lang w:eastAsia="en-IN"/>
        </w:rPr>
        <w:t>: Uses high-dose radiation for tumors outside the brain, like in the lungs or liver, with fewer treatments.</w:t>
      </w:r>
    </w:p>
    <w:p w:rsidR="00BB6D1F" w:rsidRPr="00072A9C" w:rsidRDefault="00BB6D1F" w:rsidP="00BB6D1F">
      <w:pPr>
        <w:rPr>
          <w:rFonts w:ascii="Times New Roman" w:eastAsia="Times New Roman" w:hAnsi="Times New Roman" w:cs="Times New Roman"/>
          <w:sz w:val="24"/>
          <w:szCs w:val="24"/>
          <w:lang w:eastAsia="en-IN"/>
        </w:rPr>
      </w:pPr>
      <w:r w:rsidRPr="00072A9C">
        <w:rPr>
          <w:rFonts w:ascii="Times New Roman" w:eastAsia="Times New Roman" w:hAnsi="Times New Roman" w:cs="Times New Roman"/>
          <w:sz w:val="24"/>
          <w:szCs w:val="24"/>
          <w:lang w:eastAsia="en-IN"/>
        </w:rPr>
        <w:t>These advanced radiation therapies allow doctors to treat cancer more precisely, which can improve the effectiveness of treatment and reduce side effects.</w:t>
      </w: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r w:rsidRPr="00072A9C">
        <w:rPr>
          <w:rFonts w:ascii="Times New Roman" w:hAnsi="Times New Roman" w:cs="Times New Roman"/>
          <w:sz w:val="24"/>
          <w:szCs w:val="24"/>
        </w:rPr>
        <w:t xml:space="preserve">Radiation therapy is an essential tool in treating pelvic tumors, and </w:t>
      </w:r>
      <w:r w:rsidRPr="00072A9C">
        <w:rPr>
          <w:rFonts w:ascii="Times New Roman" w:hAnsi="Times New Roman" w:cs="Times New Roman"/>
          <w:b/>
          <w:bCs/>
          <w:sz w:val="24"/>
          <w:szCs w:val="24"/>
        </w:rPr>
        <w:t>Image-Guided Radiation Therapy (IGRT)</w:t>
      </w:r>
      <w:r w:rsidRPr="00072A9C">
        <w:rPr>
          <w:rFonts w:ascii="Times New Roman" w:hAnsi="Times New Roman" w:cs="Times New Roman"/>
          <w:sz w:val="24"/>
          <w:szCs w:val="24"/>
        </w:rPr>
        <w:t xml:space="preserve"> and </w:t>
      </w:r>
      <w:r w:rsidRPr="00072A9C">
        <w:rPr>
          <w:rFonts w:ascii="Times New Roman" w:hAnsi="Times New Roman" w:cs="Times New Roman"/>
          <w:b/>
          <w:bCs/>
          <w:sz w:val="24"/>
          <w:szCs w:val="24"/>
        </w:rPr>
        <w:t>TomoTherapy</w:t>
      </w:r>
      <w:r w:rsidRPr="00072A9C">
        <w:rPr>
          <w:rFonts w:ascii="Times New Roman" w:hAnsi="Times New Roman" w:cs="Times New Roman"/>
          <w:sz w:val="24"/>
          <w:szCs w:val="24"/>
        </w:rPr>
        <w:t xml:space="preserve"> are advanced techniques that provide increased precision and effectiveness. Let me explain each of these techniques in detail and how they are used in treating pelvic tumors.</w: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1. Image-Guided Radiation Therapy (IGRT) in Pelvic Tumors</w: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What is IGRT?</w:t>
      </w:r>
    </w:p>
    <w:p w:rsidR="00BB6D1F" w:rsidRPr="00072A9C" w:rsidRDefault="00BB6D1F" w:rsidP="00BB6D1F">
      <w:pPr>
        <w:rPr>
          <w:rFonts w:ascii="Times New Roman" w:hAnsi="Times New Roman" w:cs="Times New Roman"/>
          <w:sz w:val="24"/>
          <w:szCs w:val="24"/>
        </w:rPr>
      </w:pPr>
      <w:r w:rsidRPr="00072A9C">
        <w:rPr>
          <w:rFonts w:ascii="Times New Roman" w:hAnsi="Times New Roman" w:cs="Times New Roman"/>
          <w:sz w:val="24"/>
          <w:szCs w:val="24"/>
        </w:rPr>
        <w:t>IGRT is a type of radiation therapy that uses advanced imaging techniques to help guide the delivery of radiation more accurately to the tumor. In pelvic tumors, IGRT helps to ensure that radiation is delivered to the exact location of the tumor while minimizing the exposure of healthy surrounding tissues (like the bladder, rectum, or reproductive organs).</w: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How IGRT Works:</w:t>
      </w:r>
    </w:p>
    <w:p w:rsidR="00BB6D1F" w:rsidRPr="00072A9C" w:rsidRDefault="00BB6D1F" w:rsidP="00BB6D1F">
      <w:pPr>
        <w:numPr>
          <w:ilvl w:val="0"/>
          <w:numId w:val="24"/>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Pre-Treatment Imaging:</w:t>
      </w:r>
      <w:r w:rsidRPr="00072A9C">
        <w:rPr>
          <w:rFonts w:ascii="Times New Roman" w:hAnsi="Times New Roman" w:cs="Times New Roman"/>
          <w:sz w:val="24"/>
          <w:szCs w:val="24"/>
        </w:rPr>
        <w:t xml:space="preserve"> Before the radiation treatment, a patient will undergo imaging scans (such as CT scans, X-rays, or MRI) to locate the tumor and surrounding organs.</w:t>
      </w:r>
    </w:p>
    <w:p w:rsidR="00BB6D1F" w:rsidRPr="00072A9C" w:rsidRDefault="00BB6D1F" w:rsidP="00BB6D1F">
      <w:pPr>
        <w:numPr>
          <w:ilvl w:val="0"/>
          <w:numId w:val="24"/>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lastRenderedPageBreak/>
        <w:t>During Treatment Imaging:</w:t>
      </w:r>
      <w:r w:rsidRPr="00072A9C">
        <w:rPr>
          <w:rFonts w:ascii="Times New Roman" w:hAnsi="Times New Roman" w:cs="Times New Roman"/>
          <w:sz w:val="24"/>
          <w:szCs w:val="24"/>
        </w:rPr>
        <w:t xml:space="preserve"> During each radiation session, additional imaging (like X-rays or CT scans) is taken to verify the position of the tumor and surrounding tissues. If the tumor has moved (due to factors like bowel movement or bladder filling), the machine can adjust the radiation delivery accordingly.</w:t>
      </w:r>
    </w:p>
    <w:p w:rsidR="00BB6D1F" w:rsidRPr="00072A9C" w:rsidRDefault="00BB6D1F" w:rsidP="00BB6D1F">
      <w:pPr>
        <w:numPr>
          <w:ilvl w:val="0"/>
          <w:numId w:val="24"/>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Real-Time Adjustments:</w:t>
      </w:r>
      <w:r w:rsidRPr="00072A9C">
        <w:rPr>
          <w:rFonts w:ascii="Times New Roman" w:hAnsi="Times New Roman" w:cs="Times New Roman"/>
          <w:sz w:val="24"/>
          <w:szCs w:val="24"/>
        </w:rPr>
        <w:t xml:space="preserve"> This ensures that the radiation is precisely targeted, even if the tumor moves during treatment. For pelvic tumors, such movements are common, as the bladder and intestines can change shape and position during treatment sessions.</w: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Uses of IGRT in Pelvic Tumors:</w:t>
      </w:r>
    </w:p>
    <w:p w:rsidR="00BB6D1F" w:rsidRPr="00072A9C" w:rsidRDefault="00BB6D1F" w:rsidP="00BB6D1F">
      <w:pPr>
        <w:numPr>
          <w:ilvl w:val="0"/>
          <w:numId w:val="25"/>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Prostate Cancer:</w:t>
      </w:r>
      <w:r w:rsidRPr="00072A9C">
        <w:rPr>
          <w:rFonts w:ascii="Times New Roman" w:hAnsi="Times New Roman" w:cs="Times New Roman"/>
          <w:sz w:val="24"/>
          <w:szCs w:val="24"/>
        </w:rPr>
        <w:t xml:space="preserve"> IGRT is particularly useful in treating prostate cancer. The prostate can move due to bladder and bowel changes. IGRT ensures that radiation is accurately delivered to the prostate, reducing the risk of damaging surrounding organs such as the bladder, rectum, and sexual organs.</w:t>
      </w:r>
    </w:p>
    <w:p w:rsidR="00BB6D1F" w:rsidRPr="00072A9C" w:rsidRDefault="00BB6D1F" w:rsidP="00BB6D1F">
      <w:pPr>
        <w:numPr>
          <w:ilvl w:val="0"/>
          <w:numId w:val="25"/>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Rectal Cancer:</w:t>
      </w:r>
      <w:r w:rsidRPr="00072A9C">
        <w:rPr>
          <w:rFonts w:ascii="Times New Roman" w:hAnsi="Times New Roman" w:cs="Times New Roman"/>
          <w:sz w:val="24"/>
          <w:szCs w:val="24"/>
        </w:rPr>
        <w:t xml:space="preserve"> The rectum can shift in position due to bowel movement, so IGRT helps make sure that the tumor receives the right dose of radiation, while sparing healthy surrounding tissues.</w:t>
      </w:r>
    </w:p>
    <w:p w:rsidR="00BB6D1F" w:rsidRPr="00072A9C" w:rsidRDefault="00BB6D1F" w:rsidP="00BB6D1F">
      <w:pPr>
        <w:numPr>
          <w:ilvl w:val="0"/>
          <w:numId w:val="25"/>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Gynecological Cancers (e.g., Cervical, Endometrial, Ovarian):</w:t>
      </w:r>
      <w:r w:rsidRPr="00072A9C">
        <w:rPr>
          <w:rFonts w:ascii="Times New Roman" w:hAnsi="Times New Roman" w:cs="Times New Roman"/>
          <w:sz w:val="24"/>
          <w:szCs w:val="24"/>
        </w:rPr>
        <w:t xml:space="preserve"> Pelvic tumors in women, including gynecological cancers, can also benefit from IGRT. The position of the uterus, ovaries, and bladder may change during treatment, and IGRT ensures accurate radiation delivery, minimizing exposure to healthy tissues like the bladder and rectum.</w:t>
      </w:r>
    </w:p>
    <w:p w:rsidR="00BB6D1F" w:rsidRPr="00072A9C" w:rsidRDefault="00BB6D1F" w:rsidP="00BB6D1F">
      <w:pPr>
        <w:numPr>
          <w:ilvl w:val="0"/>
          <w:numId w:val="25"/>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Bladder Cancer:</w:t>
      </w:r>
      <w:r w:rsidRPr="00072A9C">
        <w:rPr>
          <w:rFonts w:ascii="Times New Roman" w:hAnsi="Times New Roman" w:cs="Times New Roman"/>
          <w:sz w:val="24"/>
          <w:szCs w:val="24"/>
        </w:rPr>
        <w:t xml:space="preserve"> Bladder tumors can be difficult to treat with traditional radiation because the bladder fills and empties during the course of treatment. IGRT allows precise targeting of the tumor by adjusting for bladder volume changes.</w: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Advantages of IGRT in Pelvic Tumors:</w:t>
      </w:r>
    </w:p>
    <w:p w:rsidR="00BB6D1F" w:rsidRPr="00072A9C" w:rsidRDefault="00BB6D1F" w:rsidP="00BB6D1F">
      <w:pPr>
        <w:numPr>
          <w:ilvl w:val="0"/>
          <w:numId w:val="26"/>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Increased Accuracy:</w:t>
      </w:r>
      <w:r w:rsidRPr="00072A9C">
        <w:rPr>
          <w:rFonts w:ascii="Times New Roman" w:hAnsi="Times New Roman" w:cs="Times New Roman"/>
          <w:sz w:val="24"/>
          <w:szCs w:val="24"/>
        </w:rPr>
        <w:t xml:space="preserve"> Helps improve the accuracy of radiation delivery, which is crucial for tumors located near critical organs.</w:t>
      </w:r>
    </w:p>
    <w:p w:rsidR="00BB6D1F" w:rsidRPr="00072A9C" w:rsidRDefault="00BB6D1F" w:rsidP="00BB6D1F">
      <w:pPr>
        <w:numPr>
          <w:ilvl w:val="0"/>
          <w:numId w:val="26"/>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Reduced Side Effects:</w:t>
      </w:r>
      <w:r w:rsidRPr="00072A9C">
        <w:rPr>
          <w:rFonts w:ascii="Times New Roman" w:hAnsi="Times New Roman" w:cs="Times New Roman"/>
          <w:sz w:val="24"/>
          <w:szCs w:val="24"/>
        </w:rPr>
        <w:t xml:space="preserve"> By sparing healthy tissues and organs, IGRT can help reduce side effects such as damage to the bladder, rectum, or reproductive organs.</w:t>
      </w:r>
    </w:p>
    <w:p w:rsidR="00BB6D1F" w:rsidRPr="00072A9C" w:rsidRDefault="00BB6D1F" w:rsidP="00BB6D1F">
      <w:pPr>
        <w:numPr>
          <w:ilvl w:val="0"/>
          <w:numId w:val="26"/>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Adaptability:</w:t>
      </w:r>
      <w:r w:rsidRPr="00072A9C">
        <w:rPr>
          <w:rFonts w:ascii="Times New Roman" w:hAnsi="Times New Roman" w:cs="Times New Roman"/>
          <w:sz w:val="24"/>
          <w:szCs w:val="24"/>
        </w:rPr>
        <w:t xml:space="preserve"> Allows for daily adjustments, accounting for changes in tumor and organ position between treatments.</w:t>
      </w:r>
    </w:p>
    <w:p w:rsidR="00BB6D1F" w:rsidRPr="00072A9C" w:rsidRDefault="00BB6D1F" w:rsidP="00BB6D1F">
      <w:pPr>
        <w:rPr>
          <w:rFonts w:ascii="Times New Roman" w:hAnsi="Times New Roman" w:cs="Times New Roman"/>
          <w:sz w:val="24"/>
          <w:szCs w:val="24"/>
        </w:rPr>
      </w:pPr>
      <w:r>
        <w:rPr>
          <w:rFonts w:ascii="Times New Roman" w:hAnsi="Times New Roman" w:cs="Times New Roman"/>
          <w:sz w:val="24"/>
          <w:szCs w:val="24"/>
        </w:rPr>
        <w:pict>
          <v:rect id="_x0000_i1032" style="width:0;height:1.5pt" o:hralign="center" o:hrstd="t" o:hr="t" fillcolor="#a0a0a0" stroked="f"/>
        </w:pic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2. TomoTherapy in Pelvic Tumors</w: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What is TomoTherapy?</w:t>
      </w:r>
    </w:p>
    <w:p w:rsidR="00BB6D1F" w:rsidRPr="00072A9C" w:rsidRDefault="00BB6D1F" w:rsidP="00BB6D1F">
      <w:pPr>
        <w:rPr>
          <w:rFonts w:ascii="Times New Roman" w:hAnsi="Times New Roman" w:cs="Times New Roman"/>
          <w:sz w:val="24"/>
          <w:szCs w:val="24"/>
        </w:rPr>
      </w:pPr>
      <w:r w:rsidRPr="00072A9C">
        <w:rPr>
          <w:rFonts w:ascii="Times New Roman" w:hAnsi="Times New Roman" w:cs="Times New Roman"/>
          <w:sz w:val="24"/>
          <w:szCs w:val="24"/>
        </w:rPr>
        <w:lastRenderedPageBreak/>
        <w:t>TomoTherapy is an advanced form of radiation therapy that combines the precision of CT imaging with intensity-modulated radiation therapy (IMRT). It delivers radiation in a spiral (helical) pattern, rotating around the patient to deliver radiation from multiple angles.</w: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How TomoTherapy Works:</w:t>
      </w:r>
    </w:p>
    <w:p w:rsidR="00BB6D1F" w:rsidRPr="00072A9C" w:rsidRDefault="00BB6D1F" w:rsidP="00BB6D1F">
      <w:pPr>
        <w:numPr>
          <w:ilvl w:val="0"/>
          <w:numId w:val="27"/>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Helical Delivery:</w:t>
      </w:r>
      <w:r w:rsidRPr="00072A9C">
        <w:rPr>
          <w:rFonts w:ascii="Times New Roman" w:hAnsi="Times New Roman" w:cs="Times New Roman"/>
          <w:sz w:val="24"/>
          <w:szCs w:val="24"/>
        </w:rPr>
        <w:t xml:space="preserve"> Unlike conventional radiation machines, which deliver radiation from fixed angles, TomoTherapy delivers radiation in a continuous, rotating arc around the patient. This helps cover the tumor from all angles while minimizing the radiation to surrounding healthy tissues.</w:t>
      </w:r>
    </w:p>
    <w:p w:rsidR="00BB6D1F" w:rsidRPr="00072A9C" w:rsidRDefault="00BB6D1F" w:rsidP="00BB6D1F">
      <w:pPr>
        <w:numPr>
          <w:ilvl w:val="0"/>
          <w:numId w:val="27"/>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Built-In CT Imaging:</w:t>
      </w:r>
      <w:r w:rsidRPr="00072A9C">
        <w:rPr>
          <w:rFonts w:ascii="Times New Roman" w:hAnsi="Times New Roman" w:cs="Times New Roman"/>
          <w:sz w:val="24"/>
          <w:szCs w:val="24"/>
        </w:rPr>
        <w:t xml:space="preserve"> One of the unique features of TomoTherapy is that it incorporates built-in CT scanning. This means that before each radiation treatment, the machine can take a CT scan to confirm the tumor’s position. If necessary, the treatment can be adjusted on the spot.</w:t>
      </w:r>
    </w:p>
    <w:p w:rsidR="00BB6D1F" w:rsidRPr="00072A9C" w:rsidRDefault="00BB6D1F" w:rsidP="00BB6D1F">
      <w:pPr>
        <w:numPr>
          <w:ilvl w:val="0"/>
          <w:numId w:val="27"/>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IMRT Capability:</w:t>
      </w:r>
      <w:r w:rsidRPr="00072A9C">
        <w:rPr>
          <w:rFonts w:ascii="Times New Roman" w:hAnsi="Times New Roman" w:cs="Times New Roman"/>
          <w:sz w:val="24"/>
          <w:szCs w:val="24"/>
        </w:rPr>
        <w:t xml:space="preserve"> TomoTherapy uses IMRT techniques, which means it can modulate the intensity of the radiation beams and shape them to match the tumor's exact shape and size.</w: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Uses of TomoTherapy in Pelvic Tumors:</w:t>
      </w:r>
    </w:p>
    <w:p w:rsidR="00BB6D1F" w:rsidRPr="00072A9C" w:rsidRDefault="00BB6D1F" w:rsidP="00BB6D1F">
      <w:pPr>
        <w:numPr>
          <w:ilvl w:val="0"/>
          <w:numId w:val="28"/>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Prostate Cancer:</w:t>
      </w:r>
      <w:r w:rsidRPr="00072A9C">
        <w:rPr>
          <w:rFonts w:ascii="Times New Roman" w:hAnsi="Times New Roman" w:cs="Times New Roman"/>
          <w:sz w:val="24"/>
          <w:szCs w:val="24"/>
        </w:rPr>
        <w:t xml:space="preserve"> TomoTherapy is widely used in prostate cancer treatment. It allows precise radiation delivery to the prostate while minimizing the dose to nearby organs such as the bladder and rectum. It’s particularly useful in treating prostate cancer in patients who need radiation after surgery or for localized tumors.</w:t>
      </w:r>
    </w:p>
    <w:p w:rsidR="00BB6D1F" w:rsidRPr="00072A9C" w:rsidRDefault="00BB6D1F" w:rsidP="00BB6D1F">
      <w:pPr>
        <w:numPr>
          <w:ilvl w:val="0"/>
          <w:numId w:val="28"/>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Rectal Cancer:</w:t>
      </w:r>
      <w:r w:rsidRPr="00072A9C">
        <w:rPr>
          <w:rFonts w:ascii="Times New Roman" w:hAnsi="Times New Roman" w:cs="Times New Roman"/>
          <w:sz w:val="24"/>
          <w:szCs w:val="24"/>
        </w:rPr>
        <w:t xml:space="preserve"> For rectal cancer, TomoTherapy can treat tumors with high precision while avoiding healthy tissues in the rectum, bladder, and small intestine. The helical delivery method provides excellent coverage of the tumor with minimal exposure to surrounding healthy organs.</w:t>
      </w:r>
    </w:p>
    <w:p w:rsidR="00BB6D1F" w:rsidRPr="00072A9C" w:rsidRDefault="00BB6D1F" w:rsidP="00BB6D1F">
      <w:pPr>
        <w:numPr>
          <w:ilvl w:val="0"/>
          <w:numId w:val="28"/>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Gynecological Cancers (Cervical, Endometrial):</w:t>
      </w:r>
      <w:r w:rsidRPr="00072A9C">
        <w:rPr>
          <w:rFonts w:ascii="Times New Roman" w:hAnsi="Times New Roman" w:cs="Times New Roman"/>
          <w:sz w:val="24"/>
          <w:szCs w:val="24"/>
        </w:rPr>
        <w:t xml:space="preserve"> TomoTherapy is useful in treating gynecological cancers as well, particularly in cases where the tumor is located in close proximity to the bladder and rectum. The precise delivery allows the radiation to target the tumor and reduce damage to surrounding tissues, such as the uterus and ovaries.</w:t>
      </w:r>
    </w:p>
    <w:p w:rsidR="00BB6D1F" w:rsidRPr="00072A9C" w:rsidRDefault="00BB6D1F" w:rsidP="00BB6D1F">
      <w:pPr>
        <w:numPr>
          <w:ilvl w:val="0"/>
          <w:numId w:val="28"/>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Bladder Cancer:</w:t>
      </w:r>
      <w:r w:rsidRPr="00072A9C">
        <w:rPr>
          <w:rFonts w:ascii="Times New Roman" w:hAnsi="Times New Roman" w:cs="Times New Roman"/>
          <w:sz w:val="24"/>
          <w:szCs w:val="24"/>
        </w:rPr>
        <w:t xml:space="preserve"> TomoTherapy’s ability to deliver radiation from multiple angles and adjust for bladder position makes it an excellent choice for treating bladder cancer. It can treat the tumor precisely while minimizing radiation exposure to other pelvic organs.</w: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Advantages of TomoTherapy in Pelvic Tumors:</w:t>
      </w:r>
    </w:p>
    <w:p w:rsidR="00BB6D1F" w:rsidRPr="00072A9C" w:rsidRDefault="00BB6D1F" w:rsidP="00BB6D1F">
      <w:pPr>
        <w:numPr>
          <w:ilvl w:val="0"/>
          <w:numId w:val="29"/>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High Precision:</w:t>
      </w:r>
      <w:r w:rsidRPr="00072A9C">
        <w:rPr>
          <w:rFonts w:ascii="Times New Roman" w:hAnsi="Times New Roman" w:cs="Times New Roman"/>
          <w:sz w:val="24"/>
          <w:szCs w:val="24"/>
        </w:rPr>
        <w:t xml:space="preserve"> TomoTherapy allows for highly accurate radiation delivery from multiple angles, which is crucial for tumors located near sensitive structures in the pelvis.</w:t>
      </w:r>
    </w:p>
    <w:p w:rsidR="00BB6D1F" w:rsidRPr="00072A9C" w:rsidRDefault="00BB6D1F" w:rsidP="00BB6D1F">
      <w:pPr>
        <w:numPr>
          <w:ilvl w:val="0"/>
          <w:numId w:val="29"/>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lastRenderedPageBreak/>
        <w:t>Real-Time Imaging:</w:t>
      </w:r>
      <w:r w:rsidRPr="00072A9C">
        <w:rPr>
          <w:rFonts w:ascii="Times New Roman" w:hAnsi="Times New Roman" w:cs="Times New Roman"/>
          <w:sz w:val="24"/>
          <w:szCs w:val="24"/>
        </w:rPr>
        <w:t xml:space="preserve"> The built-in CT imaging ensures that the tumor’s position is verified before each treatment, improving targeting accuracy.</w:t>
      </w:r>
    </w:p>
    <w:p w:rsidR="00BB6D1F" w:rsidRPr="00072A9C" w:rsidRDefault="00BB6D1F" w:rsidP="00BB6D1F">
      <w:pPr>
        <w:numPr>
          <w:ilvl w:val="0"/>
          <w:numId w:val="29"/>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Adaptability to Tumor Movement:</w:t>
      </w:r>
      <w:r w:rsidRPr="00072A9C">
        <w:rPr>
          <w:rFonts w:ascii="Times New Roman" w:hAnsi="Times New Roman" w:cs="Times New Roman"/>
          <w:sz w:val="24"/>
          <w:szCs w:val="24"/>
        </w:rPr>
        <w:t xml:space="preserve"> The helical delivery of radiation ensures that the tumor receives a uniform dose, even if it shifts slightly during the treatment session. This is especially important for pelvic tumors, as organs like the bladder, rectum, and intestines can change position.</w:t>
      </w:r>
    </w:p>
    <w:p w:rsidR="00BB6D1F" w:rsidRPr="00072A9C" w:rsidRDefault="00BB6D1F" w:rsidP="00BB6D1F">
      <w:pPr>
        <w:numPr>
          <w:ilvl w:val="0"/>
          <w:numId w:val="29"/>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Less Treatment Time:</w:t>
      </w:r>
      <w:r w:rsidRPr="00072A9C">
        <w:rPr>
          <w:rFonts w:ascii="Times New Roman" w:hAnsi="Times New Roman" w:cs="Times New Roman"/>
          <w:sz w:val="24"/>
          <w:szCs w:val="24"/>
        </w:rPr>
        <w:t xml:space="preserve"> Although TomoTherapy is highly precise, the treatment time is often quicker than other types of advanced radiation therapy like conventional IMRT.</w:t>
      </w:r>
    </w:p>
    <w:p w:rsidR="00BB6D1F" w:rsidRPr="00072A9C" w:rsidRDefault="00BB6D1F" w:rsidP="00BB6D1F">
      <w:pPr>
        <w:rPr>
          <w:rFonts w:ascii="Times New Roman" w:hAnsi="Times New Roman" w:cs="Times New Roman"/>
          <w:sz w:val="24"/>
          <w:szCs w:val="24"/>
        </w:rPr>
      </w:pPr>
      <w:r>
        <w:rPr>
          <w:rFonts w:ascii="Times New Roman" w:hAnsi="Times New Roman" w:cs="Times New Roman"/>
          <w:sz w:val="24"/>
          <w:szCs w:val="24"/>
        </w:rPr>
        <w:pict>
          <v:rect id="_x0000_i1033" style="width:0;height:1.5pt" o:hralign="center" o:hrstd="t" o:hr="t" fillcolor="#a0a0a0" stroked="f"/>
        </w:pict>
      </w:r>
    </w:p>
    <w:p w:rsidR="00BB6D1F" w:rsidRPr="00072A9C" w:rsidRDefault="00BB6D1F" w:rsidP="00BB6D1F">
      <w:pPr>
        <w:rPr>
          <w:rFonts w:ascii="Times New Roman" w:hAnsi="Times New Roman" w:cs="Times New Roman"/>
          <w:b/>
          <w:bCs/>
          <w:sz w:val="24"/>
          <w:szCs w:val="24"/>
        </w:rPr>
      </w:pPr>
      <w:r w:rsidRPr="00072A9C">
        <w:rPr>
          <w:rFonts w:ascii="Times New Roman" w:hAnsi="Times New Roman" w:cs="Times New Roman"/>
          <w:b/>
          <w:bCs/>
          <w:sz w:val="24"/>
          <w:szCs w:val="24"/>
        </w:rPr>
        <w:t>Summary of IGRT and TomoTherapy in Pelvic Tumors:</w:t>
      </w:r>
    </w:p>
    <w:p w:rsidR="00BB6D1F" w:rsidRPr="00072A9C" w:rsidRDefault="00BB6D1F" w:rsidP="00BB6D1F">
      <w:pPr>
        <w:numPr>
          <w:ilvl w:val="0"/>
          <w:numId w:val="30"/>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IGRT</w:t>
      </w:r>
      <w:r w:rsidRPr="00072A9C">
        <w:rPr>
          <w:rFonts w:ascii="Times New Roman" w:hAnsi="Times New Roman" w:cs="Times New Roman"/>
          <w:sz w:val="24"/>
          <w:szCs w:val="24"/>
        </w:rPr>
        <w:t xml:space="preserve"> improves the accuracy of radiation delivery by using real-time imaging to guide radiation therapy and adjust for tumor movements during the treatment process.</w:t>
      </w:r>
    </w:p>
    <w:p w:rsidR="00BB6D1F" w:rsidRPr="00072A9C" w:rsidRDefault="00BB6D1F" w:rsidP="00BB6D1F">
      <w:pPr>
        <w:numPr>
          <w:ilvl w:val="0"/>
          <w:numId w:val="30"/>
        </w:numPr>
        <w:spacing w:before="0" w:beforeAutospacing="0" w:after="160" w:afterAutospacing="0" w:line="259" w:lineRule="auto"/>
        <w:rPr>
          <w:rFonts w:ascii="Times New Roman" w:hAnsi="Times New Roman" w:cs="Times New Roman"/>
          <w:sz w:val="24"/>
          <w:szCs w:val="24"/>
        </w:rPr>
      </w:pPr>
      <w:r w:rsidRPr="00072A9C">
        <w:rPr>
          <w:rFonts w:ascii="Times New Roman" w:hAnsi="Times New Roman" w:cs="Times New Roman"/>
          <w:b/>
          <w:bCs/>
          <w:sz w:val="24"/>
          <w:szCs w:val="24"/>
        </w:rPr>
        <w:t>TomoTherapy</w:t>
      </w:r>
      <w:r w:rsidRPr="00072A9C">
        <w:rPr>
          <w:rFonts w:ascii="Times New Roman" w:hAnsi="Times New Roman" w:cs="Times New Roman"/>
          <w:sz w:val="24"/>
          <w:szCs w:val="24"/>
        </w:rPr>
        <w:t xml:space="preserve"> combines advanced imaging (CT scans) with radiation delivery, using a helical (spiral) method to treat tumors from multiple angles while sparing healthy tissues.</w:t>
      </w:r>
    </w:p>
    <w:p w:rsidR="00BB6D1F" w:rsidRPr="00072A9C" w:rsidRDefault="00BB6D1F" w:rsidP="00BB6D1F">
      <w:pPr>
        <w:rPr>
          <w:rFonts w:ascii="Times New Roman" w:hAnsi="Times New Roman" w:cs="Times New Roman"/>
          <w:sz w:val="24"/>
          <w:szCs w:val="24"/>
        </w:rPr>
      </w:pPr>
      <w:r w:rsidRPr="00072A9C">
        <w:rPr>
          <w:rFonts w:ascii="Times New Roman" w:hAnsi="Times New Roman" w:cs="Times New Roman"/>
          <w:sz w:val="24"/>
          <w:szCs w:val="24"/>
        </w:rPr>
        <w:t xml:space="preserve">Both technologies provide significant benefits in treating pelvic tumors, offering </w:t>
      </w:r>
      <w:r w:rsidRPr="00072A9C">
        <w:rPr>
          <w:rFonts w:ascii="Times New Roman" w:hAnsi="Times New Roman" w:cs="Times New Roman"/>
          <w:b/>
          <w:bCs/>
          <w:sz w:val="24"/>
          <w:szCs w:val="24"/>
        </w:rPr>
        <w:t>higher precision, fewer side effects, and the ability to adjust to changes in tumor and organ position</w:t>
      </w:r>
      <w:r w:rsidRPr="00072A9C">
        <w:rPr>
          <w:rFonts w:ascii="Times New Roman" w:hAnsi="Times New Roman" w:cs="Times New Roman"/>
          <w:sz w:val="24"/>
          <w:szCs w:val="24"/>
        </w:rPr>
        <w:t>. These advanced techniques are essential for treating cancers in the pelvis, where organs are close together and sensitive to radiation.</w:t>
      </w: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BB6D1F" w:rsidRPr="00072A9C" w:rsidRDefault="00BB6D1F" w:rsidP="00BB6D1F">
      <w:pPr>
        <w:pStyle w:val="NormalWeb"/>
      </w:pPr>
      <w:r w:rsidRPr="00072A9C">
        <w:t xml:space="preserve">Radiation therapy is commonly used to treat tumors by delivering high doses of radiation to kill or shrink cancer cells. Two advanced radiation techniques, </w:t>
      </w:r>
      <w:r w:rsidRPr="00072A9C">
        <w:rPr>
          <w:rStyle w:val="Strong"/>
        </w:rPr>
        <w:t>Stereotactic Radiosurgery (SRS)</w:t>
      </w:r>
      <w:r w:rsidRPr="00072A9C">
        <w:t xml:space="preserve"> and </w:t>
      </w:r>
      <w:r w:rsidRPr="00072A9C">
        <w:rPr>
          <w:rStyle w:val="Strong"/>
        </w:rPr>
        <w:t>Stereotactic Body Radiation Therapy (SBRT)</w:t>
      </w:r>
      <w:r w:rsidRPr="00072A9C">
        <w:t xml:space="preserve"> (also known as </w:t>
      </w:r>
      <w:r w:rsidRPr="00072A9C">
        <w:rPr>
          <w:rStyle w:val="Strong"/>
        </w:rPr>
        <w:t>SABR</w:t>
      </w:r>
      <w:r w:rsidRPr="00072A9C">
        <w:t xml:space="preserve">, Stereotactic Ablative Radiotherapy), are highly effective for treating tumors in various locations like the </w:t>
      </w:r>
      <w:r w:rsidRPr="00072A9C">
        <w:lastRenderedPageBreak/>
        <w:t>brain, lungs, liver, and bones. These methods deliver precise, focused radiation with minimal damage to surrounding healthy tissue.</w:t>
      </w:r>
    </w:p>
    <w:p w:rsidR="00BB6D1F" w:rsidRPr="00072A9C" w:rsidRDefault="00BB6D1F" w:rsidP="00BB6D1F">
      <w:pPr>
        <w:pStyle w:val="NormalWeb"/>
      </w:pPr>
      <w:r w:rsidRPr="00072A9C">
        <w:t xml:space="preserve">Here’s a detailed explanation of </w:t>
      </w:r>
      <w:r w:rsidRPr="00072A9C">
        <w:rPr>
          <w:rStyle w:val="Strong"/>
        </w:rPr>
        <w:t>SRS</w:t>
      </w:r>
      <w:r w:rsidRPr="00072A9C">
        <w:t xml:space="preserve"> for brain tumors and </w:t>
      </w:r>
      <w:r w:rsidRPr="00072A9C">
        <w:rPr>
          <w:rStyle w:val="Strong"/>
        </w:rPr>
        <w:t>SBRT/SABR</w:t>
      </w:r>
      <w:r w:rsidRPr="00072A9C">
        <w:t xml:space="preserve"> for tumors in the lungs, liver, bones, and other subsites.</w:t>
      </w:r>
    </w:p>
    <w:p w:rsidR="00BB6D1F" w:rsidRPr="00072A9C" w:rsidRDefault="00BB6D1F" w:rsidP="00BB6D1F">
      <w:pPr>
        <w:pStyle w:val="Heading3"/>
        <w:rPr>
          <w:sz w:val="24"/>
          <w:szCs w:val="24"/>
        </w:rPr>
      </w:pPr>
      <w:r w:rsidRPr="00072A9C">
        <w:rPr>
          <w:rStyle w:val="Strong"/>
          <w:b/>
          <w:bCs/>
        </w:rPr>
        <w:t>1. Stereotactic Radiosurgery (SRS) for Brain Tumors</w:t>
      </w:r>
    </w:p>
    <w:p w:rsidR="00BB6D1F" w:rsidRPr="00072A9C" w:rsidRDefault="00BB6D1F" w:rsidP="00BB6D1F">
      <w:pPr>
        <w:pStyle w:val="Heading4"/>
      </w:pPr>
      <w:r w:rsidRPr="00072A9C">
        <w:rPr>
          <w:rStyle w:val="Strong"/>
        </w:rPr>
        <w:t>What is SRS?</w:t>
      </w:r>
    </w:p>
    <w:p w:rsidR="00BB6D1F" w:rsidRPr="00072A9C" w:rsidRDefault="00BB6D1F" w:rsidP="00BB6D1F">
      <w:pPr>
        <w:pStyle w:val="NormalWeb"/>
      </w:pPr>
      <w:r w:rsidRPr="00072A9C">
        <w:t>Stereotactic Radiosurgery (SRS) is a highly precise form of radiation therapy used to treat brain tumors and certain abnormalities within the brain. Despite the name "surgery," no physical incision or cutting is involved. Instead, multiple beams of high-dose radiation are delivered from various angles, converging on the tumor or abnormal tissue with extreme accuracy.</w:t>
      </w:r>
    </w:p>
    <w:p w:rsidR="00BB6D1F" w:rsidRPr="00072A9C" w:rsidRDefault="00BB6D1F" w:rsidP="00BB6D1F">
      <w:pPr>
        <w:pStyle w:val="Heading4"/>
      </w:pPr>
      <w:r w:rsidRPr="00072A9C">
        <w:rPr>
          <w:rStyle w:val="Strong"/>
        </w:rPr>
        <w:t>How SRS Works:</w:t>
      </w:r>
    </w:p>
    <w:p w:rsidR="00BB6D1F" w:rsidRPr="00072A9C" w:rsidRDefault="00BB6D1F" w:rsidP="00BB6D1F">
      <w:pPr>
        <w:numPr>
          <w:ilvl w:val="0"/>
          <w:numId w:val="31"/>
        </w:numPr>
        <w:rPr>
          <w:rFonts w:ascii="Times New Roman" w:hAnsi="Times New Roman" w:cs="Times New Roman"/>
          <w:sz w:val="24"/>
          <w:szCs w:val="24"/>
        </w:rPr>
      </w:pPr>
      <w:r w:rsidRPr="00072A9C">
        <w:rPr>
          <w:rStyle w:val="Strong"/>
        </w:rPr>
        <w:t>Imaging and Planning:</w:t>
      </w:r>
      <w:r w:rsidRPr="00072A9C">
        <w:rPr>
          <w:rFonts w:ascii="Times New Roman" w:hAnsi="Times New Roman" w:cs="Times New Roman"/>
          <w:sz w:val="24"/>
          <w:szCs w:val="24"/>
        </w:rPr>
        <w:t xml:space="preserve"> Before the treatment, advanced imaging techniques (such as MRI or CT scans) are used to identify the tumor's exact size, shape, and location in the brain. This helps in planning the precise delivery of radiation.</w:t>
      </w:r>
    </w:p>
    <w:p w:rsidR="00BB6D1F" w:rsidRPr="00072A9C" w:rsidRDefault="00BB6D1F" w:rsidP="00BB6D1F">
      <w:pPr>
        <w:numPr>
          <w:ilvl w:val="0"/>
          <w:numId w:val="31"/>
        </w:numPr>
        <w:rPr>
          <w:rFonts w:ascii="Times New Roman" w:hAnsi="Times New Roman" w:cs="Times New Roman"/>
          <w:sz w:val="24"/>
          <w:szCs w:val="24"/>
        </w:rPr>
      </w:pPr>
      <w:r w:rsidRPr="00072A9C">
        <w:rPr>
          <w:rStyle w:val="Strong"/>
        </w:rPr>
        <w:t>Fixed Positioning:</w:t>
      </w:r>
      <w:r w:rsidRPr="00072A9C">
        <w:rPr>
          <w:rFonts w:ascii="Times New Roman" w:hAnsi="Times New Roman" w:cs="Times New Roman"/>
          <w:sz w:val="24"/>
          <w:szCs w:val="24"/>
        </w:rPr>
        <w:t xml:space="preserve"> To ensure the tumor is targeted accurately, patients are fitted with a head frame or a special mask that helps keep the head still during the treatment.</w:t>
      </w:r>
    </w:p>
    <w:p w:rsidR="00BB6D1F" w:rsidRPr="00072A9C" w:rsidRDefault="00BB6D1F" w:rsidP="00BB6D1F">
      <w:pPr>
        <w:numPr>
          <w:ilvl w:val="0"/>
          <w:numId w:val="31"/>
        </w:numPr>
        <w:rPr>
          <w:rFonts w:ascii="Times New Roman" w:hAnsi="Times New Roman" w:cs="Times New Roman"/>
          <w:sz w:val="24"/>
          <w:szCs w:val="24"/>
        </w:rPr>
      </w:pPr>
      <w:r w:rsidRPr="00072A9C">
        <w:rPr>
          <w:rStyle w:val="Strong"/>
        </w:rPr>
        <w:t>High-Dose Radiation:</w:t>
      </w:r>
      <w:r w:rsidRPr="00072A9C">
        <w:rPr>
          <w:rFonts w:ascii="Times New Roman" w:hAnsi="Times New Roman" w:cs="Times New Roman"/>
          <w:sz w:val="24"/>
          <w:szCs w:val="24"/>
        </w:rPr>
        <w:t xml:space="preserve"> SRS delivers a high dose of radiation in one or a few sessions. The radiation is delivered from multiple angles, converging directly on the tumor.</w:t>
      </w:r>
    </w:p>
    <w:p w:rsidR="00BB6D1F" w:rsidRPr="00072A9C" w:rsidRDefault="00BB6D1F" w:rsidP="00BB6D1F">
      <w:pPr>
        <w:numPr>
          <w:ilvl w:val="0"/>
          <w:numId w:val="31"/>
        </w:numPr>
        <w:rPr>
          <w:rFonts w:ascii="Times New Roman" w:hAnsi="Times New Roman" w:cs="Times New Roman"/>
          <w:sz w:val="24"/>
          <w:szCs w:val="24"/>
        </w:rPr>
      </w:pPr>
      <w:r w:rsidRPr="00072A9C">
        <w:rPr>
          <w:rStyle w:val="Strong"/>
        </w:rPr>
        <w:t>Precision:</w:t>
      </w:r>
      <w:r w:rsidRPr="00072A9C">
        <w:rPr>
          <w:rFonts w:ascii="Times New Roman" w:hAnsi="Times New Roman" w:cs="Times New Roman"/>
          <w:sz w:val="24"/>
          <w:szCs w:val="24"/>
        </w:rPr>
        <w:t xml:space="preserve"> The radiation is precisely focused on the tumor, minimizing exposure to healthy surrounding brain tissue.</w:t>
      </w:r>
    </w:p>
    <w:p w:rsidR="00BB6D1F" w:rsidRPr="00072A9C" w:rsidRDefault="00BB6D1F" w:rsidP="00BB6D1F">
      <w:pPr>
        <w:pStyle w:val="Heading4"/>
      </w:pPr>
      <w:r w:rsidRPr="00072A9C">
        <w:rPr>
          <w:rStyle w:val="Strong"/>
        </w:rPr>
        <w:t>Uses of SRS in Brain Tumors:</w:t>
      </w:r>
    </w:p>
    <w:p w:rsidR="00BB6D1F" w:rsidRPr="00072A9C" w:rsidRDefault="00BB6D1F" w:rsidP="00BB6D1F">
      <w:pPr>
        <w:numPr>
          <w:ilvl w:val="0"/>
          <w:numId w:val="32"/>
        </w:numPr>
        <w:rPr>
          <w:rFonts w:ascii="Times New Roman" w:hAnsi="Times New Roman" w:cs="Times New Roman"/>
          <w:sz w:val="24"/>
          <w:szCs w:val="24"/>
        </w:rPr>
      </w:pPr>
      <w:r w:rsidRPr="00072A9C">
        <w:rPr>
          <w:rStyle w:val="Strong"/>
        </w:rPr>
        <w:t>Primary Brain Tumors:</w:t>
      </w:r>
      <w:r w:rsidRPr="00072A9C">
        <w:rPr>
          <w:rFonts w:ascii="Times New Roman" w:hAnsi="Times New Roman" w:cs="Times New Roman"/>
          <w:sz w:val="24"/>
          <w:szCs w:val="24"/>
        </w:rPr>
        <w:t xml:space="preserve"> SRS is commonly used for treating benign and malignant brain tumors, especially those that are small and located in difficult-to-reach areas of the brain.</w:t>
      </w:r>
    </w:p>
    <w:p w:rsidR="00BB6D1F" w:rsidRPr="00072A9C" w:rsidRDefault="00BB6D1F" w:rsidP="00BB6D1F">
      <w:pPr>
        <w:numPr>
          <w:ilvl w:val="0"/>
          <w:numId w:val="32"/>
        </w:numPr>
        <w:rPr>
          <w:rFonts w:ascii="Times New Roman" w:hAnsi="Times New Roman" w:cs="Times New Roman"/>
          <w:sz w:val="24"/>
          <w:szCs w:val="24"/>
        </w:rPr>
      </w:pPr>
      <w:r w:rsidRPr="00072A9C">
        <w:rPr>
          <w:rStyle w:val="Strong"/>
        </w:rPr>
        <w:t>Metastatic Brain Tumors:</w:t>
      </w:r>
      <w:r w:rsidRPr="00072A9C">
        <w:rPr>
          <w:rFonts w:ascii="Times New Roman" w:hAnsi="Times New Roman" w:cs="Times New Roman"/>
          <w:sz w:val="24"/>
          <w:szCs w:val="24"/>
        </w:rPr>
        <w:t xml:space="preserve"> For patients with secondary (metastatic) brain tumors — tumors that have spread from other parts of the body — SRS can be used when there are a small number of metastases and when surgery is not an option.</w:t>
      </w:r>
    </w:p>
    <w:p w:rsidR="00BB6D1F" w:rsidRPr="00072A9C" w:rsidRDefault="00BB6D1F" w:rsidP="00BB6D1F">
      <w:pPr>
        <w:numPr>
          <w:ilvl w:val="0"/>
          <w:numId w:val="32"/>
        </w:numPr>
        <w:rPr>
          <w:rFonts w:ascii="Times New Roman" w:hAnsi="Times New Roman" w:cs="Times New Roman"/>
          <w:sz w:val="24"/>
          <w:szCs w:val="24"/>
        </w:rPr>
      </w:pPr>
      <w:r w:rsidRPr="00072A9C">
        <w:rPr>
          <w:rStyle w:val="Strong"/>
        </w:rPr>
        <w:t>Arteriovenous Malformations (AVMs):</w:t>
      </w:r>
      <w:r w:rsidRPr="00072A9C">
        <w:rPr>
          <w:rFonts w:ascii="Times New Roman" w:hAnsi="Times New Roman" w:cs="Times New Roman"/>
          <w:sz w:val="24"/>
          <w:szCs w:val="24"/>
        </w:rPr>
        <w:t xml:space="preserve"> SRS can also be used to treat AVMs, which are abnormal tangles of blood vessels in the brain.</w:t>
      </w:r>
    </w:p>
    <w:p w:rsidR="00BB6D1F" w:rsidRPr="00072A9C" w:rsidRDefault="00BB6D1F" w:rsidP="00BB6D1F">
      <w:pPr>
        <w:numPr>
          <w:ilvl w:val="0"/>
          <w:numId w:val="32"/>
        </w:numPr>
        <w:rPr>
          <w:rFonts w:ascii="Times New Roman" w:hAnsi="Times New Roman" w:cs="Times New Roman"/>
          <w:sz w:val="24"/>
          <w:szCs w:val="24"/>
        </w:rPr>
      </w:pPr>
      <w:r w:rsidRPr="00072A9C">
        <w:rPr>
          <w:rStyle w:val="Strong"/>
        </w:rPr>
        <w:t>Trigeminal Neuralgia:</w:t>
      </w:r>
      <w:r w:rsidRPr="00072A9C">
        <w:rPr>
          <w:rFonts w:ascii="Times New Roman" w:hAnsi="Times New Roman" w:cs="Times New Roman"/>
          <w:sz w:val="24"/>
          <w:szCs w:val="24"/>
        </w:rPr>
        <w:t xml:space="preserve"> SRS is sometimes used to treat trigeminal neuralgia (a nerve pain disorder) when other treatments fail.</w:t>
      </w:r>
    </w:p>
    <w:p w:rsidR="00BB6D1F" w:rsidRPr="00072A9C" w:rsidRDefault="00BB6D1F" w:rsidP="00BB6D1F">
      <w:pPr>
        <w:pStyle w:val="Heading4"/>
      </w:pPr>
      <w:r w:rsidRPr="00072A9C">
        <w:rPr>
          <w:rStyle w:val="Strong"/>
        </w:rPr>
        <w:t>Advantages of SRS for Brain Tumors:</w:t>
      </w:r>
    </w:p>
    <w:p w:rsidR="00BB6D1F" w:rsidRPr="00072A9C" w:rsidRDefault="00BB6D1F" w:rsidP="00BB6D1F">
      <w:pPr>
        <w:numPr>
          <w:ilvl w:val="0"/>
          <w:numId w:val="33"/>
        </w:numPr>
        <w:rPr>
          <w:rFonts w:ascii="Times New Roman" w:hAnsi="Times New Roman" w:cs="Times New Roman"/>
          <w:sz w:val="24"/>
          <w:szCs w:val="24"/>
        </w:rPr>
      </w:pPr>
      <w:r w:rsidRPr="00072A9C">
        <w:rPr>
          <w:rStyle w:val="Strong"/>
        </w:rPr>
        <w:t>Non-invasive:</w:t>
      </w:r>
      <w:r w:rsidRPr="00072A9C">
        <w:rPr>
          <w:rFonts w:ascii="Times New Roman" w:hAnsi="Times New Roman" w:cs="Times New Roman"/>
          <w:sz w:val="24"/>
          <w:szCs w:val="24"/>
        </w:rPr>
        <w:t xml:space="preserve"> Unlike traditional surgery, SRS does not require cutting into the brain, reducing risks of infection and complications.</w:t>
      </w:r>
    </w:p>
    <w:p w:rsidR="00BB6D1F" w:rsidRPr="00072A9C" w:rsidRDefault="00BB6D1F" w:rsidP="00BB6D1F">
      <w:pPr>
        <w:numPr>
          <w:ilvl w:val="0"/>
          <w:numId w:val="33"/>
        </w:numPr>
        <w:rPr>
          <w:rFonts w:ascii="Times New Roman" w:hAnsi="Times New Roman" w:cs="Times New Roman"/>
          <w:sz w:val="24"/>
          <w:szCs w:val="24"/>
        </w:rPr>
      </w:pPr>
      <w:r w:rsidRPr="00072A9C">
        <w:rPr>
          <w:rStyle w:val="Strong"/>
        </w:rPr>
        <w:t>High Precision:</w:t>
      </w:r>
      <w:r w:rsidRPr="00072A9C">
        <w:rPr>
          <w:rFonts w:ascii="Times New Roman" w:hAnsi="Times New Roman" w:cs="Times New Roman"/>
          <w:sz w:val="24"/>
          <w:szCs w:val="24"/>
        </w:rPr>
        <w:t xml:space="preserve"> SRS delivers high radiation doses to the tumor while minimizing exposure to surrounding healthy tissue, reducing side effects.</w:t>
      </w:r>
    </w:p>
    <w:p w:rsidR="00BB6D1F" w:rsidRPr="00072A9C" w:rsidRDefault="00BB6D1F" w:rsidP="00BB6D1F">
      <w:pPr>
        <w:numPr>
          <w:ilvl w:val="0"/>
          <w:numId w:val="33"/>
        </w:numPr>
        <w:rPr>
          <w:rFonts w:ascii="Times New Roman" w:hAnsi="Times New Roman" w:cs="Times New Roman"/>
          <w:sz w:val="24"/>
          <w:szCs w:val="24"/>
        </w:rPr>
      </w:pPr>
      <w:r w:rsidRPr="00072A9C">
        <w:rPr>
          <w:rStyle w:val="Strong"/>
        </w:rPr>
        <w:lastRenderedPageBreak/>
        <w:t>Quick Treatment:</w:t>
      </w:r>
      <w:r w:rsidRPr="00072A9C">
        <w:rPr>
          <w:rFonts w:ascii="Times New Roman" w:hAnsi="Times New Roman" w:cs="Times New Roman"/>
          <w:sz w:val="24"/>
          <w:szCs w:val="24"/>
        </w:rPr>
        <w:t xml:space="preserve"> SRS typically requires only one or a few treatment sessions, making it less time-consuming than other forms of radiation therapy.</w:t>
      </w:r>
    </w:p>
    <w:p w:rsidR="00BB6D1F" w:rsidRPr="00072A9C" w:rsidRDefault="00BB6D1F" w:rsidP="00BB6D1F">
      <w:pPr>
        <w:spacing w:after="0"/>
        <w:rPr>
          <w:rFonts w:ascii="Times New Roman" w:hAnsi="Times New Roman" w:cs="Times New Roman"/>
          <w:sz w:val="24"/>
          <w:szCs w:val="24"/>
        </w:rPr>
      </w:pPr>
      <w:r>
        <w:rPr>
          <w:rFonts w:ascii="Times New Roman" w:hAnsi="Times New Roman" w:cs="Times New Roman"/>
          <w:sz w:val="24"/>
          <w:szCs w:val="24"/>
        </w:rPr>
        <w:pict>
          <v:rect id="_x0000_i1034" style="width:0;height:1.5pt" o:hralign="center" o:hrstd="t" o:hr="t" fillcolor="#a0a0a0" stroked="f"/>
        </w:pict>
      </w:r>
    </w:p>
    <w:p w:rsidR="00BB6D1F" w:rsidRPr="00072A9C" w:rsidRDefault="00BB6D1F" w:rsidP="00BB6D1F">
      <w:pPr>
        <w:pStyle w:val="Heading3"/>
        <w:rPr>
          <w:sz w:val="24"/>
          <w:szCs w:val="24"/>
        </w:rPr>
      </w:pPr>
      <w:r w:rsidRPr="00072A9C">
        <w:rPr>
          <w:rStyle w:val="Strong"/>
          <w:b/>
          <w:bCs/>
        </w:rPr>
        <w:t>2. Stereotactic Body Radiation Therapy (SBRT) / Stereotactic Ablative Radiotherapy (SABR)</w:t>
      </w:r>
    </w:p>
    <w:p w:rsidR="00BB6D1F" w:rsidRPr="00072A9C" w:rsidRDefault="00BB6D1F" w:rsidP="00BB6D1F">
      <w:pPr>
        <w:pStyle w:val="Heading4"/>
      </w:pPr>
      <w:r w:rsidRPr="00072A9C">
        <w:rPr>
          <w:rStyle w:val="Strong"/>
        </w:rPr>
        <w:t>What is SBRT/SABR?</w:t>
      </w:r>
    </w:p>
    <w:p w:rsidR="00BB6D1F" w:rsidRPr="00072A9C" w:rsidRDefault="00BB6D1F" w:rsidP="00BB6D1F">
      <w:pPr>
        <w:pStyle w:val="NormalWeb"/>
      </w:pPr>
      <w:r w:rsidRPr="00072A9C">
        <w:t>Stereotactic Body Radiation Therapy (SBRT), also known as Stereotactic Ablative Radiotherapy (SABR), is an advanced type of radiation therapy used to treat tumors outside of the brain, including those in the lungs, liver, bones, and other organs. Similar to SRS, SBRT/SABR delivers high doses of radiation with extreme precision, but it is used for tumors located in the body (not the brain).</w:t>
      </w:r>
    </w:p>
    <w:p w:rsidR="00BB6D1F" w:rsidRPr="00072A9C" w:rsidRDefault="00BB6D1F" w:rsidP="00BB6D1F">
      <w:pPr>
        <w:pStyle w:val="Heading4"/>
      </w:pPr>
      <w:r w:rsidRPr="00072A9C">
        <w:rPr>
          <w:rStyle w:val="Strong"/>
        </w:rPr>
        <w:t>How SBRT/SABR Works:</w:t>
      </w:r>
    </w:p>
    <w:p w:rsidR="00BB6D1F" w:rsidRPr="00072A9C" w:rsidRDefault="00BB6D1F" w:rsidP="00BB6D1F">
      <w:pPr>
        <w:numPr>
          <w:ilvl w:val="0"/>
          <w:numId w:val="34"/>
        </w:numPr>
        <w:rPr>
          <w:rFonts w:ascii="Times New Roman" w:hAnsi="Times New Roman" w:cs="Times New Roman"/>
          <w:sz w:val="24"/>
          <w:szCs w:val="24"/>
        </w:rPr>
      </w:pPr>
      <w:r w:rsidRPr="00072A9C">
        <w:rPr>
          <w:rStyle w:val="Strong"/>
        </w:rPr>
        <w:t>Imaging and Planning:</w:t>
      </w:r>
      <w:r w:rsidRPr="00072A9C">
        <w:rPr>
          <w:rFonts w:ascii="Times New Roman" w:hAnsi="Times New Roman" w:cs="Times New Roman"/>
          <w:sz w:val="24"/>
          <w:szCs w:val="24"/>
        </w:rPr>
        <w:t xml:space="preserve"> Before treatment, the tumor’s precise location, size, and shape are determined using advanced imaging techniques such as CT scans, MRI, or PET scans. These images are used to map the tumor and create a customized treatment plan.</w:t>
      </w:r>
    </w:p>
    <w:p w:rsidR="00BB6D1F" w:rsidRPr="00072A9C" w:rsidRDefault="00BB6D1F" w:rsidP="00BB6D1F">
      <w:pPr>
        <w:numPr>
          <w:ilvl w:val="0"/>
          <w:numId w:val="34"/>
        </w:numPr>
        <w:rPr>
          <w:rFonts w:ascii="Times New Roman" w:hAnsi="Times New Roman" w:cs="Times New Roman"/>
          <w:sz w:val="24"/>
          <w:szCs w:val="24"/>
        </w:rPr>
      </w:pPr>
      <w:r w:rsidRPr="00072A9C">
        <w:rPr>
          <w:rStyle w:val="Strong"/>
        </w:rPr>
        <w:t>Precision Delivery:</w:t>
      </w:r>
      <w:r w:rsidRPr="00072A9C">
        <w:rPr>
          <w:rFonts w:ascii="Times New Roman" w:hAnsi="Times New Roman" w:cs="Times New Roman"/>
          <w:sz w:val="24"/>
          <w:szCs w:val="24"/>
        </w:rPr>
        <w:t xml:space="preserve"> During the treatment, the patient is typically positioned using a custom mask or body mold to ensure they remain still. Radiation is delivered from multiple angles, and the machine continuously adjusts to precisely target the tumor.</w:t>
      </w:r>
    </w:p>
    <w:p w:rsidR="00BB6D1F" w:rsidRPr="00072A9C" w:rsidRDefault="00BB6D1F" w:rsidP="00BB6D1F">
      <w:pPr>
        <w:numPr>
          <w:ilvl w:val="0"/>
          <w:numId w:val="34"/>
        </w:numPr>
        <w:rPr>
          <w:rFonts w:ascii="Times New Roman" w:hAnsi="Times New Roman" w:cs="Times New Roman"/>
          <w:sz w:val="24"/>
          <w:szCs w:val="24"/>
        </w:rPr>
      </w:pPr>
      <w:r w:rsidRPr="00072A9C">
        <w:rPr>
          <w:rStyle w:val="Strong"/>
        </w:rPr>
        <w:t>High-Dose, Fewer Sessions:</w:t>
      </w:r>
      <w:r w:rsidRPr="00072A9C">
        <w:rPr>
          <w:rFonts w:ascii="Times New Roman" w:hAnsi="Times New Roman" w:cs="Times New Roman"/>
          <w:sz w:val="24"/>
          <w:szCs w:val="24"/>
        </w:rPr>
        <w:t xml:space="preserve"> SBRT/SABR delivers high doses of radiation in fewer sessions (often 1–5 sessions). The radiation is delivered with precision to the tumor, sparing surrounding healthy tissues.</w:t>
      </w:r>
    </w:p>
    <w:p w:rsidR="00BB6D1F" w:rsidRPr="00072A9C" w:rsidRDefault="00BB6D1F" w:rsidP="00BB6D1F">
      <w:pPr>
        <w:pStyle w:val="Heading4"/>
      </w:pPr>
      <w:r w:rsidRPr="00072A9C">
        <w:rPr>
          <w:rStyle w:val="Strong"/>
        </w:rPr>
        <w:t>Uses of SBRT/SABR in Various Tumors:</w:t>
      </w:r>
    </w:p>
    <w:p w:rsidR="00BB6D1F" w:rsidRPr="00072A9C" w:rsidRDefault="00BB6D1F" w:rsidP="00BB6D1F">
      <w:pPr>
        <w:pStyle w:val="NormalWeb"/>
        <w:numPr>
          <w:ilvl w:val="0"/>
          <w:numId w:val="35"/>
        </w:numPr>
      </w:pPr>
      <w:r w:rsidRPr="00072A9C">
        <w:rPr>
          <w:rStyle w:val="Strong"/>
        </w:rPr>
        <w:t>Lung Cancer:</w:t>
      </w:r>
    </w:p>
    <w:p w:rsidR="00BB6D1F" w:rsidRPr="00072A9C" w:rsidRDefault="00BB6D1F" w:rsidP="00BB6D1F">
      <w:pPr>
        <w:numPr>
          <w:ilvl w:val="1"/>
          <w:numId w:val="35"/>
        </w:numPr>
        <w:rPr>
          <w:rFonts w:ascii="Times New Roman" w:hAnsi="Times New Roman" w:cs="Times New Roman"/>
          <w:sz w:val="24"/>
          <w:szCs w:val="24"/>
        </w:rPr>
      </w:pPr>
      <w:r w:rsidRPr="00072A9C">
        <w:rPr>
          <w:rStyle w:val="Strong"/>
        </w:rPr>
        <w:t>Early-Stage Non-Small Cell Lung Cancer (NSCLC):</w:t>
      </w:r>
      <w:r w:rsidRPr="00072A9C">
        <w:rPr>
          <w:rFonts w:ascii="Times New Roman" w:hAnsi="Times New Roman" w:cs="Times New Roman"/>
          <w:sz w:val="24"/>
          <w:szCs w:val="24"/>
        </w:rPr>
        <w:t xml:space="preserve"> SBRT/SABR is often used for patients who have early-stage lung cancer and are not candidates for surgery, especially when the tumor is localized and small. It is a non-invasive alternative to surgery for these patients.</w:t>
      </w:r>
    </w:p>
    <w:p w:rsidR="00BB6D1F" w:rsidRPr="00072A9C" w:rsidRDefault="00BB6D1F" w:rsidP="00BB6D1F">
      <w:pPr>
        <w:numPr>
          <w:ilvl w:val="1"/>
          <w:numId w:val="35"/>
        </w:numPr>
        <w:rPr>
          <w:rFonts w:ascii="Times New Roman" w:hAnsi="Times New Roman" w:cs="Times New Roman"/>
          <w:sz w:val="24"/>
          <w:szCs w:val="24"/>
        </w:rPr>
      </w:pPr>
      <w:r w:rsidRPr="00072A9C">
        <w:rPr>
          <w:rStyle w:val="Strong"/>
        </w:rPr>
        <w:t>Metastatic Lung Tumors:</w:t>
      </w:r>
      <w:r w:rsidRPr="00072A9C">
        <w:rPr>
          <w:rFonts w:ascii="Times New Roman" w:hAnsi="Times New Roman" w:cs="Times New Roman"/>
          <w:sz w:val="24"/>
          <w:szCs w:val="24"/>
        </w:rPr>
        <w:t xml:space="preserve"> SBRT/SABR can be used to treat lung metastases (secondary cancers that have spread to the lungs) from other parts of the body.</w:t>
      </w:r>
    </w:p>
    <w:p w:rsidR="00BB6D1F" w:rsidRPr="00072A9C" w:rsidRDefault="00BB6D1F" w:rsidP="00BB6D1F">
      <w:pPr>
        <w:pStyle w:val="NormalWeb"/>
        <w:ind w:left="720"/>
      </w:pPr>
      <w:r w:rsidRPr="00072A9C">
        <w:rPr>
          <w:rStyle w:val="Strong"/>
        </w:rPr>
        <w:t>Advantages:</w:t>
      </w:r>
    </w:p>
    <w:p w:rsidR="00BB6D1F" w:rsidRPr="00072A9C" w:rsidRDefault="00BB6D1F" w:rsidP="00BB6D1F">
      <w:pPr>
        <w:numPr>
          <w:ilvl w:val="1"/>
          <w:numId w:val="35"/>
        </w:numPr>
        <w:rPr>
          <w:rFonts w:ascii="Times New Roman" w:hAnsi="Times New Roman" w:cs="Times New Roman"/>
          <w:sz w:val="24"/>
          <w:szCs w:val="24"/>
        </w:rPr>
      </w:pPr>
      <w:r w:rsidRPr="00072A9C">
        <w:rPr>
          <w:rFonts w:ascii="Times New Roman" w:hAnsi="Times New Roman" w:cs="Times New Roman"/>
          <w:sz w:val="24"/>
          <w:szCs w:val="24"/>
        </w:rPr>
        <w:t>Highly effective for small, localized tumors.</w:t>
      </w:r>
    </w:p>
    <w:p w:rsidR="00BB6D1F" w:rsidRPr="00072A9C" w:rsidRDefault="00BB6D1F" w:rsidP="00BB6D1F">
      <w:pPr>
        <w:numPr>
          <w:ilvl w:val="1"/>
          <w:numId w:val="35"/>
        </w:numPr>
        <w:rPr>
          <w:rFonts w:ascii="Times New Roman" w:hAnsi="Times New Roman" w:cs="Times New Roman"/>
          <w:sz w:val="24"/>
          <w:szCs w:val="24"/>
        </w:rPr>
      </w:pPr>
      <w:r w:rsidRPr="00072A9C">
        <w:rPr>
          <w:rFonts w:ascii="Times New Roman" w:hAnsi="Times New Roman" w:cs="Times New Roman"/>
          <w:sz w:val="24"/>
          <w:szCs w:val="24"/>
        </w:rPr>
        <w:t>Minimizes exposure to the healthy lung tissue, reducing side effects like radiation pneumonitis (lung inflammation).</w:t>
      </w:r>
    </w:p>
    <w:p w:rsidR="00BB6D1F" w:rsidRPr="00072A9C" w:rsidRDefault="00BB6D1F" w:rsidP="00BB6D1F">
      <w:pPr>
        <w:pStyle w:val="NormalWeb"/>
        <w:numPr>
          <w:ilvl w:val="0"/>
          <w:numId w:val="35"/>
        </w:numPr>
      </w:pPr>
      <w:r w:rsidRPr="00072A9C">
        <w:rPr>
          <w:rStyle w:val="Strong"/>
        </w:rPr>
        <w:t>Liver Cancer:</w:t>
      </w:r>
    </w:p>
    <w:p w:rsidR="00BB6D1F" w:rsidRPr="00072A9C" w:rsidRDefault="00BB6D1F" w:rsidP="00BB6D1F">
      <w:pPr>
        <w:numPr>
          <w:ilvl w:val="1"/>
          <w:numId w:val="35"/>
        </w:numPr>
        <w:rPr>
          <w:rFonts w:ascii="Times New Roman" w:hAnsi="Times New Roman" w:cs="Times New Roman"/>
          <w:sz w:val="24"/>
          <w:szCs w:val="24"/>
        </w:rPr>
      </w:pPr>
      <w:r w:rsidRPr="00072A9C">
        <w:rPr>
          <w:rStyle w:val="Strong"/>
        </w:rPr>
        <w:t>Primary Liver Cancer (Hepatocellular Carcinoma):</w:t>
      </w:r>
      <w:r w:rsidRPr="00072A9C">
        <w:rPr>
          <w:rFonts w:ascii="Times New Roman" w:hAnsi="Times New Roman" w:cs="Times New Roman"/>
          <w:sz w:val="24"/>
          <w:szCs w:val="24"/>
        </w:rPr>
        <w:t xml:space="preserve"> SBRT/SABR is often used in patients with early-stage liver cancer who are not candidates for surgery or liver </w:t>
      </w:r>
      <w:r w:rsidRPr="00072A9C">
        <w:rPr>
          <w:rFonts w:ascii="Times New Roman" w:hAnsi="Times New Roman" w:cs="Times New Roman"/>
          <w:sz w:val="24"/>
          <w:szCs w:val="24"/>
        </w:rPr>
        <w:lastRenderedPageBreak/>
        <w:t>transplant. It is also used for patients with tumors that cannot be surgically removed.</w:t>
      </w:r>
    </w:p>
    <w:p w:rsidR="00BB6D1F" w:rsidRPr="00072A9C" w:rsidRDefault="00BB6D1F" w:rsidP="00BB6D1F">
      <w:pPr>
        <w:numPr>
          <w:ilvl w:val="1"/>
          <w:numId w:val="35"/>
        </w:numPr>
        <w:rPr>
          <w:rFonts w:ascii="Times New Roman" w:hAnsi="Times New Roman" w:cs="Times New Roman"/>
          <w:sz w:val="24"/>
          <w:szCs w:val="24"/>
        </w:rPr>
      </w:pPr>
      <w:r w:rsidRPr="00072A9C">
        <w:rPr>
          <w:rStyle w:val="Strong"/>
        </w:rPr>
        <w:t>Liver Metastases:</w:t>
      </w:r>
      <w:r w:rsidRPr="00072A9C">
        <w:rPr>
          <w:rFonts w:ascii="Times New Roman" w:hAnsi="Times New Roman" w:cs="Times New Roman"/>
          <w:sz w:val="24"/>
          <w:szCs w:val="24"/>
        </w:rPr>
        <w:t xml:space="preserve"> It can treat metastases to the liver from cancers originating elsewhere in the body.</w:t>
      </w:r>
    </w:p>
    <w:p w:rsidR="00BB6D1F" w:rsidRPr="00072A9C" w:rsidRDefault="00BB6D1F" w:rsidP="00BB6D1F">
      <w:pPr>
        <w:pStyle w:val="NormalWeb"/>
        <w:ind w:left="720"/>
      </w:pPr>
      <w:r w:rsidRPr="00072A9C">
        <w:rPr>
          <w:rStyle w:val="Strong"/>
        </w:rPr>
        <w:t>Advantages:</w:t>
      </w:r>
    </w:p>
    <w:p w:rsidR="00BB6D1F" w:rsidRPr="00072A9C" w:rsidRDefault="00BB6D1F" w:rsidP="00BB6D1F">
      <w:pPr>
        <w:numPr>
          <w:ilvl w:val="1"/>
          <w:numId w:val="35"/>
        </w:numPr>
        <w:rPr>
          <w:rFonts w:ascii="Times New Roman" w:hAnsi="Times New Roman" w:cs="Times New Roman"/>
          <w:sz w:val="24"/>
          <w:szCs w:val="24"/>
        </w:rPr>
      </w:pPr>
      <w:r w:rsidRPr="00072A9C">
        <w:rPr>
          <w:rFonts w:ascii="Times New Roman" w:hAnsi="Times New Roman" w:cs="Times New Roman"/>
          <w:sz w:val="24"/>
          <w:szCs w:val="24"/>
        </w:rPr>
        <w:t>High precision is essential in the liver due to its proximity to critical structures such as the stomach, intestines, and blood vessels.</w:t>
      </w:r>
    </w:p>
    <w:p w:rsidR="00BB6D1F" w:rsidRPr="00072A9C" w:rsidRDefault="00BB6D1F" w:rsidP="00BB6D1F">
      <w:pPr>
        <w:numPr>
          <w:ilvl w:val="1"/>
          <w:numId w:val="35"/>
        </w:numPr>
        <w:rPr>
          <w:rFonts w:ascii="Times New Roman" w:hAnsi="Times New Roman" w:cs="Times New Roman"/>
          <w:sz w:val="24"/>
          <w:szCs w:val="24"/>
        </w:rPr>
      </w:pPr>
      <w:r w:rsidRPr="00072A9C">
        <w:rPr>
          <w:rFonts w:ascii="Times New Roman" w:hAnsi="Times New Roman" w:cs="Times New Roman"/>
          <w:sz w:val="24"/>
          <w:szCs w:val="24"/>
        </w:rPr>
        <w:t>Non-invasive treatment option for patients with inoperable tumors.</w:t>
      </w:r>
    </w:p>
    <w:p w:rsidR="00BB6D1F" w:rsidRPr="00072A9C" w:rsidRDefault="00BB6D1F" w:rsidP="00BB6D1F">
      <w:pPr>
        <w:pStyle w:val="NormalWeb"/>
        <w:numPr>
          <w:ilvl w:val="0"/>
          <w:numId w:val="35"/>
        </w:numPr>
      </w:pPr>
      <w:r w:rsidRPr="00072A9C">
        <w:rPr>
          <w:rStyle w:val="Strong"/>
        </w:rPr>
        <w:t>Bone Tumors:</w:t>
      </w:r>
    </w:p>
    <w:p w:rsidR="00BB6D1F" w:rsidRPr="00072A9C" w:rsidRDefault="00BB6D1F" w:rsidP="00BB6D1F">
      <w:pPr>
        <w:numPr>
          <w:ilvl w:val="1"/>
          <w:numId w:val="35"/>
        </w:numPr>
        <w:rPr>
          <w:rFonts w:ascii="Times New Roman" w:hAnsi="Times New Roman" w:cs="Times New Roman"/>
          <w:sz w:val="24"/>
          <w:szCs w:val="24"/>
        </w:rPr>
      </w:pPr>
      <w:r w:rsidRPr="00072A9C">
        <w:rPr>
          <w:rStyle w:val="Strong"/>
        </w:rPr>
        <w:t>Primary Bone Cancer and Metastatic Bone Tumors:</w:t>
      </w:r>
      <w:r w:rsidRPr="00072A9C">
        <w:rPr>
          <w:rFonts w:ascii="Times New Roman" w:hAnsi="Times New Roman" w:cs="Times New Roman"/>
          <w:sz w:val="24"/>
          <w:szCs w:val="24"/>
        </w:rPr>
        <w:t xml:space="preserve"> SBRT/SABR is used to treat both primary bone cancers and metastases to the bones. It’s especially helpful for patients with bone tumors that cause pain or are at risk of fractures.</w:t>
      </w:r>
    </w:p>
    <w:p w:rsidR="00BB6D1F" w:rsidRPr="00072A9C" w:rsidRDefault="00BB6D1F" w:rsidP="00BB6D1F">
      <w:pPr>
        <w:pStyle w:val="NormalWeb"/>
        <w:ind w:left="720"/>
      </w:pPr>
      <w:r w:rsidRPr="00072A9C">
        <w:rPr>
          <w:rStyle w:val="Strong"/>
        </w:rPr>
        <w:t>Advantages:</w:t>
      </w:r>
    </w:p>
    <w:p w:rsidR="00BB6D1F" w:rsidRPr="00072A9C" w:rsidRDefault="00BB6D1F" w:rsidP="00BB6D1F">
      <w:pPr>
        <w:numPr>
          <w:ilvl w:val="1"/>
          <w:numId w:val="35"/>
        </w:numPr>
        <w:rPr>
          <w:rFonts w:ascii="Times New Roman" w:hAnsi="Times New Roman" w:cs="Times New Roman"/>
          <w:sz w:val="24"/>
          <w:szCs w:val="24"/>
        </w:rPr>
      </w:pPr>
      <w:r w:rsidRPr="00072A9C">
        <w:rPr>
          <w:rFonts w:ascii="Times New Roman" w:hAnsi="Times New Roman" w:cs="Times New Roman"/>
          <w:sz w:val="24"/>
          <w:szCs w:val="24"/>
        </w:rPr>
        <w:t>Provides pain relief and helps prevent fractures.</w:t>
      </w:r>
    </w:p>
    <w:p w:rsidR="00BB6D1F" w:rsidRPr="00072A9C" w:rsidRDefault="00BB6D1F" w:rsidP="00BB6D1F">
      <w:pPr>
        <w:numPr>
          <w:ilvl w:val="1"/>
          <w:numId w:val="35"/>
        </w:numPr>
        <w:rPr>
          <w:rFonts w:ascii="Times New Roman" w:hAnsi="Times New Roman" w:cs="Times New Roman"/>
          <w:sz w:val="24"/>
          <w:szCs w:val="24"/>
        </w:rPr>
      </w:pPr>
      <w:r w:rsidRPr="00072A9C">
        <w:rPr>
          <w:rFonts w:ascii="Times New Roman" w:hAnsi="Times New Roman" w:cs="Times New Roman"/>
          <w:sz w:val="24"/>
          <w:szCs w:val="24"/>
        </w:rPr>
        <w:t>Effective for treating small or localized bone tumors in a few sessions.</w:t>
      </w:r>
    </w:p>
    <w:p w:rsidR="00BB6D1F" w:rsidRPr="00072A9C" w:rsidRDefault="00BB6D1F" w:rsidP="00BB6D1F">
      <w:pPr>
        <w:pStyle w:val="NormalWeb"/>
        <w:numPr>
          <w:ilvl w:val="0"/>
          <w:numId w:val="35"/>
        </w:numPr>
      </w:pPr>
      <w:r w:rsidRPr="00072A9C">
        <w:rPr>
          <w:rStyle w:val="Strong"/>
        </w:rPr>
        <w:t>Other Subsites:</w:t>
      </w:r>
    </w:p>
    <w:p w:rsidR="00BB6D1F" w:rsidRPr="00072A9C" w:rsidRDefault="00BB6D1F" w:rsidP="00BB6D1F">
      <w:pPr>
        <w:numPr>
          <w:ilvl w:val="1"/>
          <w:numId w:val="35"/>
        </w:numPr>
        <w:rPr>
          <w:rFonts w:ascii="Times New Roman" w:hAnsi="Times New Roman" w:cs="Times New Roman"/>
          <w:sz w:val="24"/>
          <w:szCs w:val="24"/>
        </w:rPr>
      </w:pPr>
      <w:r w:rsidRPr="00072A9C">
        <w:rPr>
          <w:rStyle w:val="Strong"/>
        </w:rPr>
        <w:t>Pancreatic Cancer:</w:t>
      </w:r>
      <w:r w:rsidRPr="00072A9C">
        <w:rPr>
          <w:rFonts w:ascii="Times New Roman" w:hAnsi="Times New Roman" w:cs="Times New Roman"/>
          <w:sz w:val="24"/>
          <w:szCs w:val="24"/>
        </w:rPr>
        <w:t xml:space="preserve"> SBRT/SABR can be used for localized, inoperable pancreatic cancer, offering an alternative to surgery.</w:t>
      </w:r>
    </w:p>
    <w:p w:rsidR="00BB6D1F" w:rsidRPr="00072A9C" w:rsidRDefault="00BB6D1F" w:rsidP="00BB6D1F">
      <w:pPr>
        <w:numPr>
          <w:ilvl w:val="1"/>
          <w:numId w:val="35"/>
        </w:numPr>
        <w:rPr>
          <w:rFonts w:ascii="Times New Roman" w:hAnsi="Times New Roman" w:cs="Times New Roman"/>
          <w:sz w:val="24"/>
          <w:szCs w:val="24"/>
        </w:rPr>
      </w:pPr>
      <w:r w:rsidRPr="00072A9C">
        <w:rPr>
          <w:rStyle w:val="Strong"/>
        </w:rPr>
        <w:t>Prostate Cancer:</w:t>
      </w:r>
      <w:r w:rsidRPr="00072A9C">
        <w:rPr>
          <w:rFonts w:ascii="Times New Roman" w:hAnsi="Times New Roman" w:cs="Times New Roman"/>
          <w:sz w:val="24"/>
          <w:szCs w:val="24"/>
        </w:rPr>
        <w:t xml:space="preserve"> In some cases, SBRT/SABR can treat localized prostate cancer with fewer sessions compared to traditional radiation therapy.</w:t>
      </w:r>
    </w:p>
    <w:p w:rsidR="00BB6D1F" w:rsidRPr="00072A9C" w:rsidRDefault="00BB6D1F" w:rsidP="00BB6D1F">
      <w:pPr>
        <w:numPr>
          <w:ilvl w:val="1"/>
          <w:numId w:val="35"/>
        </w:numPr>
        <w:rPr>
          <w:rFonts w:ascii="Times New Roman" w:hAnsi="Times New Roman" w:cs="Times New Roman"/>
          <w:sz w:val="24"/>
          <w:szCs w:val="24"/>
        </w:rPr>
      </w:pPr>
      <w:r w:rsidRPr="00072A9C">
        <w:rPr>
          <w:rStyle w:val="Strong"/>
        </w:rPr>
        <w:t>Spinal Tumors:</w:t>
      </w:r>
      <w:r w:rsidRPr="00072A9C">
        <w:rPr>
          <w:rFonts w:ascii="Times New Roman" w:hAnsi="Times New Roman" w:cs="Times New Roman"/>
          <w:sz w:val="24"/>
          <w:szCs w:val="24"/>
        </w:rPr>
        <w:t xml:space="preserve"> It is used to treat tumors in the spine, offering precision in treating tumors near critical nerves and structures.</w:t>
      </w:r>
    </w:p>
    <w:p w:rsidR="00BB6D1F" w:rsidRPr="00072A9C" w:rsidRDefault="00BB6D1F" w:rsidP="00BB6D1F">
      <w:pPr>
        <w:pStyle w:val="NormalWeb"/>
        <w:ind w:left="720"/>
      </w:pPr>
      <w:r w:rsidRPr="00072A9C">
        <w:rPr>
          <w:rStyle w:val="Strong"/>
        </w:rPr>
        <w:t>Advantages:</w:t>
      </w:r>
    </w:p>
    <w:p w:rsidR="00BB6D1F" w:rsidRPr="00072A9C" w:rsidRDefault="00BB6D1F" w:rsidP="00BB6D1F">
      <w:pPr>
        <w:numPr>
          <w:ilvl w:val="1"/>
          <w:numId w:val="35"/>
        </w:numPr>
        <w:rPr>
          <w:rFonts w:ascii="Times New Roman" w:hAnsi="Times New Roman" w:cs="Times New Roman"/>
          <w:sz w:val="24"/>
          <w:szCs w:val="24"/>
        </w:rPr>
      </w:pPr>
      <w:r w:rsidRPr="00072A9C">
        <w:rPr>
          <w:rFonts w:ascii="Times New Roman" w:hAnsi="Times New Roman" w:cs="Times New Roman"/>
          <w:sz w:val="24"/>
          <w:szCs w:val="24"/>
        </w:rPr>
        <w:t>Minimizes exposure to surrounding tissues and critical organs, such as the spinal cord or kidneys.</w:t>
      </w:r>
    </w:p>
    <w:p w:rsidR="00BB6D1F" w:rsidRPr="00072A9C" w:rsidRDefault="00BB6D1F" w:rsidP="00BB6D1F">
      <w:pPr>
        <w:numPr>
          <w:ilvl w:val="1"/>
          <w:numId w:val="35"/>
        </w:numPr>
        <w:rPr>
          <w:rFonts w:ascii="Times New Roman" w:hAnsi="Times New Roman" w:cs="Times New Roman"/>
          <w:sz w:val="24"/>
          <w:szCs w:val="24"/>
        </w:rPr>
      </w:pPr>
      <w:r w:rsidRPr="00072A9C">
        <w:rPr>
          <w:rFonts w:ascii="Times New Roman" w:hAnsi="Times New Roman" w:cs="Times New Roman"/>
          <w:sz w:val="24"/>
          <w:szCs w:val="24"/>
        </w:rPr>
        <w:t>Non-invasive and requires fewer treatment sessions compared to conventional radiation therapy.</w:t>
      </w:r>
    </w:p>
    <w:p w:rsidR="00BB6D1F" w:rsidRPr="00072A9C" w:rsidRDefault="00BB6D1F" w:rsidP="00BB6D1F">
      <w:pPr>
        <w:spacing w:after="0"/>
        <w:rPr>
          <w:rFonts w:ascii="Times New Roman" w:hAnsi="Times New Roman" w:cs="Times New Roman"/>
          <w:sz w:val="24"/>
          <w:szCs w:val="24"/>
        </w:rPr>
      </w:pPr>
      <w:r>
        <w:rPr>
          <w:rFonts w:ascii="Times New Roman" w:hAnsi="Times New Roman" w:cs="Times New Roman"/>
          <w:sz w:val="24"/>
          <w:szCs w:val="24"/>
        </w:rPr>
        <w:pict>
          <v:rect id="_x0000_i1035" style="width:0;height:1.5pt" o:hralign="center" o:hrstd="t" o:hr="t" fillcolor="#a0a0a0" stroked="f"/>
        </w:pict>
      </w:r>
    </w:p>
    <w:p w:rsidR="00BB6D1F" w:rsidRPr="00072A9C" w:rsidRDefault="00BB6D1F" w:rsidP="00BB6D1F">
      <w:pPr>
        <w:pStyle w:val="Heading3"/>
        <w:rPr>
          <w:sz w:val="24"/>
          <w:szCs w:val="24"/>
        </w:rPr>
      </w:pPr>
      <w:r w:rsidRPr="00072A9C">
        <w:rPr>
          <w:rStyle w:val="Strong"/>
          <w:b/>
          <w:bCs/>
        </w:rPr>
        <w:t>Key Advantages of SBRT/SABR:</w:t>
      </w:r>
    </w:p>
    <w:p w:rsidR="00BB6D1F" w:rsidRPr="00072A9C" w:rsidRDefault="00BB6D1F" w:rsidP="00BB6D1F">
      <w:pPr>
        <w:numPr>
          <w:ilvl w:val="0"/>
          <w:numId w:val="36"/>
        </w:numPr>
        <w:rPr>
          <w:rFonts w:ascii="Times New Roman" w:hAnsi="Times New Roman" w:cs="Times New Roman"/>
          <w:sz w:val="24"/>
          <w:szCs w:val="24"/>
        </w:rPr>
      </w:pPr>
      <w:r w:rsidRPr="00072A9C">
        <w:rPr>
          <w:rStyle w:val="Strong"/>
        </w:rPr>
        <w:t>Non-Invasive:</w:t>
      </w:r>
      <w:r w:rsidRPr="00072A9C">
        <w:rPr>
          <w:rFonts w:ascii="Times New Roman" w:hAnsi="Times New Roman" w:cs="Times New Roman"/>
          <w:sz w:val="24"/>
          <w:szCs w:val="24"/>
        </w:rPr>
        <w:t xml:space="preserve"> SBRT/SABR offers an alternative to surgery with fewer side effects, especially useful for patients who are not surgical candidates.</w:t>
      </w:r>
    </w:p>
    <w:p w:rsidR="00BB6D1F" w:rsidRPr="00072A9C" w:rsidRDefault="00BB6D1F" w:rsidP="00BB6D1F">
      <w:pPr>
        <w:numPr>
          <w:ilvl w:val="0"/>
          <w:numId w:val="36"/>
        </w:numPr>
        <w:rPr>
          <w:rFonts w:ascii="Times New Roman" w:hAnsi="Times New Roman" w:cs="Times New Roman"/>
          <w:sz w:val="24"/>
          <w:szCs w:val="24"/>
        </w:rPr>
      </w:pPr>
      <w:r w:rsidRPr="00072A9C">
        <w:rPr>
          <w:rStyle w:val="Strong"/>
        </w:rPr>
        <w:t>Precision:</w:t>
      </w:r>
      <w:r w:rsidRPr="00072A9C">
        <w:rPr>
          <w:rFonts w:ascii="Times New Roman" w:hAnsi="Times New Roman" w:cs="Times New Roman"/>
          <w:sz w:val="24"/>
          <w:szCs w:val="24"/>
        </w:rPr>
        <w:t xml:space="preserve"> It delivers high doses of radiation with extreme accuracy, sparing surrounding healthy tissues and reducing the risk of side effects.</w:t>
      </w:r>
    </w:p>
    <w:p w:rsidR="00BB6D1F" w:rsidRPr="00072A9C" w:rsidRDefault="00BB6D1F" w:rsidP="00BB6D1F">
      <w:pPr>
        <w:numPr>
          <w:ilvl w:val="0"/>
          <w:numId w:val="36"/>
        </w:numPr>
        <w:rPr>
          <w:rFonts w:ascii="Times New Roman" w:hAnsi="Times New Roman" w:cs="Times New Roman"/>
          <w:sz w:val="24"/>
          <w:szCs w:val="24"/>
        </w:rPr>
      </w:pPr>
      <w:r w:rsidRPr="00072A9C">
        <w:rPr>
          <w:rStyle w:val="Strong"/>
        </w:rPr>
        <w:t>Fewer Treatment Sessions:</w:t>
      </w:r>
      <w:r w:rsidRPr="00072A9C">
        <w:rPr>
          <w:rFonts w:ascii="Times New Roman" w:hAnsi="Times New Roman" w:cs="Times New Roman"/>
          <w:sz w:val="24"/>
          <w:szCs w:val="24"/>
        </w:rPr>
        <w:t xml:space="preserve"> Unlike traditional radiation therapy, which may require weeks of treatment, SBRT/SABR typically requires only 1 to 5 sessions, making it a more convenient option for patients.</w:t>
      </w:r>
    </w:p>
    <w:p w:rsidR="00BB6D1F" w:rsidRPr="00072A9C" w:rsidRDefault="00BB6D1F" w:rsidP="00BB6D1F">
      <w:pPr>
        <w:numPr>
          <w:ilvl w:val="0"/>
          <w:numId w:val="36"/>
        </w:numPr>
        <w:rPr>
          <w:rFonts w:ascii="Times New Roman" w:hAnsi="Times New Roman" w:cs="Times New Roman"/>
          <w:sz w:val="24"/>
          <w:szCs w:val="24"/>
        </w:rPr>
      </w:pPr>
      <w:r w:rsidRPr="00072A9C">
        <w:rPr>
          <w:rStyle w:val="Strong"/>
        </w:rPr>
        <w:lastRenderedPageBreak/>
        <w:t>Effective for Inoperable Tumors:</w:t>
      </w:r>
      <w:r w:rsidRPr="00072A9C">
        <w:rPr>
          <w:rFonts w:ascii="Times New Roman" w:hAnsi="Times New Roman" w:cs="Times New Roman"/>
          <w:sz w:val="24"/>
          <w:szCs w:val="24"/>
        </w:rPr>
        <w:t xml:space="preserve"> SBRT/SABR is particularly useful for tumors that are difficult or impossible to remove surgically, as well as for patients who are not healthy enough for surgery.</w:t>
      </w:r>
    </w:p>
    <w:p w:rsidR="00BB6D1F" w:rsidRPr="00072A9C" w:rsidRDefault="00BB6D1F" w:rsidP="00BB6D1F">
      <w:pPr>
        <w:spacing w:after="0"/>
        <w:rPr>
          <w:rFonts w:ascii="Times New Roman" w:hAnsi="Times New Roman" w:cs="Times New Roman"/>
          <w:sz w:val="24"/>
          <w:szCs w:val="24"/>
        </w:rPr>
      </w:pPr>
      <w:r>
        <w:rPr>
          <w:rFonts w:ascii="Times New Roman" w:hAnsi="Times New Roman" w:cs="Times New Roman"/>
          <w:sz w:val="24"/>
          <w:szCs w:val="24"/>
        </w:rPr>
        <w:pict>
          <v:rect id="_x0000_i1036" style="width:0;height:1.5pt" o:hralign="center" o:hrstd="t" o:hr="t" fillcolor="#a0a0a0" stroked="f"/>
        </w:pict>
      </w:r>
    </w:p>
    <w:p w:rsidR="00BB6D1F" w:rsidRPr="00072A9C" w:rsidRDefault="00BB6D1F" w:rsidP="00BB6D1F">
      <w:pPr>
        <w:pStyle w:val="Heading3"/>
        <w:rPr>
          <w:sz w:val="24"/>
          <w:szCs w:val="24"/>
        </w:rPr>
      </w:pPr>
      <w:r w:rsidRPr="00072A9C">
        <w:rPr>
          <w:rStyle w:val="Strong"/>
          <w:b/>
          <w:bCs/>
        </w:rPr>
        <w:t>Summary of SRS vs. SBRT/SABR:</w:t>
      </w:r>
    </w:p>
    <w:p w:rsidR="00BB6D1F" w:rsidRPr="00072A9C" w:rsidRDefault="00BB6D1F" w:rsidP="00BB6D1F">
      <w:pPr>
        <w:numPr>
          <w:ilvl w:val="0"/>
          <w:numId w:val="37"/>
        </w:numPr>
        <w:rPr>
          <w:rFonts w:ascii="Times New Roman" w:hAnsi="Times New Roman" w:cs="Times New Roman"/>
          <w:sz w:val="24"/>
          <w:szCs w:val="24"/>
        </w:rPr>
      </w:pPr>
      <w:r w:rsidRPr="00072A9C">
        <w:rPr>
          <w:rStyle w:val="Strong"/>
        </w:rPr>
        <w:t>SRS</w:t>
      </w:r>
      <w:r w:rsidRPr="00072A9C">
        <w:rPr>
          <w:rFonts w:ascii="Times New Roman" w:hAnsi="Times New Roman" w:cs="Times New Roman"/>
          <w:sz w:val="24"/>
          <w:szCs w:val="24"/>
        </w:rPr>
        <w:t xml:space="preserve"> is a precise and effective radiation treatment primarily used for </w:t>
      </w:r>
      <w:r w:rsidRPr="00072A9C">
        <w:rPr>
          <w:rStyle w:val="Strong"/>
        </w:rPr>
        <w:t>brain tumors</w:t>
      </w:r>
      <w:r w:rsidRPr="00072A9C">
        <w:rPr>
          <w:rFonts w:ascii="Times New Roman" w:hAnsi="Times New Roman" w:cs="Times New Roman"/>
          <w:sz w:val="24"/>
          <w:szCs w:val="24"/>
        </w:rPr>
        <w:t xml:space="preserve"> and brain abnormalities, delivering high doses of radiation in one or a few sessions with extreme accuracy.</w:t>
      </w:r>
    </w:p>
    <w:p w:rsidR="00BB6D1F" w:rsidRPr="00072A9C" w:rsidRDefault="00BB6D1F" w:rsidP="00BB6D1F">
      <w:pPr>
        <w:numPr>
          <w:ilvl w:val="0"/>
          <w:numId w:val="37"/>
        </w:numPr>
        <w:rPr>
          <w:rFonts w:ascii="Times New Roman" w:hAnsi="Times New Roman" w:cs="Times New Roman"/>
          <w:sz w:val="24"/>
          <w:szCs w:val="24"/>
        </w:rPr>
      </w:pPr>
      <w:r w:rsidRPr="00072A9C">
        <w:rPr>
          <w:rStyle w:val="Strong"/>
        </w:rPr>
        <w:t>SBRT/SABR</w:t>
      </w:r>
      <w:r w:rsidRPr="00072A9C">
        <w:rPr>
          <w:rFonts w:ascii="Times New Roman" w:hAnsi="Times New Roman" w:cs="Times New Roman"/>
          <w:sz w:val="24"/>
          <w:szCs w:val="24"/>
        </w:rPr>
        <w:t xml:space="preserve"> is used for </w:t>
      </w:r>
      <w:r w:rsidRPr="00072A9C">
        <w:rPr>
          <w:rStyle w:val="Strong"/>
        </w:rPr>
        <w:t>body tumors</w:t>
      </w:r>
      <w:r w:rsidRPr="00072A9C">
        <w:rPr>
          <w:rFonts w:ascii="Times New Roman" w:hAnsi="Times New Roman" w:cs="Times New Roman"/>
          <w:sz w:val="24"/>
          <w:szCs w:val="24"/>
        </w:rPr>
        <w:t>, such as those in the lungs, liver, bones, and pancreas. It is similar to SRS in terms of precision but is used to treat tumors outside the brain and typically involves fewer sessions of high-dose radiation.</w:t>
      </w:r>
    </w:p>
    <w:p w:rsidR="00BB6D1F" w:rsidRPr="00072A9C" w:rsidRDefault="00BB6D1F" w:rsidP="00BB6D1F">
      <w:pPr>
        <w:pStyle w:val="NormalWeb"/>
      </w:pPr>
      <w:r w:rsidRPr="00072A9C">
        <w:t>Both SRS and SBRT/SABR are game-changing techniques, offering precise, non-invasive treatment options with fewer side effects and quicker treatment times, significantly improving patient outcomes.</w:t>
      </w:r>
    </w:p>
    <w:p w:rsidR="00BB6D1F" w:rsidRPr="00072A9C" w:rsidRDefault="00BB6D1F" w:rsidP="00BB6D1F">
      <w:pPr>
        <w:rPr>
          <w:rFonts w:ascii="Times New Roman" w:hAnsi="Times New Roman" w:cs="Times New Roman"/>
          <w:sz w:val="24"/>
          <w:szCs w:val="24"/>
        </w:rPr>
      </w:pPr>
    </w:p>
    <w:p w:rsidR="00BB6D1F" w:rsidRPr="00072A9C" w:rsidRDefault="00BB6D1F" w:rsidP="00BB6D1F">
      <w:pPr>
        <w:rPr>
          <w:rFonts w:ascii="Times New Roman" w:hAnsi="Times New Roman" w:cs="Times New Roman"/>
          <w:sz w:val="24"/>
          <w:szCs w:val="24"/>
        </w:rPr>
      </w:pPr>
    </w:p>
    <w:p w:rsidR="006712BD" w:rsidRDefault="006712BD">
      <w:pPr>
        <w:rPr>
          <w:rFonts w:ascii="Times New Roman" w:hAnsi="Times New Roman" w:cs="Times New Roman"/>
          <w:sz w:val="48"/>
          <w:szCs w:val="48"/>
        </w:rPr>
      </w:pPr>
      <w:bookmarkStart w:id="0" w:name="_GoBack"/>
      <w:bookmarkEnd w:id="0"/>
    </w:p>
    <w:p w:rsidR="006712BD" w:rsidRDefault="006712BD">
      <w:pPr>
        <w:rPr>
          <w:rFonts w:ascii="Times New Roman" w:hAnsi="Times New Roman" w:cs="Times New Roman"/>
          <w:sz w:val="48"/>
          <w:szCs w:val="48"/>
        </w:rPr>
      </w:pPr>
    </w:p>
    <w:p w:rsidR="006712BD" w:rsidRDefault="006712BD">
      <w:pPr>
        <w:rPr>
          <w:rFonts w:ascii="Times New Roman" w:hAnsi="Times New Roman" w:cs="Times New Roman"/>
          <w:sz w:val="48"/>
          <w:szCs w:val="48"/>
        </w:rPr>
      </w:pPr>
    </w:p>
    <w:p w:rsidR="006712BD" w:rsidRDefault="006712BD">
      <w:pPr>
        <w:rPr>
          <w:rFonts w:ascii="Times New Roman" w:hAnsi="Times New Roman" w:cs="Times New Roman"/>
          <w:sz w:val="48"/>
          <w:szCs w:val="48"/>
        </w:rPr>
      </w:pPr>
    </w:p>
    <w:p w:rsidR="006712BD" w:rsidRDefault="006712BD">
      <w:pPr>
        <w:rPr>
          <w:rFonts w:ascii="Times New Roman" w:hAnsi="Times New Roman" w:cs="Times New Roman"/>
          <w:sz w:val="48"/>
          <w:szCs w:val="48"/>
        </w:rPr>
      </w:pPr>
    </w:p>
    <w:p w:rsidR="006712BD" w:rsidRDefault="006712BD">
      <w:pPr>
        <w:rPr>
          <w:rFonts w:ascii="Times New Roman" w:hAnsi="Times New Roman" w:cs="Times New Roman"/>
          <w:sz w:val="48"/>
          <w:szCs w:val="48"/>
        </w:rPr>
      </w:pPr>
    </w:p>
    <w:p w:rsidR="006712BD" w:rsidRDefault="006712BD">
      <w:pPr>
        <w:rPr>
          <w:rFonts w:ascii="Times New Roman" w:hAnsi="Times New Roman" w:cs="Times New Roman"/>
          <w:sz w:val="48"/>
          <w:szCs w:val="48"/>
        </w:rPr>
      </w:pPr>
    </w:p>
    <w:p w:rsidR="006712BD" w:rsidRDefault="006712BD">
      <w:pPr>
        <w:rPr>
          <w:rFonts w:ascii="Times New Roman" w:hAnsi="Times New Roman" w:cs="Times New Roman"/>
          <w:sz w:val="48"/>
          <w:szCs w:val="48"/>
        </w:rPr>
      </w:pPr>
    </w:p>
    <w:p w:rsidR="006712BD" w:rsidRDefault="006712BD">
      <w:pPr>
        <w:rPr>
          <w:rFonts w:ascii="Times New Roman" w:hAnsi="Times New Roman" w:cs="Times New Roman"/>
          <w:sz w:val="48"/>
          <w:szCs w:val="48"/>
        </w:rPr>
      </w:pPr>
    </w:p>
    <w:p w:rsidR="006712BD" w:rsidRDefault="006712BD">
      <w:pPr>
        <w:rPr>
          <w:rFonts w:ascii="Times New Roman" w:hAnsi="Times New Roman" w:cs="Times New Roman"/>
          <w:sz w:val="48"/>
          <w:szCs w:val="48"/>
        </w:rPr>
      </w:pPr>
    </w:p>
    <w:p w:rsidR="006712BD" w:rsidRDefault="006712BD">
      <w:pPr>
        <w:rPr>
          <w:rFonts w:ascii="Times New Roman" w:hAnsi="Times New Roman" w:cs="Times New Roman"/>
          <w:sz w:val="48"/>
          <w:szCs w:val="48"/>
        </w:rPr>
      </w:pPr>
    </w:p>
    <w:p w:rsidR="00467CE7" w:rsidRPr="006712BD" w:rsidRDefault="00467CE7">
      <w:pPr>
        <w:rPr>
          <w:rFonts w:ascii="Times New Roman" w:hAnsi="Times New Roman" w:cs="Times New Roman"/>
          <w:b/>
          <w:sz w:val="72"/>
          <w:szCs w:val="72"/>
        </w:rPr>
      </w:pPr>
      <w:r w:rsidRPr="00467CE7">
        <w:rPr>
          <w:rFonts w:ascii="Times New Roman" w:hAnsi="Times New Roman" w:cs="Times New Roman"/>
          <w:b/>
          <w:sz w:val="72"/>
          <w:szCs w:val="72"/>
        </w:rPr>
        <w:t>PATIE</w:t>
      </w:r>
      <w:r>
        <w:rPr>
          <w:rFonts w:ascii="Times New Roman" w:hAnsi="Times New Roman" w:cs="Times New Roman"/>
          <w:b/>
          <w:sz w:val="72"/>
          <w:szCs w:val="72"/>
        </w:rPr>
        <w:t>NT</w:t>
      </w:r>
      <w:r w:rsidRPr="00467CE7">
        <w:rPr>
          <w:rFonts w:ascii="Times New Roman" w:hAnsi="Times New Roman" w:cs="Times New Roman"/>
          <w:b/>
          <w:sz w:val="72"/>
          <w:szCs w:val="72"/>
        </w:rPr>
        <w:t xml:space="preserve">S RECEIVING RADIATION THERAPY </w:t>
      </w:r>
      <w:r w:rsidRPr="00467CE7">
        <w:rPr>
          <w:rFonts w:ascii="Times New Roman" w:hAnsi="Times New Roman" w:cs="Times New Roman"/>
          <w:b/>
          <w:sz w:val="72"/>
          <w:szCs w:val="72"/>
          <w:u w:val="single"/>
        </w:rPr>
        <w:t>SHOULD MEET THEIR RADIATION ONCOLOGIST WEEKLY ONCE</w:t>
      </w:r>
      <w:r w:rsidRPr="00467CE7">
        <w:rPr>
          <w:rFonts w:ascii="Times New Roman" w:hAnsi="Times New Roman" w:cs="Times New Roman"/>
          <w:b/>
          <w:sz w:val="72"/>
          <w:szCs w:val="72"/>
        </w:rPr>
        <w:t xml:space="preserve"> </w:t>
      </w:r>
    </w:p>
    <w:p w:rsidR="006712BD" w:rsidRDefault="006712BD">
      <w:pPr>
        <w:rPr>
          <w:rFonts w:ascii="Times New Roman" w:hAnsi="Times New Roman" w:cs="Times New Roman"/>
          <w:b/>
          <w:sz w:val="72"/>
          <w:szCs w:val="72"/>
        </w:rPr>
      </w:pPr>
    </w:p>
    <w:p w:rsidR="006712BD" w:rsidRDefault="006712BD">
      <w:pPr>
        <w:rPr>
          <w:rFonts w:ascii="Times New Roman" w:hAnsi="Times New Roman" w:cs="Times New Roman"/>
          <w:b/>
          <w:sz w:val="72"/>
          <w:szCs w:val="72"/>
        </w:rPr>
      </w:pPr>
    </w:p>
    <w:p w:rsidR="006712BD" w:rsidRDefault="006712BD">
      <w:pPr>
        <w:rPr>
          <w:rFonts w:ascii="Times New Roman" w:hAnsi="Times New Roman" w:cs="Times New Roman"/>
          <w:b/>
          <w:sz w:val="72"/>
          <w:szCs w:val="72"/>
        </w:rPr>
      </w:pPr>
    </w:p>
    <w:p w:rsidR="006712BD" w:rsidRDefault="006712BD">
      <w:pPr>
        <w:rPr>
          <w:rFonts w:ascii="Times New Roman" w:hAnsi="Times New Roman" w:cs="Times New Roman"/>
          <w:b/>
          <w:sz w:val="72"/>
          <w:szCs w:val="72"/>
        </w:rPr>
      </w:pPr>
    </w:p>
    <w:p w:rsidR="006712BD" w:rsidRDefault="006712BD">
      <w:pPr>
        <w:rPr>
          <w:rFonts w:ascii="Times New Roman" w:hAnsi="Times New Roman" w:cs="Times New Roman"/>
          <w:b/>
          <w:sz w:val="72"/>
          <w:szCs w:val="72"/>
        </w:rPr>
      </w:pPr>
    </w:p>
    <w:p w:rsidR="006712BD" w:rsidRDefault="006712BD">
      <w:pPr>
        <w:rPr>
          <w:rFonts w:ascii="Times New Roman" w:hAnsi="Times New Roman" w:cs="Times New Roman"/>
          <w:b/>
          <w:sz w:val="72"/>
          <w:szCs w:val="72"/>
        </w:rPr>
      </w:pPr>
    </w:p>
    <w:p w:rsidR="006712BD" w:rsidRDefault="006712BD">
      <w:pPr>
        <w:rPr>
          <w:rFonts w:ascii="Times New Roman" w:hAnsi="Times New Roman" w:cs="Times New Roman"/>
          <w:b/>
          <w:sz w:val="72"/>
          <w:szCs w:val="72"/>
        </w:rPr>
      </w:pPr>
    </w:p>
    <w:p w:rsidR="00467CE7" w:rsidRPr="00467CE7" w:rsidRDefault="00467CE7">
      <w:pPr>
        <w:rPr>
          <w:rFonts w:ascii="Times New Roman" w:hAnsi="Times New Roman" w:cs="Times New Roman"/>
          <w:b/>
          <w:sz w:val="72"/>
          <w:szCs w:val="72"/>
        </w:rPr>
      </w:pPr>
      <w:r w:rsidRPr="00467CE7">
        <w:rPr>
          <w:rFonts w:ascii="Times New Roman" w:hAnsi="Times New Roman" w:cs="Times New Roman"/>
          <w:b/>
          <w:sz w:val="72"/>
          <w:szCs w:val="72"/>
        </w:rPr>
        <w:t xml:space="preserve">PATIENTS RECEIVING </w:t>
      </w:r>
      <w:r w:rsidRPr="00467CE7">
        <w:rPr>
          <w:rFonts w:ascii="Times New Roman" w:hAnsi="Times New Roman" w:cs="Times New Roman"/>
          <w:b/>
          <w:sz w:val="72"/>
          <w:szCs w:val="72"/>
          <w:u w:val="single"/>
        </w:rPr>
        <w:t>WEEKLY OR CONCURRENT CHEMOTHERAPY</w:t>
      </w:r>
      <w:r w:rsidRPr="00467CE7">
        <w:rPr>
          <w:rFonts w:ascii="Times New Roman" w:hAnsi="Times New Roman" w:cs="Times New Roman"/>
          <w:b/>
          <w:sz w:val="72"/>
          <w:szCs w:val="72"/>
        </w:rPr>
        <w:t xml:space="preserve"> SHOULD </w:t>
      </w:r>
      <w:r>
        <w:rPr>
          <w:rFonts w:ascii="Times New Roman" w:hAnsi="Times New Roman" w:cs="Times New Roman"/>
          <w:b/>
          <w:sz w:val="72"/>
          <w:szCs w:val="72"/>
        </w:rPr>
        <w:t>TAKE CHEMOTHERAPY</w:t>
      </w:r>
      <w:r w:rsidRPr="00467CE7">
        <w:rPr>
          <w:rFonts w:ascii="Times New Roman" w:hAnsi="Times New Roman" w:cs="Times New Roman"/>
          <w:b/>
          <w:sz w:val="72"/>
          <w:szCs w:val="72"/>
        </w:rPr>
        <w:t xml:space="preserve"> ON RADIATION THERAPY DAYS ONLY</w:t>
      </w:r>
    </w:p>
    <w:p w:rsidR="008C5646" w:rsidRDefault="008C5646">
      <w:pPr>
        <w:rPr>
          <w:rFonts w:ascii="Times New Roman" w:hAnsi="Times New Roman" w:cs="Times New Roman"/>
          <w:sz w:val="28"/>
          <w:szCs w:val="28"/>
        </w:rPr>
      </w:pPr>
    </w:p>
    <w:p w:rsidR="008C5646" w:rsidRDefault="008C5646">
      <w:pPr>
        <w:rPr>
          <w:rFonts w:ascii="Times New Roman" w:hAnsi="Times New Roman" w:cs="Times New Roman"/>
          <w:sz w:val="28"/>
          <w:szCs w:val="28"/>
        </w:rPr>
      </w:pPr>
    </w:p>
    <w:p w:rsidR="008C5646" w:rsidRDefault="008C5646">
      <w:pPr>
        <w:rPr>
          <w:rFonts w:ascii="Times New Roman" w:hAnsi="Times New Roman" w:cs="Times New Roman"/>
          <w:sz w:val="28"/>
          <w:szCs w:val="28"/>
        </w:rPr>
      </w:pPr>
    </w:p>
    <w:sectPr w:rsidR="008C5646" w:rsidSect="006712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4C6B" w:rsidRDefault="002C4C6B">
      <w:pPr>
        <w:spacing w:before="0" w:after="0"/>
      </w:pPr>
      <w:r>
        <w:separator/>
      </w:r>
    </w:p>
  </w:endnote>
  <w:endnote w:type="continuationSeparator" w:id="0">
    <w:p w:rsidR="002C4C6B" w:rsidRDefault="002C4C6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4C6B" w:rsidRDefault="002C4C6B">
      <w:pPr>
        <w:spacing w:before="0" w:after="0"/>
      </w:pPr>
      <w:r>
        <w:separator/>
      </w:r>
    </w:p>
  </w:footnote>
  <w:footnote w:type="continuationSeparator" w:id="0">
    <w:p w:rsidR="002C4C6B" w:rsidRDefault="002C4C6B">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02FAA"/>
    <w:multiLevelType w:val="multilevel"/>
    <w:tmpl w:val="7E1E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E2BC5"/>
    <w:multiLevelType w:val="multilevel"/>
    <w:tmpl w:val="A9C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F4C6B"/>
    <w:multiLevelType w:val="multilevel"/>
    <w:tmpl w:val="068F4C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72B34D2"/>
    <w:multiLevelType w:val="multilevel"/>
    <w:tmpl w:val="507E6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50013"/>
    <w:multiLevelType w:val="multilevel"/>
    <w:tmpl w:val="EA1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8745A"/>
    <w:multiLevelType w:val="multilevel"/>
    <w:tmpl w:val="FF6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B1405"/>
    <w:multiLevelType w:val="multilevel"/>
    <w:tmpl w:val="6EC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B1F3E"/>
    <w:multiLevelType w:val="multilevel"/>
    <w:tmpl w:val="738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A5F79"/>
    <w:multiLevelType w:val="multilevel"/>
    <w:tmpl w:val="D0E0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10A04"/>
    <w:multiLevelType w:val="multilevel"/>
    <w:tmpl w:val="F354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1752D"/>
    <w:multiLevelType w:val="multilevel"/>
    <w:tmpl w:val="048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330CA"/>
    <w:multiLevelType w:val="multilevel"/>
    <w:tmpl w:val="F41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C3829"/>
    <w:multiLevelType w:val="multilevel"/>
    <w:tmpl w:val="9DD0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C1A39"/>
    <w:multiLevelType w:val="multilevel"/>
    <w:tmpl w:val="481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64842"/>
    <w:multiLevelType w:val="multilevel"/>
    <w:tmpl w:val="88D0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D4AC8"/>
    <w:multiLevelType w:val="multilevel"/>
    <w:tmpl w:val="1F8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D756C"/>
    <w:multiLevelType w:val="multilevel"/>
    <w:tmpl w:val="0FC2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276BA"/>
    <w:multiLevelType w:val="multilevel"/>
    <w:tmpl w:val="388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32780"/>
    <w:multiLevelType w:val="multilevel"/>
    <w:tmpl w:val="4B3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D1018"/>
    <w:multiLevelType w:val="multilevel"/>
    <w:tmpl w:val="406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17438"/>
    <w:multiLevelType w:val="multilevel"/>
    <w:tmpl w:val="C8F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B5DA3"/>
    <w:multiLevelType w:val="multilevel"/>
    <w:tmpl w:val="FE3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3392D"/>
    <w:multiLevelType w:val="multilevel"/>
    <w:tmpl w:val="7DD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74F21"/>
    <w:multiLevelType w:val="multilevel"/>
    <w:tmpl w:val="C8C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26A4E"/>
    <w:multiLevelType w:val="multilevel"/>
    <w:tmpl w:val="066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B1275"/>
    <w:multiLevelType w:val="multilevel"/>
    <w:tmpl w:val="9BB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342ED"/>
    <w:multiLevelType w:val="multilevel"/>
    <w:tmpl w:val="615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B4412"/>
    <w:multiLevelType w:val="multilevel"/>
    <w:tmpl w:val="34A8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F60BAE"/>
    <w:multiLevelType w:val="multilevel"/>
    <w:tmpl w:val="7E2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90284C"/>
    <w:multiLevelType w:val="multilevel"/>
    <w:tmpl w:val="62A0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43734"/>
    <w:multiLevelType w:val="multilevel"/>
    <w:tmpl w:val="208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247A6"/>
    <w:multiLevelType w:val="multilevel"/>
    <w:tmpl w:val="BE683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1B57A2"/>
    <w:multiLevelType w:val="multilevel"/>
    <w:tmpl w:val="6F70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62917"/>
    <w:multiLevelType w:val="multilevel"/>
    <w:tmpl w:val="00D8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D5A23"/>
    <w:multiLevelType w:val="multilevel"/>
    <w:tmpl w:val="656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E12ED"/>
    <w:multiLevelType w:val="multilevel"/>
    <w:tmpl w:val="8D74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0249C"/>
    <w:multiLevelType w:val="multilevel"/>
    <w:tmpl w:val="740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6"/>
  </w:num>
  <w:num w:numId="3">
    <w:abstractNumId w:val="29"/>
  </w:num>
  <w:num w:numId="4">
    <w:abstractNumId w:val="18"/>
  </w:num>
  <w:num w:numId="5">
    <w:abstractNumId w:val="10"/>
  </w:num>
  <w:num w:numId="6">
    <w:abstractNumId w:val="8"/>
  </w:num>
  <w:num w:numId="7">
    <w:abstractNumId w:val="12"/>
  </w:num>
  <w:num w:numId="8">
    <w:abstractNumId w:val="33"/>
  </w:num>
  <w:num w:numId="9">
    <w:abstractNumId w:val="9"/>
  </w:num>
  <w:num w:numId="10">
    <w:abstractNumId w:val="23"/>
  </w:num>
  <w:num w:numId="11">
    <w:abstractNumId w:val="4"/>
  </w:num>
  <w:num w:numId="12">
    <w:abstractNumId w:val="15"/>
  </w:num>
  <w:num w:numId="13">
    <w:abstractNumId w:val="14"/>
  </w:num>
  <w:num w:numId="14">
    <w:abstractNumId w:val="32"/>
  </w:num>
  <w:num w:numId="15">
    <w:abstractNumId w:val="26"/>
  </w:num>
  <w:num w:numId="16">
    <w:abstractNumId w:val="28"/>
  </w:num>
  <w:num w:numId="17">
    <w:abstractNumId w:val="11"/>
  </w:num>
  <w:num w:numId="18">
    <w:abstractNumId w:val="20"/>
  </w:num>
  <w:num w:numId="19">
    <w:abstractNumId w:val="25"/>
  </w:num>
  <w:num w:numId="20">
    <w:abstractNumId w:val="7"/>
  </w:num>
  <w:num w:numId="21">
    <w:abstractNumId w:val="6"/>
  </w:num>
  <w:num w:numId="22">
    <w:abstractNumId w:val="1"/>
  </w:num>
  <w:num w:numId="23">
    <w:abstractNumId w:val="22"/>
  </w:num>
  <w:num w:numId="24">
    <w:abstractNumId w:val="13"/>
  </w:num>
  <w:num w:numId="25">
    <w:abstractNumId w:val="0"/>
  </w:num>
  <w:num w:numId="26">
    <w:abstractNumId w:val="5"/>
  </w:num>
  <w:num w:numId="27">
    <w:abstractNumId w:val="19"/>
  </w:num>
  <w:num w:numId="28">
    <w:abstractNumId w:val="31"/>
  </w:num>
  <w:num w:numId="29">
    <w:abstractNumId w:val="27"/>
  </w:num>
  <w:num w:numId="30">
    <w:abstractNumId w:val="16"/>
  </w:num>
  <w:num w:numId="31">
    <w:abstractNumId w:val="17"/>
  </w:num>
  <w:num w:numId="32">
    <w:abstractNumId w:val="35"/>
  </w:num>
  <w:num w:numId="33">
    <w:abstractNumId w:val="34"/>
  </w:num>
  <w:num w:numId="34">
    <w:abstractNumId w:val="30"/>
  </w:num>
  <w:num w:numId="35">
    <w:abstractNumId w:val="3"/>
  </w:num>
  <w:num w:numId="36">
    <w:abstractNumId w:val="21"/>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CB9"/>
    <w:rsid w:val="00000037"/>
    <w:rsid w:val="0000003F"/>
    <w:rsid w:val="0000008C"/>
    <w:rsid w:val="000005C9"/>
    <w:rsid w:val="000006BB"/>
    <w:rsid w:val="00000915"/>
    <w:rsid w:val="00000CC4"/>
    <w:rsid w:val="00000CE5"/>
    <w:rsid w:val="00001358"/>
    <w:rsid w:val="0000154F"/>
    <w:rsid w:val="0000189E"/>
    <w:rsid w:val="0000191C"/>
    <w:rsid w:val="00001ABE"/>
    <w:rsid w:val="00001E89"/>
    <w:rsid w:val="00001EBB"/>
    <w:rsid w:val="00001EDC"/>
    <w:rsid w:val="00002144"/>
    <w:rsid w:val="000022BB"/>
    <w:rsid w:val="000025D5"/>
    <w:rsid w:val="00002A0A"/>
    <w:rsid w:val="00003282"/>
    <w:rsid w:val="00003C43"/>
    <w:rsid w:val="00003C5B"/>
    <w:rsid w:val="000047F4"/>
    <w:rsid w:val="00004C4C"/>
    <w:rsid w:val="000050BA"/>
    <w:rsid w:val="000050D6"/>
    <w:rsid w:val="0000543F"/>
    <w:rsid w:val="000054CC"/>
    <w:rsid w:val="00006540"/>
    <w:rsid w:val="000068B5"/>
    <w:rsid w:val="00006AF4"/>
    <w:rsid w:val="00006DA1"/>
    <w:rsid w:val="00006ECD"/>
    <w:rsid w:val="00007067"/>
    <w:rsid w:val="00007101"/>
    <w:rsid w:val="000071EE"/>
    <w:rsid w:val="000073BE"/>
    <w:rsid w:val="00007739"/>
    <w:rsid w:val="000077D2"/>
    <w:rsid w:val="0001131D"/>
    <w:rsid w:val="0001144D"/>
    <w:rsid w:val="0001154A"/>
    <w:rsid w:val="000118BC"/>
    <w:rsid w:val="00011A8B"/>
    <w:rsid w:val="00011DB9"/>
    <w:rsid w:val="0001201D"/>
    <w:rsid w:val="000122F9"/>
    <w:rsid w:val="00012396"/>
    <w:rsid w:val="000123E3"/>
    <w:rsid w:val="00012497"/>
    <w:rsid w:val="00012763"/>
    <w:rsid w:val="00012955"/>
    <w:rsid w:val="00012F38"/>
    <w:rsid w:val="00013144"/>
    <w:rsid w:val="0001356A"/>
    <w:rsid w:val="000139E6"/>
    <w:rsid w:val="00013DA7"/>
    <w:rsid w:val="00013FBE"/>
    <w:rsid w:val="00014307"/>
    <w:rsid w:val="00014436"/>
    <w:rsid w:val="00014AEC"/>
    <w:rsid w:val="00014C08"/>
    <w:rsid w:val="00015497"/>
    <w:rsid w:val="00015D42"/>
    <w:rsid w:val="000160C4"/>
    <w:rsid w:val="000161A5"/>
    <w:rsid w:val="00016EF5"/>
    <w:rsid w:val="00016FE2"/>
    <w:rsid w:val="000179CD"/>
    <w:rsid w:val="00017D75"/>
    <w:rsid w:val="00017E69"/>
    <w:rsid w:val="000209A3"/>
    <w:rsid w:val="00020B4C"/>
    <w:rsid w:val="00020D57"/>
    <w:rsid w:val="00020FAC"/>
    <w:rsid w:val="00021186"/>
    <w:rsid w:val="00021A9B"/>
    <w:rsid w:val="00022771"/>
    <w:rsid w:val="00022B8A"/>
    <w:rsid w:val="00022DE0"/>
    <w:rsid w:val="0002307D"/>
    <w:rsid w:val="00023446"/>
    <w:rsid w:val="000234F1"/>
    <w:rsid w:val="000241A0"/>
    <w:rsid w:val="000244B0"/>
    <w:rsid w:val="000249DC"/>
    <w:rsid w:val="00024DE2"/>
    <w:rsid w:val="000252D1"/>
    <w:rsid w:val="00025396"/>
    <w:rsid w:val="0002566E"/>
    <w:rsid w:val="0002571E"/>
    <w:rsid w:val="00025A3A"/>
    <w:rsid w:val="00025F1D"/>
    <w:rsid w:val="00025FA5"/>
    <w:rsid w:val="00026544"/>
    <w:rsid w:val="00026AB6"/>
    <w:rsid w:val="00027120"/>
    <w:rsid w:val="000275F1"/>
    <w:rsid w:val="000277A6"/>
    <w:rsid w:val="000277BD"/>
    <w:rsid w:val="0002788C"/>
    <w:rsid w:val="00027BB4"/>
    <w:rsid w:val="00027EC3"/>
    <w:rsid w:val="0003023A"/>
    <w:rsid w:val="00030796"/>
    <w:rsid w:val="000309CC"/>
    <w:rsid w:val="00030A70"/>
    <w:rsid w:val="00030C1E"/>
    <w:rsid w:val="00030CCA"/>
    <w:rsid w:val="00030F10"/>
    <w:rsid w:val="00030F2A"/>
    <w:rsid w:val="00031512"/>
    <w:rsid w:val="000317ED"/>
    <w:rsid w:val="00031DC1"/>
    <w:rsid w:val="000321A7"/>
    <w:rsid w:val="00032745"/>
    <w:rsid w:val="0003294C"/>
    <w:rsid w:val="00032B65"/>
    <w:rsid w:val="00032DA7"/>
    <w:rsid w:val="00032E0D"/>
    <w:rsid w:val="000336F6"/>
    <w:rsid w:val="00033A0F"/>
    <w:rsid w:val="00033DBD"/>
    <w:rsid w:val="000343B0"/>
    <w:rsid w:val="00034EA6"/>
    <w:rsid w:val="00035181"/>
    <w:rsid w:val="000351A8"/>
    <w:rsid w:val="000355DA"/>
    <w:rsid w:val="00035755"/>
    <w:rsid w:val="00035F10"/>
    <w:rsid w:val="000360AD"/>
    <w:rsid w:val="000361DD"/>
    <w:rsid w:val="000361EF"/>
    <w:rsid w:val="00036612"/>
    <w:rsid w:val="000368C2"/>
    <w:rsid w:val="0003756E"/>
    <w:rsid w:val="00037CF7"/>
    <w:rsid w:val="00037F84"/>
    <w:rsid w:val="000408FB"/>
    <w:rsid w:val="000409FB"/>
    <w:rsid w:val="00040A8D"/>
    <w:rsid w:val="00041B81"/>
    <w:rsid w:val="00041CED"/>
    <w:rsid w:val="00041DC8"/>
    <w:rsid w:val="000427A0"/>
    <w:rsid w:val="00042868"/>
    <w:rsid w:val="00042B16"/>
    <w:rsid w:val="00042BBC"/>
    <w:rsid w:val="00042F21"/>
    <w:rsid w:val="00043143"/>
    <w:rsid w:val="0004333D"/>
    <w:rsid w:val="00043927"/>
    <w:rsid w:val="00043DA6"/>
    <w:rsid w:val="00043E17"/>
    <w:rsid w:val="00043E58"/>
    <w:rsid w:val="00044294"/>
    <w:rsid w:val="000443EA"/>
    <w:rsid w:val="000444CA"/>
    <w:rsid w:val="00044543"/>
    <w:rsid w:val="000447DC"/>
    <w:rsid w:val="00044D4A"/>
    <w:rsid w:val="00044DDE"/>
    <w:rsid w:val="00045071"/>
    <w:rsid w:val="000451FB"/>
    <w:rsid w:val="00045347"/>
    <w:rsid w:val="000467D1"/>
    <w:rsid w:val="000468BB"/>
    <w:rsid w:val="00046C3A"/>
    <w:rsid w:val="00046D37"/>
    <w:rsid w:val="00047099"/>
    <w:rsid w:val="00047287"/>
    <w:rsid w:val="00047488"/>
    <w:rsid w:val="000475AB"/>
    <w:rsid w:val="000476E9"/>
    <w:rsid w:val="00047781"/>
    <w:rsid w:val="000478ED"/>
    <w:rsid w:val="00047A74"/>
    <w:rsid w:val="00050083"/>
    <w:rsid w:val="000504FB"/>
    <w:rsid w:val="00050679"/>
    <w:rsid w:val="00050E12"/>
    <w:rsid w:val="000514BA"/>
    <w:rsid w:val="000518E1"/>
    <w:rsid w:val="00052118"/>
    <w:rsid w:val="00052A21"/>
    <w:rsid w:val="0005321F"/>
    <w:rsid w:val="00053233"/>
    <w:rsid w:val="00053503"/>
    <w:rsid w:val="000539A5"/>
    <w:rsid w:val="00053A2B"/>
    <w:rsid w:val="00053AF2"/>
    <w:rsid w:val="00053CB2"/>
    <w:rsid w:val="00053E25"/>
    <w:rsid w:val="00053FDC"/>
    <w:rsid w:val="00054569"/>
    <w:rsid w:val="00054BF1"/>
    <w:rsid w:val="00054C84"/>
    <w:rsid w:val="00055385"/>
    <w:rsid w:val="00055AAE"/>
    <w:rsid w:val="00055BCB"/>
    <w:rsid w:val="00055ECE"/>
    <w:rsid w:val="000560D1"/>
    <w:rsid w:val="000564A3"/>
    <w:rsid w:val="000564D7"/>
    <w:rsid w:val="00056891"/>
    <w:rsid w:val="00056A13"/>
    <w:rsid w:val="00057411"/>
    <w:rsid w:val="0005779C"/>
    <w:rsid w:val="00057B8B"/>
    <w:rsid w:val="00057EC9"/>
    <w:rsid w:val="0006090E"/>
    <w:rsid w:val="0006103F"/>
    <w:rsid w:val="00062327"/>
    <w:rsid w:val="000627A3"/>
    <w:rsid w:val="0006282D"/>
    <w:rsid w:val="00062E43"/>
    <w:rsid w:val="00063048"/>
    <w:rsid w:val="000630C4"/>
    <w:rsid w:val="00063758"/>
    <w:rsid w:val="00063AB1"/>
    <w:rsid w:val="00063DCB"/>
    <w:rsid w:val="00063EE0"/>
    <w:rsid w:val="000641E8"/>
    <w:rsid w:val="000655CD"/>
    <w:rsid w:val="00065D69"/>
    <w:rsid w:val="00065EE2"/>
    <w:rsid w:val="00066098"/>
    <w:rsid w:val="00066442"/>
    <w:rsid w:val="00066B49"/>
    <w:rsid w:val="00067160"/>
    <w:rsid w:val="000675C0"/>
    <w:rsid w:val="00067930"/>
    <w:rsid w:val="00067D15"/>
    <w:rsid w:val="00067EFC"/>
    <w:rsid w:val="000704B0"/>
    <w:rsid w:val="00070558"/>
    <w:rsid w:val="0007082C"/>
    <w:rsid w:val="0007112C"/>
    <w:rsid w:val="000714DC"/>
    <w:rsid w:val="00071BC1"/>
    <w:rsid w:val="0007258D"/>
    <w:rsid w:val="000732BA"/>
    <w:rsid w:val="00073D48"/>
    <w:rsid w:val="00073F90"/>
    <w:rsid w:val="00074103"/>
    <w:rsid w:val="0007418D"/>
    <w:rsid w:val="000741EE"/>
    <w:rsid w:val="00074525"/>
    <w:rsid w:val="00074648"/>
    <w:rsid w:val="00074D26"/>
    <w:rsid w:val="000758D4"/>
    <w:rsid w:val="00075C34"/>
    <w:rsid w:val="00075C4D"/>
    <w:rsid w:val="000769E4"/>
    <w:rsid w:val="00076D1E"/>
    <w:rsid w:val="00077816"/>
    <w:rsid w:val="0007790B"/>
    <w:rsid w:val="00077CAD"/>
    <w:rsid w:val="00077D42"/>
    <w:rsid w:val="00080363"/>
    <w:rsid w:val="000804FD"/>
    <w:rsid w:val="00081309"/>
    <w:rsid w:val="00081842"/>
    <w:rsid w:val="00081C96"/>
    <w:rsid w:val="0008214D"/>
    <w:rsid w:val="00082369"/>
    <w:rsid w:val="00082398"/>
    <w:rsid w:val="0008239F"/>
    <w:rsid w:val="000824B8"/>
    <w:rsid w:val="0008252E"/>
    <w:rsid w:val="0008295C"/>
    <w:rsid w:val="00082A5A"/>
    <w:rsid w:val="00082DA7"/>
    <w:rsid w:val="000835A2"/>
    <w:rsid w:val="00083A5E"/>
    <w:rsid w:val="00084294"/>
    <w:rsid w:val="000846B7"/>
    <w:rsid w:val="000854CC"/>
    <w:rsid w:val="00085615"/>
    <w:rsid w:val="00085A67"/>
    <w:rsid w:val="00085B97"/>
    <w:rsid w:val="00085D6E"/>
    <w:rsid w:val="000860F7"/>
    <w:rsid w:val="0008688A"/>
    <w:rsid w:val="000869E1"/>
    <w:rsid w:val="00086F00"/>
    <w:rsid w:val="00086FF1"/>
    <w:rsid w:val="00087066"/>
    <w:rsid w:val="0008765A"/>
    <w:rsid w:val="00087C49"/>
    <w:rsid w:val="00087DE6"/>
    <w:rsid w:val="00090306"/>
    <w:rsid w:val="000903EA"/>
    <w:rsid w:val="0009053B"/>
    <w:rsid w:val="00090EDE"/>
    <w:rsid w:val="00091411"/>
    <w:rsid w:val="0009151B"/>
    <w:rsid w:val="000916D3"/>
    <w:rsid w:val="000917E9"/>
    <w:rsid w:val="00091829"/>
    <w:rsid w:val="00091B43"/>
    <w:rsid w:val="0009266C"/>
    <w:rsid w:val="00092A6C"/>
    <w:rsid w:val="00092E29"/>
    <w:rsid w:val="000932BC"/>
    <w:rsid w:val="00093C5B"/>
    <w:rsid w:val="00093FD9"/>
    <w:rsid w:val="00094C00"/>
    <w:rsid w:val="00095455"/>
    <w:rsid w:val="000959A2"/>
    <w:rsid w:val="00096110"/>
    <w:rsid w:val="0009626B"/>
    <w:rsid w:val="0009626D"/>
    <w:rsid w:val="000963F3"/>
    <w:rsid w:val="00096782"/>
    <w:rsid w:val="0009713B"/>
    <w:rsid w:val="000972D3"/>
    <w:rsid w:val="00097707"/>
    <w:rsid w:val="00097A5B"/>
    <w:rsid w:val="000A02CF"/>
    <w:rsid w:val="000A07CD"/>
    <w:rsid w:val="000A14C5"/>
    <w:rsid w:val="000A27C6"/>
    <w:rsid w:val="000A2839"/>
    <w:rsid w:val="000A2A5A"/>
    <w:rsid w:val="000A3142"/>
    <w:rsid w:val="000A34B0"/>
    <w:rsid w:val="000A3C1D"/>
    <w:rsid w:val="000A4150"/>
    <w:rsid w:val="000A4274"/>
    <w:rsid w:val="000A46BB"/>
    <w:rsid w:val="000A4887"/>
    <w:rsid w:val="000A49E4"/>
    <w:rsid w:val="000A4B08"/>
    <w:rsid w:val="000A4B29"/>
    <w:rsid w:val="000A4D2F"/>
    <w:rsid w:val="000A507F"/>
    <w:rsid w:val="000A53F9"/>
    <w:rsid w:val="000A5839"/>
    <w:rsid w:val="000A587F"/>
    <w:rsid w:val="000A59B5"/>
    <w:rsid w:val="000A5A6A"/>
    <w:rsid w:val="000A5A6D"/>
    <w:rsid w:val="000A5BA1"/>
    <w:rsid w:val="000A5EE2"/>
    <w:rsid w:val="000A6141"/>
    <w:rsid w:val="000A6295"/>
    <w:rsid w:val="000A66F7"/>
    <w:rsid w:val="000A670B"/>
    <w:rsid w:val="000A6D1D"/>
    <w:rsid w:val="000A6FA6"/>
    <w:rsid w:val="000A758A"/>
    <w:rsid w:val="000A78D9"/>
    <w:rsid w:val="000A7C87"/>
    <w:rsid w:val="000A7E0D"/>
    <w:rsid w:val="000B01F6"/>
    <w:rsid w:val="000B0457"/>
    <w:rsid w:val="000B0C02"/>
    <w:rsid w:val="000B10BE"/>
    <w:rsid w:val="000B1483"/>
    <w:rsid w:val="000B1C19"/>
    <w:rsid w:val="000B1F2D"/>
    <w:rsid w:val="000B2436"/>
    <w:rsid w:val="000B2925"/>
    <w:rsid w:val="000B2FEB"/>
    <w:rsid w:val="000B3294"/>
    <w:rsid w:val="000B34C1"/>
    <w:rsid w:val="000B3841"/>
    <w:rsid w:val="000B39E5"/>
    <w:rsid w:val="000B3AA0"/>
    <w:rsid w:val="000B3ED4"/>
    <w:rsid w:val="000B4156"/>
    <w:rsid w:val="000B46A9"/>
    <w:rsid w:val="000B49B7"/>
    <w:rsid w:val="000B49DC"/>
    <w:rsid w:val="000B4BAD"/>
    <w:rsid w:val="000B4BCF"/>
    <w:rsid w:val="000B5131"/>
    <w:rsid w:val="000B5375"/>
    <w:rsid w:val="000B543C"/>
    <w:rsid w:val="000B55A6"/>
    <w:rsid w:val="000B598E"/>
    <w:rsid w:val="000B5E97"/>
    <w:rsid w:val="000B5F7F"/>
    <w:rsid w:val="000B64AA"/>
    <w:rsid w:val="000B718C"/>
    <w:rsid w:val="000B737C"/>
    <w:rsid w:val="000C00E2"/>
    <w:rsid w:val="000C0DBD"/>
    <w:rsid w:val="000C1138"/>
    <w:rsid w:val="000C2296"/>
    <w:rsid w:val="000C2382"/>
    <w:rsid w:val="000C2987"/>
    <w:rsid w:val="000C2A22"/>
    <w:rsid w:val="000C2E25"/>
    <w:rsid w:val="000C2FEF"/>
    <w:rsid w:val="000C307B"/>
    <w:rsid w:val="000C33D5"/>
    <w:rsid w:val="000C3760"/>
    <w:rsid w:val="000C3AD6"/>
    <w:rsid w:val="000C3F18"/>
    <w:rsid w:val="000C487E"/>
    <w:rsid w:val="000C4938"/>
    <w:rsid w:val="000C5041"/>
    <w:rsid w:val="000C51EE"/>
    <w:rsid w:val="000C5231"/>
    <w:rsid w:val="000C56B9"/>
    <w:rsid w:val="000C5B7C"/>
    <w:rsid w:val="000C5B92"/>
    <w:rsid w:val="000C5EDB"/>
    <w:rsid w:val="000C6215"/>
    <w:rsid w:val="000C632D"/>
    <w:rsid w:val="000C6468"/>
    <w:rsid w:val="000C6F4B"/>
    <w:rsid w:val="000C7240"/>
    <w:rsid w:val="000C75EB"/>
    <w:rsid w:val="000C7B4C"/>
    <w:rsid w:val="000C7DF9"/>
    <w:rsid w:val="000D0417"/>
    <w:rsid w:val="000D04B8"/>
    <w:rsid w:val="000D0B07"/>
    <w:rsid w:val="000D0C05"/>
    <w:rsid w:val="000D0C65"/>
    <w:rsid w:val="000D0FDC"/>
    <w:rsid w:val="000D1143"/>
    <w:rsid w:val="000D118E"/>
    <w:rsid w:val="000D11E7"/>
    <w:rsid w:val="000D13E7"/>
    <w:rsid w:val="000D14B4"/>
    <w:rsid w:val="000D189A"/>
    <w:rsid w:val="000D1BDC"/>
    <w:rsid w:val="000D1E73"/>
    <w:rsid w:val="000D22CF"/>
    <w:rsid w:val="000D256C"/>
    <w:rsid w:val="000D312A"/>
    <w:rsid w:val="000D3462"/>
    <w:rsid w:val="000D3B94"/>
    <w:rsid w:val="000D3BE3"/>
    <w:rsid w:val="000D41AE"/>
    <w:rsid w:val="000D41F5"/>
    <w:rsid w:val="000D44EF"/>
    <w:rsid w:val="000D45A7"/>
    <w:rsid w:val="000D4C44"/>
    <w:rsid w:val="000D4DBD"/>
    <w:rsid w:val="000D4EEB"/>
    <w:rsid w:val="000D5D58"/>
    <w:rsid w:val="000D639C"/>
    <w:rsid w:val="000D66AB"/>
    <w:rsid w:val="000D6A4F"/>
    <w:rsid w:val="000D6E05"/>
    <w:rsid w:val="000D6F92"/>
    <w:rsid w:val="000D74E0"/>
    <w:rsid w:val="000D7C34"/>
    <w:rsid w:val="000D7D1A"/>
    <w:rsid w:val="000E008E"/>
    <w:rsid w:val="000E07E2"/>
    <w:rsid w:val="000E0C8E"/>
    <w:rsid w:val="000E1108"/>
    <w:rsid w:val="000E11CF"/>
    <w:rsid w:val="000E1E78"/>
    <w:rsid w:val="000E267B"/>
    <w:rsid w:val="000E28DD"/>
    <w:rsid w:val="000E2936"/>
    <w:rsid w:val="000E31D1"/>
    <w:rsid w:val="000E33AD"/>
    <w:rsid w:val="000E3403"/>
    <w:rsid w:val="000E3473"/>
    <w:rsid w:val="000E40E4"/>
    <w:rsid w:val="000E42CD"/>
    <w:rsid w:val="000E4656"/>
    <w:rsid w:val="000E4E6F"/>
    <w:rsid w:val="000E50E5"/>
    <w:rsid w:val="000E603F"/>
    <w:rsid w:val="000E660A"/>
    <w:rsid w:val="000E6A42"/>
    <w:rsid w:val="000E7BBD"/>
    <w:rsid w:val="000E7DB5"/>
    <w:rsid w:val="000F03CD"/>
    <w:rsid w:val="000F06CC"/>
    <w:rsid w:val="000F0839"/>
    <w:rsid w:val="000F0A4D"/>
    <w:rsid w:val="000F0AF9"/>
    <w:rsid w:val="000F0BD9"/>
    <w:rsid w:val="000F0F61"/>
    <w:rsid w:val="000F126E"/>
    <w:rsid w:val="000F29F9"/>
    <w:rsid w:val="000F2E58"/>
    <w:rsid w:val="000F2EC9"/>
    <w:rsid w:val="000F309B"/>
    <w:rsid w:val="000F324B"/>
    <w:rsid w:val="000F3324"/>
    <w:rsid w:val="000F35CB"/>
    <w:rsid w:val="000F38E4"/>
    <w:rsid w:val="000F3D58"/>
    <w:rsid w:val="000F3D5E"/>
    <w:rsid w:val="000F3E88"/>
    <w:rsid w:val="000F3FEF"/>
    <w:rsid w:val="000F4521"/>
    <w:rsid w:val="000F491A"/>
    <w:rsid w:val="000F49BA"/>
    <w:rsid w:val="000F59FE"/>
    <w:rsid w:val="000F5F42"/>
    <w:rsid w:val="000F5F56"/>
    <w:rsid w:val="000F63C0"/>
    <w:rsid w:val="000F68DD"/>
    <w:rsid w:val="000F6A22"/>
    <w:rsid w:val="000F7269"/>
    <w:rsid w:val="000F754E"/>
    <w:rsid w:val="000F77C1"/>
    <w:rsid w:val="000F7800"/>
    <w:rsid w:val="000F7A97"/>
    <w:rsid w:val="0010008E"/>
    <w:rsid w:val="001000F4"/>
    <w:rsid w:val="00100364"/>
    <w:rsid w:val="001007F0"/>
    <w:rsid w:val="00100850"/>
    <w:rsid w:val="001008B6"/>
    <w:rsid w:val="00100984"/>
    <w:rsid w:val="00100CF2"/>
    <w:rsid w:val="00100D6E"/>
    <w:rsid w:val="00100F0B"/>
    <w:rsid w:val="001015F3"/>
    <w:rsid w:val="00101756"/>
    <w:rsid w:val="00101A1B"/>
    <w:rsid w:val="00101B47"/>
    <w:rsid w:val="0010215D"/>
    <w:rsid w:val="00102511"/>
    <w:rsid w:val="0010275C"/>
    <w:rsid w:val="001035A8"/>
    <w:rsid w:val="001035C0"/>
    <w:rsid w:val="00103837"/>
    <w:rsid w:val="00103E63"/>
    <w:rsid w:val="00103F88"/>
    <w:rsid w:val="00104308"/>
    <w:rsid w:val="00104A17"/>
    <w:rsid w:val="00105320"/>
    <w:rsid w:val="001054B4"/>
    <w:rsid w:val="0010569D"/>
    <w:rsid w:val="00105834"/>
    <w:rsid w:val="001058DC"/>
    <w:rsid w:val="00105957"/>
    <w:rsid w:val="00105A0C"/>
    <w:rsid w:val="00106185"/>
    <w:rsid w:val="0010643D"/>
    <w:rsid w:val="00106764"/>
    <w:rsid w:val="00106A15"/>
    <w:rsid w:val="00106B51"/>
    <w:rsid w:val="00106D2D"/>
    <w:rsid w:val="00106F07"/>
    <w:rsid w:val="00106F70"/>
    <w:rsid w:val="00107319"/>
    <w:rsid w:val="00107723"/>
    <w:rsid w:val="00107B18"/>
    <w:rsid w:val="0011069A"/>
    <w:rsid w:val="001106ED"/>
    <w:rsid w:val="00110812"/>
    <w:rsid w:val="00110B88"/>
    <w:rsid w:val="00110FB4"/>
    <w:rsid w:val="001112A1"/>
    <w:rsid w:val="00111942"/>
    <w:rsid w:val="00111A3B"/>
    <w:rsid w:val="00111C27"/>
    <w:rsid w:val="00111C6B"/>
    <w:rsid w:val="001123D0"/>
    <w:rsid w:val="001128B2"/>
    <w:rsid w:val="00112D25"/>
    <w:rsid w:val="00112D2D"/>
    <w:rsid w:val="0011303B"/>
    <w:rsid w:val="00113071"/>
    <w:rsid w:val="001130E0"/>
    <w:rsid w:val="001134F7"/>
    <w:rsid w:val="0011352B"/>
    <w:rsid w:val="00113969"/>
    <w:rsid w:val="00113BDE"/>
    <w:rsid w:val="0011408F"/>
    <w:rsid w:val="0011413A"/>
    <w:rsid w:val="0011453E"/>
    <w:rsid w:val="00114B3B"/>
    <w:rsid w:val="00114E9E"/>
    <w:rsid w:val="0011525A"/>
    <w:rsid w:val="001152D0"/>
    <w:rsid w:val="00115635"/>
    <w:rsid w:val="00115959"/>
    <w:rsid w:val="00115AAF"/>
    <w:rsid w:val="00116F33"/>
    <w:rsid w:val="0011725F"/>
    <w:rsid w:val="001175E1"/>
    <w:rsid w:val="0011768E"/>
    <w:rsid w:val="0011790D"/>
    <w:rsid w:val="00117F4E"/>
    <w:rsid w:val="001200C4"/>
    <w:rsid w:val="001203B5"/>
    <w:rsid w:val="00120452"/>
    <w:rsid w:val="00120FEE"/>
    <w:rsid w:val="00121828"/>
    <w:rsid w:val="00121E93"/>
    <w:rsid w:val="00121ED7"/>
    <w:rsid w:val="00122034"/>
    <w:rsid w:val="001220A0"/>
    <w:rsid w:val="00122A41"/>
    <w:rsid w:val="00123AE5"/>
    <w:rsid w:val="00123F1B"/>
    <w:rsid w:val="00124331"/>
    <w:rsid w:val="00124919"/>
    <w:rsid w:val="00124BAE"/>
    <w:rsid w:val="00124F57"/>
    <w:rsid w:val="00124FDD"/>
    <w:rsid w:val="00125193"/>
    <w:rsid w:val="00125368"/>
    <w:rsid w:val="001254FA"/>
    <w:rsid w:val="0012550A"/>
    <w:rsid w:val="00125B4E"/>
    <w:rsid w:val="00125C16"/>
    <w:rsid w:val="00125DA7"/>
    <w:rsid w:val="00125ED4"/>
    <w:rsid w:val="00125FFD"/>
    <w:rsid w:val="00126301"/>
    <w:rsid w:val="00126634"/>
    <w:rsid w:val="0012675F"/>
    <w:rsid w:val="00126908"/>
    <w:rsid w:val="00126CC2"/>
    <w:rsid w:val="0012705A"/>
    <w:rsid w:val="001270BF"/>
    <w:rsid w:val="00127394"/>
    <w:rsid w:val="001273B2"/>
    <w:rsid w:val="00127DFD"/>
    <w:rsid w:val="00130637"/>
    <w:rsid w:val="001309E1"/>
    <w:rsid w:val="00130FBA"/>
    <w:rsid w:val="00131162"/>
    <w:rsid w:val="001311F7"/>
    <w:rsid w:val="00131317"/>
    <w:rsid w:val="0013132D"/>
    <w:rsid w:val="00131527"/>
    <w:rsid w:val="001317D6"/>
    <w:rsid w:val="001319E2"/>
    <w:rsid w:val="001320BD"/>
    <w:rsid w:val="00132218"/>
    <w:rsid w:val="00132632"/>
    <w:rsid w:val="0013278F"/>
    <w:rsid w:val="001327DB"/>
    <w:rsid w:val="00132888"/>
    <w:rsid w:val="00132F7B"/>
    <w:rsid w:val="00133322"/>
    <w:rsid w:val="00133CE9"/>
    <w:rsid w:val="00134318"/>
    <w:rsid w:val="0013490F"/>
    <w:rsid w:val="0013494A"/>
    <w:rsid w:val="00134A79"/>
    <w:rsid w:val="001351A4"/>
    <w:rsid w:val="00135251"/>
    <w:rsid w:val="001353C2"/>
    <w:rsid w:val="0013543D"/>
    <w:rsid w:val="00135DD9"/>
    <w:rsid w:val="00135F1A"/>
    <w:rsid w:val="00136725"/>
    <w:rsid w:val="00137795"/>
    <w:rsid w:val="001402C2"/>
    <w:rsid w:val="001406E0"/>
    <w:rsid w:val="00140A67"/>
    <w:rsid w:val="00140D73"/>
    <w:rsid w:val="00140D94"/>
    <w:rsid w:val="00140EFC"/>
    <w:rsid w:val="00140F06"/>
    <w:rsid w:val="0014113B"/>
    <w:rsid w:val="00141702"/>
    <w:rsid w:val="00141D8C"/>
    <w:rsid w:val="00142259"/>
    <w:rsid w:val="00142413"/>
    <w:rsid w:val="00142FBE"/>
    <w:rsid w:val="00143CF5"/>
    <w:rsid w:val="00144185"/>
    <w:rsid w:val="001444C2"/>
    <w:rsid w:val="00144966"/>
    <w:rsid w:val="00144AEB"/>
    <w:rsid w:val="0014507A"/>
    <w:rsid w:val="0014513F"/>
    <w:rsid w:val="00145C77"/>
    <w:rsid w:val="001463AF"/>
    <w:rsid w:val="001465FC"/>
    <w:rsid w:val="0014696F"/>
    <w:rsid w:val="00146E30"/>
    <w:rsid w:val="00147343"/>
    <w:rsid w:val="00147FB5"/>
    <w:rsid w:val="00150D18"/>
    <w:rsid w:val="00150DA0"/>
    <w:rsid w:val="00151A39"/>
    <w:rsid w:val="0015212E"/>
    <w:rsid w:val="001522B5"/>
    <w:rsid w:val="001525AB"/>
    <w:rsid w:val="001529F7"/>
    <w:rsid w:val="00152E7C"/>
    <w:rsid w:val="00152F3B"/>
    <w:rsid w:val="0015320E"/>
    <w:rsid w:val="00153424"/>
    <w:rsid w:val="00153442"/>
    <w:rsid w:val="001537F7"/>
    <w:rsid w:val="001539CD"/>
    <w:rsid w:val="001539D8"/>
    <w:rsid w:val="00153B56"/>
    <w:rsid w:val="00153C4E"/>
    <w:rsid w:val="00154647"/>
    <w:rsid w:val="00154BCB"/>
    <w:rsid w:val="00154CE2"/>
    <w:rsid w:val="0015527D"/>
    <w:rsid w:val="001553AD"/>
    <w:rsid w:val="001553E3"/>
    <w:rsid w:val="0015547C"/>
    <w:rsid w:val="001554E1"/>
    <w:rsid w:val="00155642"/>
    <w:rsid w:val="0015571D"/>
    <w:rsid w:val="00155927"/>
    <w:rsid w:val="00155A85"/>
    <w:rsid w:val="00155B33"/>
    <w:rsid w:val="00156609"/>
    <w:rsid w:val="00156785"/>
    <w:rsid w:val="001569EC"/>
    <w:rsid w:val="0015757F"/>
    <w:rsid w:val="00157605"/>
    <w:rsid w:val="00157E8F"/>
    <w:rsid w:val="00160EA6"/>
    <w:rsid w:val="0016106D"/>
    <w:rsid w:val="001613E1"/>
    <w:rsid w:val="001614BA"/>
    <w:rsid w:val="001614D7"/>
    <w:rsid w:val="00161B94"/>
    <w:rsid w:val="00162197"/>
    <w:rsid w:val="00163AFB"/>
    <w:rsid w:val="00163E44"/>
    <w:rsid w:val="00164091"/>
    <w:rsid w:val="001640B0"/>
    <w:rsid w:val="00164116"/>
    <w:rsid w:val="001646BA"/>
    <w:rsid w:val="00164A28"/>
    <w:rsid w:val="00164E29"/>
    <w:rsid w:val="00164EE6"/>
    <w:rsid w:val="001652F2"/>
    <w:rsid w:val="00165395"/>
    <w:rsid w:val="00165472"/>
    <w:rsid w:val="001655A7"/>
    <w:rsid w:val="00165868"/>
    <w:rsid w:val="00165E8E"/>
    <w:rsid w:val="00166565"/>
    <w:rsid w:val="00166F05"/>
    <w:rsid w:val="00167094"/>
    <w:rsid w:val="00167192"/>
    <w:rsid w:val="001671DF"/>
    <w:rsid w:val="0016775F"/>
    <w:rsid w:val="00167E62"/>
    <w:rsid w:val="001702E0"/>
    <w:rsid w:val="00170674"/>
    <w:rsid w:val="001706F5"/>
    <w:rsid w:val="0017077C"/>
    <w:rsid w:val="00170AAC"/>
    <w:rsid w:val="00170EA1"/>
    <w:rsid w:val="00170F70"/>
    <w:rsid w:val="00171031"/>
    <w:rsid w:val="001715E4"/>
    <w:rsid w:val="00171B17"/>
    <w:rsid w:val="00171CBF"/>
    <w:rsid w:val="0017211D"/>
    <w:rsid w:val="00172DFD"/>
    <w:rsid w:val="0017304D"/>
    <w:rsid w:val="0017356C"/>
    <w:rsid w:val="00173622"/>
    <w:rsid w:val="00173EB7"/>
    <w:rsid w:val="00174312"/>
    <w:rsid w:val="00174329"/>
    <w:rsid w:val="001743EF"/>
    <w:rsid w:val="001745B2"/>
    <w:rsid w:val="001749DF"/>
    <w:rsid w:val="00174BAD"/>
    <w:rsid w:val="00174CA2"/>
    <w:rsid w:val="00174E8E"/>
    <w:rsid w:val="00175A69"/>
    <w:rsid w:val="0017655E"/>
    <w:rsid w:val="00176851"/>
    <w:rsid w:val="00176A40"/>
    <w:rsid w:val="00176B39"/>
    <w:rsid w:val="00176BFD"/>
    <w:rsid w:val="00177444"/>
    <w:rsid w:val="00177487"/>
    <w:rsid w:val="00177610"/>
    <w:rsid w:val="00177723"/>
    <w:rsid w:val="00177A08"/>
    <w:rsid w:val="00177C2B"/>
    <w:rsid w:val="00180342"/>
    <w:rsid w:val="00180AA8"/>
    <w:rsid w:val="00180B19"/>
    <w:rsid w:val="00180BC4"/>
    <w:rsid w:val="00181714"/>
    <w:rsid w:val="00181A78"/>
    <w:rsid w:val="00181F35"/>
    <w:rsid w:val="0018220F"/>
    <w:rsid w:val="00182BBA"/>
    <w:rsid w:val="00183190"/>
    <w:rsid w:val="001833B1"/>
    <w:rsid w:val="00183961"/>
    <w:rsid w:val="001839DE"/>
    <w:rsid w:val="001850B9"/>
    <w:rsid w:val="0018546F"/>
    <w:rsid w:val="0018578B"/>
    <w:rsid w:val="0018578D"/>
    <w:rsid w:val="0018648D"/>
    <w:rsid w:val="0018704A"/>
    <w:rsid w:val="00187CDF"/>
    <w:rsid w:val="00190222"/>
    <w:rsid w:val="00190376"/>
    <w:rsid w:val="0019063C"/>
    <w:rsid w:val="0019067E"/>
    <w:rsid w:val="00190A1E"/>
    <w:rsid w:val="00190B97"/>
    <w:rsid w:val="00191690"/>
    <w:rsid w:val="0019207D"/>
    <w:rsid w:val="0019229F"/>
    <w:rsid w:val="00192370"/>
    <w:rsid w:val="00192B6A"/>
    <w:rsid w:val="00192D17"/>
    <w:rsid w:val="00193823"/>
    <w:rsid w:val="00193C9D"/>
    <w:rsid w:val="00194003"/>
    <w:rsid w:val="0019437E"/>
    <w:rsid w:val="001943AB"/>
    <w:rsid w:val="001948DE"/>
    <w:rsid w:val="00194929"/>
    <w:rsid w:val="00194D2D"/>
    <w:rsid w:val="001953D7"/>
    <w:rsid w:val="00195AB4"/>
    <w:rsid w:val="00195B93"/>
    <w:rsid w:val="00195D34"/>
    <w:rsid w:val="00195DF1"/>
    <w:rsid w:val="00196168"/>
    <w:rsid w:val="0019687D"/>
    <w:rsid w:val="00196BA6"/>
    <w:rsid w:val="00197039"/>
    <w:rsid w:val="00197449"/>
    <w:rsid w:val="0019768A"/>
    <w:rsid w:val="00197748"/>
    <w:rsid w:val="00197E4C"/>
    <w:rsid w:val="00197F1B"/>
    <w:rsid w:val="001A0B66"/>
    <w:rsid w:val="001A0CC3"/>
    <w:rsid w:val="001A0DF1"/>
    <w:rsid w:val="001A0EB8"/>
    <w:rsid w:val="001A1024"/>
    <w:rsid w:val="001A150F"/>
    <w:rsid w:val="001A1CB7"/>
    <w:rsid w:val="001A1DEF"/>
    <w:rsid w:val="001A224B"/>
    <w:rsid w:val="001A2704"/>
    <w:rsid w:val="001A2782"/>
    <w:rsid w:val="001A2925"/>
    <w:rsid w:val="001A29E6"/>
    <w:rsid w:val="001A2BB6"/>
    <w:rsid w:val="001A384B"/>
    <w:rsid w:val="001A3B68"/>
    <w:rsid w:val="001A3D8A"/>
    <w:rsid w:val="001A3D94"/>
    <w:rsid w:val="001A4475"/>
    <w:rsid w:val="001A464C"/>
    <w:rsid w:val="001A4E7E"/>
    <w:rsid w:val="001A523F"/>
    <w:rsid w:val="001A54FB"/>
    <w:rsid w:val="001A5AF9"/>
    <w:rsid w:val="001A5B23"/>
    <w:rsid w:val="001A5C6E"/>
    <w:rsid w:val="001A6180"/>
    <w:rsid w:val="001A6637"/>
    <w:rsid w:val="001A6E07"/>
    <w:rsid w:val="001A71FE"/>
    <w:rsid w:val="001A757A"/>
    <w:rsid w:val="001A7BDB"/>
    <w:rsid w:val="001A7DD9"/>
    <w:rsid w:val="001B0152"/>
    <w:rsid w:val="001B063E"/>
    <w:rsid w:val="001B0780"/>
    <w:rsid w:val="001B0D1B"/>
    <w:rsid w:val="001B0D83"/>
    <w:rsid w:val="001B1173"/>
    <w:rsid w:val="001B140C"/>
    <w:rsid w:val="001B16A6"/>
    <w:rsid w:val="001B16C5"/>
    <w:rsid w:val="001B1C27"/>
    <w:rsid w:val="001B2002"/>
    <w:rsid w:val="001B286B"/>
    <w:rsid w:val="001B2B18"/>
    <w:rsid w:val="001B2FE1"/>
    <w:rsid w:val="001B325D"/>
    <w:rsid w:val="001B350D"/>
    <w:rsid w:val="001B42CA"/>
    <w:rsid w:val="001B4638"/>
    <w:rsid w:val="001B4ABA"/>
    <w:rsid w:val="001B4E20"/>
    <w:rsid w:val="001B4FAC"/>
    <w:rsid w:val="001B530F"/>
    <w:rsid w:val="001B54BA"/>
    <w:rsid w:val="001B5F1E"/>
    <w:rsid w:val="001B5FD7"/>
    <w:rsid w:val="001B6082"/>
    <w:rsid w:val="001B6618"/>
    <w:rsid w:val="001B68DF"/>
    <w:rsid w:val="001B6F64"/>
    <w:rsid w:val="001B732A"/>
    <w:rsid w:val="001B753C"/>
    <w:rsid w:val="001B7784"/>
    <w:rsid w:val="001B7B90"/>
    <w:rsid w:val="001B7F0F"/>
    <w:rsid w:val="001C0277"/>
    <w:rsid w:val="001C0326"/>
    <w:rsid w:val="001C0541"/>
    <w:rsid w:val="001C0D7D"/>
    <w:rsid w:val="001C1358"/>
    <w:rsid w:val="001C1418"/>
    <w:rsid w:val="001C1907"/>
    <w:rsid w:val="001C1A3B"/>
    <w:rsid w:val="001C1BB6"/>
    <w:rsid w:val="001C1BD3"/>
    <w:rsid w:val="001C2172"/>
    <w:rsid w:val="001C2440"/>
    <w:rsid w:val="001C245A"/>
    <w:rsid w:val="001C3034"/>
    <w:rsid w:val="001C307E"/>
    <w:rsid w:val="001C40DE"/>
    <w:rsid w:val="001C435D"/>
    <w:rsid w:val="001C486A"/>
    <w:rsid w:val="001C4A75"/>
    <w:rsid w:val="001C5126"/>
    <w:rsid w:val="001C5251"/>
    <w:rsid w:val="001C5726"/>
    <w:rsid w:val="001C57CF"/>
    <w:rsid w:val="001C5F3C"/>
    <w:rsid w:val="001C5FC9"/>
    <w:rsid w:val="001C63C3"/>
    <w:rsid w:val="001C6896"/>
    <w:rsid w:val="001C7029"/>
    <w:rsid w:val="001D03C3"/>
    <w:rsid w:val="001D04E8"/>
    <w:rsid w:val="001D0547"/>
    <w:rsid w:val="001D0C62"/>
    <w:rsid w:val="001D138F"/>
    <w:rsid w:val="001D14A4"/>
    <w:rsid w:val="001D1C46"/>
    <w:rsid w:val="001D1D3F"/>
    <w:rsid w:val="001D25D9"/>
    <w:rsid w:val="001D2608"/>
    <w:rsid w:val="001D2723"/>
    <w:rsid w:val="001D345D"/>
    <w:rsid w:val="001D3B36"/>
    <w:rsid w:val="001D3C06"/>
    <w:rsid w:val="001D4196"/>
    <w:rsid w:val="001D4375"/>
    <w:rsid w:val="001D4C8D"/>
    <w:rsid w:val="001D5878"/>
    <w:rsid w:val="001D5909"/>
    <w:rsid w:val="001D59DE"/>
    <w:rsid w:val="001D6276"/>
    <w:rsid w:val="001D64B1"/>
    <w:rsid w:val="001D676D"/>
    <w:rsid w:val="001D67D1"/>
    <w:rsid w:val="001D6B23"/>
    <w:rsid w:val="001D6BA5"/>
    <w:rsid w:val="001D734F"/>
    <w:rsid w:val="001D7397"/>
    <w:rsid w:val="001D7505"/>
    <w:rsid w:val="001D7679"/>
    <w:rsid w:val="001D77DB"/>
    <w:rsid w:val="001D79AE"/>
    <w:rsid w:val="001D7F82"/>
    <w:rsid w:val="001E00FB"/>
    <w:rsid w:val="001E050A"/>
    <w:rsid w:val="001E0AA5"/>
    <w:rsid w:val="001E0ACE"/>
    <w:rsid w:val="001E0E71"/>
    <w:rsid w:val="001E14A7"/>
    <w:rsid w:val="001E15D5"/>
    <w:rsid w:val="001E1836"/>
    <w:rsid w:val="001E18E4"/>
    <w:rsid w:val="001E1D39"/>
    <w:rsid w:val="001E229D"/>
    <w:rsid w:val="001E26A8"/>
    <w:rsid w:val="001E3746"/>
    <w:rsid w:val="001E37A4"/>
    <w:rsid w:val="001E3931"/>
    <w:rsid w:val="001E39F7"/>
    <w:rsid w:val="001E3A0A"/>
    <w:rsid w:val="001E3B7F"/>
    <w:rsid w:val="001E3C10"/>
    <w:rsid w:val="001E3F61"/>
    <w:rsid w:val="001E4ED6"/>
    <w:rsid w:val="001E514D"/>
    <w:rsid w:val="001E5151"/>
    <w:rsid w:val="001E51D1"/>
    <w:rsid w:val="001E532B"/>
    <w:rsid w:val="001E5372"/>
    <w:rsid w:val="001E5627"/>
    <w:rsid w:val="001E5A99"/>
    <w:rsid w:val="001E5C69"/>
    <w:rsid w:val="001E610E"/>
    <w:rsid w:val="001E62D8"/>
    <w:rsid w:val="001E649D"/>
    <w:rsid w:val="001E68A5"/>
    <w:rsid w:val="001E6A7F"/>
    <w:rsid w:val="001E6D9A"/>
    <w:rsid w:val="001E6DDC"/>
    <w:rsid w:val="001E7265"/>
    <w:rsid w:val="001E7A9C"/>
    <w:rsid w:val="001E7C01"/>
    <w:rsid w:val="001E7FC1"/>
    <w:rsid w:val="001F016F"/>
    <w:rsid w:val="001F01AE"/>
    <w:rsid w:val="001F0C11"/>
    <w:rsid w:val="001F1241"/>
    <w:rsid w:val="001F1778"/>
    <w:rsid w:val="001F22DD"/>
    <w:rsid w:val="001F29D2"/>
    <w:rsid w:val="001F2C77"/>
    <w:rsid w:val="001F2DF0"/>
    <w:rsid w:val="001F2E2B"/>
    <w:rsid w:val="001F3219"/>
    <w:rsid w:val="001F32EC"/>
    <w:rsid w:val="001F33AD"/>
    <w:rsid w:val="001F36AB"/>
    <w:rsid w:val="001F39EE"/>
    <w:rsid w:val="001F3A7C"/>
    <w:rsid w:val="001F3D6E"/>
    <w:rsid w:val="001F41BA"/>
    <w:rsid w:val="001F4293"/>
    <w:rsid w:val="001F42CE"/>
    <w:rsid w:val="001F44BA"/>
    <w:rsid w:val="001F49B2"/>
    <w:rsid w:val="001F49B3"/>
    <w:rsid w:val="001F4A74"/>
    <w:rsid w:val="001F4E06"/>
    <w:rsid w:val="001F50AC"/>
    <w:rsid w:val="001F51BB"/>
    <w:rsid w:val="001F56C8"/>
    <w:rsid w:val="001F57F1"/>
    <w:rsid w:val="001F5917"/>
    <w:rsid w:val="001F5985"/>
    <w:rsid w:val="001F59E8"/>
    <w:rsid w:val="001F5E97"/>
    <w:rsid w:val="001F68F6"/>
    <w:rsid w:val="001F6A2D"/>
    <w:rsid w:val="001F6D7C"/>
    <w:rsid w:val="001F7C9C"/>
    <w:rsid w:val="001F7E96"/>
    <w:rsid w:val="0020034D"/>
    <w:rsid w:val="002009AB"/>
    <w:rsid w:val="002009BF"/>
    <w:rsid w:val="0020110A"/>
    <w:rsid w:val="002014FC"/>
    <w:rsid w:val="00201ACA"/>
    <w:rsid w:val="00201B8D"/>
    <w:rsid w:val="00201D45"/>
    <w:rsid w:val="002020D7"/>
    <w:rsid w:val="00202102"/>
    <w:rsid w:val="00202410"/>
    <w:rsid w:val="002024D5"/>
    <w:rsid w:val="00202BEC"/>
    <w:rsid w:val="00202CDF"/>
    <w:rsid w:val="002031B4"/>
    <w:rsid w:val="002032FC"/>
    <w:rsid w:val="0020376B"/>
    <w:rsid w:val="00203BCA"/>
    <w:rsid w:val="00203F90"/>
    <w:rsid w:val="0020413F"/>
    <w:rsid w:val="0020415B"/>
    <w:rsid w:val="0020435B"/>
    <w:rsid w:val="00204631"/>
    <w:rsid w:val="00204703"/>
    <w:rsid w:val="00204849"/>
    <w:rsid w:val="00205DBA"/>
    <w:rsid w:val="00205ED4"/>
    <w:rsid w:val="00205F70"/>
    <w:rsid w:val="00206083"/>
    <w:rsid w:val="002060CF"/>
    <w:rsid w:val="0020611D"/>
    <w:rsid w:val="00206C58"/>
    <w:rsid w:val="00207329"/>
    <w:rsid w:val="00207842"/>
    <w:rsid w:val="00207967"/>
    <w:rsid w:val="00207B5A"/>
    <w:rsid w:val="00207F59"/>
    <w:rsid w:val="00210B77"/>
    <w:rsid w:val="00211A54"/>
    <w:rsid w:val="00211C32"/>
    <w:rsid w:val="00212379"/>
    <w:rsid w:val="00212ED3"/>
    <w:rsid w:val="002131D8"/>
    <w:rsid w:val="0021344E"/>
    <w:rsid w:val="00213ADA"/>
    <w:rsid w:val="00213D31"/>
    <w:rsid w:val="002142F9"/>
    <w:rsid w:val="002145CF"/>
    <w:rsid w:val="00214864"/>
    <w:rsid w:val="00214CB3"/>
    <w:rsid w:val="00214F6E"/>
    <w:rsid w:val="002151C4"/>
    <w:rsid w:val="00215665"/>
    <w:rsid w:val="002159A7"/>
    <w:rsid w:val="0021629F"/>
    <w:rsid w:val="00216357"/>
    <w:rsid w:val="00216402"/>
    <w:rsid w:val="00216BB5"/>
    <w:rsid w:val="00216F82"/>
    <w:rsid w:val="00217449"/>
    <w:rsid w:val="00217622"/>
    <w:rsid w:val="0021780E"/>
    <w:rsid w:val="002200F3"/>
    <w:rsid w:val="002203BF"/>
    <w:rsid w:val="002205B0"/>
    <w:rsid w:val="00220A31"/>
    <w:rsid w:val="00220B1B"/>
    <w:rsid w:val="00220FA0"/>
    <w:rsid w:val="002210B6"/>
    <w:rsid w:val="0022120A"/>
    <w:rsid w:val="00221AC2"/>
    <w:rsid w:val="00221E7D"/>
    <w:rsid w:val="00222577"/>
    <w:rsid w:val="00222BCA"/>
    <w:rsid w:val="00222C83"/>
    <w:rsid w:val="00222FAE"/>
    <w:rsid w:val="002234EC"/>
    <w:rsid w:val="00223575"/>
    <w:rsid w:val="0022396C"/>
    <w:rsid w:val="00223C9F"/>
    <w:rsid w:val="00224077"/>
    <w:rsid w:val="00224621"/>
    <w:rsid w:val="002249B0"/>
    <w:rsid w:val="0022559B"/>
    <w:rsid w:val="002258B4"/>
    <w:rsid w:val="0022599C"/>
    <w:rsid w:val="00225D70"/>
    <w:rsid w:val="00226A94"/>
    <w:rsid w:val="00226C3D"/>
    <w:rsid w:val="00226E74"/>
    <w:rsid w:val="00226EBE"/>
    <w:rsid w:val="00227273"/>
    <w:rsid w:val="00227C1A"/>
    <w:rsid w:val="00227FB6"/>
    <w:rsid w:val="00230042"/>
    <w:rsid w:val="002309F8"/>
    <w:rsid w:val="002322B1"/>
    <w:rsid w:val="00232374"/>
    <w:rsid w:val="0023284A"/>
    <w:rsid w:val="002328CA"/>
    <w:rsid w:val="00232A31"/>
    <w:rsid w:val="00233147"/>
    <w:rsid w:val="0023384E"/>
    <w:rsid w:val="00233E00"/>
    <w:rsid w:val="002344CB"/>
    <w:rsid w:val="0023487D"/>
    <w:rsid w:val="00234BE2"/>
    <w:rsid w:val="0023509E"/>
    <w:rsid w:val="002355CB"/>
    <w:rsid w:val="002356A4"/>
    <w:rsid w:val="002361A9"/>
    <w:rsid w:val="00236AF6"/>
    <w:rsid w:val="00237669"/>
    <w:rsid w:val="00237BE1"/>
    <w:rsid w:val="00237E61"/>
    <w:rsid w:val="0024024A"/>
    <w:rsid w:val="0024078E"/>
    <w:rsid w:val="00240878"/>
    <w:rsid w:val="0024108A"/>
    <w:rsid w:val="0024197E"/>
    <w:rsid w:val="002422C8"/>
    <w:rsid w:val="00242564"/>
    <w:rsid w:val="00242A66"/>
    <w:rsid w:val="00242D91"/>
    <w:rsid w:val="0024348A"/>
    <w:rsid w:val="00243CAE"/>
    <w:rsid w:val="00243CE5"/>
    <w:rsid w:val="00244827"/>
    <w:rsid w:val="00244B73"/>
    <w:rsid w:val="00244EDF"/>
    <w:rsid w:val="00244F87"/>
    <w:rsid w:val="0024507B"/>
    <w:rsid w:val="0024517F"/>
    <w:rsid w:val="002452FF"/>
    <w:rsid w:val="002455F5"/>
    <w:rsid w:val="0024565F"/>
    <w:rsid w:val="00245CB8"/>
    <w:rsid w:val="00245F6F"/>
    <w:rsid w:val="002467B4"/>
    <w:rsid w:val="00246E9A"/>
    <w:rsid w:val="0024701F"/>
    <w:rsid w:val="002474EE"/>
    <w:rsid w:val="00247A43"/>
    <w:rsid w:val="0025039E"/>
    <w:rsid w:val="0025081D"/>
    <w:rsid w:val="00250A77"/>
    <w:rsid w:val="0025110E"/>
    <w:rsid w:val="002511DE"/>
    <w:rsid w:val="0025138D"/>
    <w:rsid w:val="0025139A"/>
    <w:rsid w:val="00251DC7"/>
    <w:rsid w:val="002520D4"/>
    <w:rsid w:val="00252DEF"/>
    <w:rsid w:val="00253067"/>
    <w:rsid w:val="002535A4"/>
    <w:rsid w:val="002536CA"/>
    <w:rsid w:val="00253832"/>
    <w:rsid w:val="00253A9B"/>
    <w:rsid w:val="00253EE3"/>
    <w:rsid w:val="00254584"/>
    <w:rsid w:val="002546A6"/>
    <w:rsid w:val="002550D0"/>
    <w:rsid w:val="002553F6"/>
    <w:rsid w:val="00255DB1"/>
    <w:rsid w:val="00255E4E"/>
    <w:rsid w:val="00255F4A"/>
    <w:rsid w:val="00256146"/>
    <w:rsid w:val="002561D3"/>
    <w:rsid w:val="00257238"/>
    <w:rsid w:val="00257448"/>
    <w:rsid w:val="00257A91"/>
    <w:rsid w:val="00257BDB"/>
    <w:rsid w:val="00257C39"/>
    <w:rsid w:val="0026084B"/>
    <w:rsid w:val="002609C6"/>
    <w:rsid w:val="002609D3"/>
    <w:rsid w:val="0026103B"/>
    <w:rsid w:val="002621BA"/>
    <w:rsid w:val="00262358"/>
    <w:rsid w:val="00262636"/>
    <w:rsid w:val="00262908"/>
    <w:rsid w:val="00262CA3"/>
    <w:rsid w:val="00264392"/>
    <w:rsid w:val="00264B2A"/>
    <w:rsid w:val="00265606"/>
    <w:rsid w:val="0026568D"/>
    <w:rsid w:val="002659EF"/>
    <w:rsid w:val="00265DE8"/>
    <w:rsid w:val="00265EE6"/>
    <w:rsid w:val="0026627D"/>
    <w:rsid w:val="0026668C"/>
    <w:rsid w:val="00266B3A"/>
    <w:rsid w:val="00266DA7"/>
    <w:rsid w:val="00266EE1"/>
    <w:rsid w:val="00267BD0"/>
    <w:rsid w:val="00267E1A"/>
    <w:rsid w:val="002700B8"/>
    <w:rsid w:val="002700DD"/>
    <w:rsid w:val="00270223"/>
    <w:rsid w:val="00270824"/>
    <w:rsid w:val="00270F31"/>
    <w:rsid w:val="00270F78"/>
    <w:rsid w:val="00271307"/>
    <w:rsid w:val="002713B7"/>
    <w:rsid w:val="002715A9"/>
    <w:rsid w:val="00271662"/>
    <w:rsid w:val="00271F98"/>
    <w:rsid w:val="0027232A"/>
    <w:rsid w:val="00272532"/>
    <w:rsid w:val="00272593"/>
    <w:rsid w:val="00272828"/>
    <w:rsid w:val="00272853"/>
    <w:rsid w:val="00274113"/>
    <w:rsid w:val="002745A0"/>
    <w:rsid w:val="00274C00"/>
    <w:rsid w:val="00274C8B"/>
    <w:rsid w:val="00275444"/>
    <w:rsid w:val="00275786"/>
    <w:rsid w:val="00275886"/>
    <w:rsid w:val="00275D1F"/>
    <w:rsid w:val="00275D2E"/>
    <w:rsid w:val="00276481"/>
    <w:rsid w:val="00277651"/>
    <w:rsid w:val="00277A26"/>
    <w:rsid w:val="00277BA7"/>
    <w:rsid w:val="00277FB0"/>
    <w:rsid w:val="00280606"/>
    <w:rsid w:val="00280802"/>
    <w:rsid w:val="00281255"/>
    <w:rsid w:val="002815EE"/>
    <w:rsid w:val="002816D3"/>
    <w:rsid w:val="00281C40"/>
    <w:rsid w:val="00281DCD"/>
    <w:rsid w:val="00282172"/>
    <w:rsid w:val="00282357"/>
    <w:rsid w:val="002823AB"/>
    <w:rsid w:val="0028271D"/>
    <w:rsid w:val="00282965"/>
    <w:rsid w:val="00282BDA"/>
    <w:rsid w:val="002839D2"/>
    <w:rsid w:val="00283DF5"/>
    <w:rsid w:val="00283E18"/>
    <w:rsid w:val="002841A5"/>
    <w:rsid w:val="00284BB2"/>
    <w:rsid w:val="00284BD1"/>
    <w:rsid w:val="00284BD7"/>
    <w:rsid w:val="00284DBE"/>
    <w:rsid w:val="00285508"/>
    <w:rsid w:val="0028566A"/>
    <w:rsid w:val="00285765"/>
    <w:rsid w:val="002857C3"/>
    <w:rsid w:val="0028580E"/>
    <w:rsid w:val="002861FF"/>
    <w:rsid w:val="00286D4C"/>
    <w:rsid w:val="0028744E"/>
    <w:rsid w:val="002874BF"/>
    <w:rsid w:val="0028799E"/>
    <w:rsid w:val="00287C81"/>
    <w:rsid w:val="002901C5"/>
    <w:rsid w:val="0029050F"/>
    <w:rsid w:val="002910B0"/>
    <w:rsid w:val="002910CB"/>
    <w:rsid w:val="002917F3"/>
    <w:rsid w:val="0029180D"/>
    <w:rsid w:val="002920BB"/>
    <w:rsid w:val="00292210"/>
    <w:rsid w:val="002923A1"/>
    <w:rsid w:val="0029252E"/>
    <w:rsid w:val="00292657"/>
    <w:rsid w:val="0029297F"/>
    <w:rsid w:val="00292D6F"/>
    <w:rsid w:val="00292E96"/>
    <w:rsid w:val="00293606"/>
    <w:rsid w:val="00293A74"/>
    <w:rsid w:val="00293B55"/>
    <w:rsid w:val="00293FCA"/>
    <w:rsid w:val="00294370"/>
    <w:rsid w:val="002944A1"/>
    <w:rsid w:val="002948DA"/>
    <w:rsid w:val="00294C94"/>
    <w:rsid w:val="002950B2"/>
    <w:rsid w:val="0029511F"/>
    <w:rsid w:val="0029549A"/>
    <w:rsid w:val="00295D2C"/>
    <w:rsid w:val="00295D86"/>
    <w:rsid w:val="00296217"/>
    <w:rsid w:val="002968AA"/>
    <w:rsid w:val="002A000F"/>
    <w:rsid w:val="002A0247"/>
    <w:rsid w:val="002A0CF3"/>
    <w:rsid w:val="002A0F0E"/>
    <w:rsid w:val="002A10B1"/>
    <w:rsid w:val="002A18DC"/>
    <w:rsid w:val="002A1AC4"/>
    <w:rsid w:val="002A1EA5"/>
    <w:rsid w:val="002A259A"/>
    <w:rsid w:val="002A283E"/>
    <w:rsid w:val="002A2921"/>
    <w:rsid w:val="002A2C54"/>
    <w:rsid w:val="002A3C7C"/>
    <w:rsid w:val="002A3F56"/>
    <w:rsid w:val="002A4240"/>
    <w:rsid w:val="002A42EF"/>
    <w:rsid w:val="002A4462"/>
    <w:rsid w:val="002A4822"/>
    <w:rsid w:val="002A4D74"/>
    <w:rsid w:val="002A4DFF"/>
    <w:rsid w:val="002A514A"/>
    <w:rsid w:val="002A53DB"/>
    <w:rsid w:val="002A53DD"/>
    <w:rsid w:val="002A5CC3"/>
    <w:rsid w:val="002A5E78"/>
    <w:rsid w:val="002A5EED"/>
    <w:rsid w:val="002A5F7C"/>
    <w:rsid w:val="002A61DA"/>
    <w:rsid w:val="002A68CA"/>
    <w:rsid w:val="002A70DE"/>
    <w:rsid w:val="002A71D8"/>
    <w:rsid w:val="002A74A3"/>
    <w:rsid w:val="002A7531"/>
    <w:rsid w:val="002B0509"/>
    <w:rsid w:val="002B06B8"/>
    <w:rsid w:val="002B0A2C"/>
    <w:rsid w:val="002B0BCB"/>
    <w:rsid w:val="002B0C8C"/>
    <w:rsid w:val="002B0D45"/>
    <w:rsid w:val="002B1440"/>
    <w:rsid w:val="002B15B9"/>
    <w:rsid w:val="002B17B4"/>
    <w:rsid w:val="002B192E"/>
    <w:rsid w:val="002B19DD"/>
    <w:rsid w:val="002B1ECA"/>
    <w:rsid w:val="002B2137"/>
    <w:rsid w:val="002B2199"/>
    <w:rsid w:val="002B22D3"/>
    <w:rsid w:val="002B25BA"/>
    <w:rsid w:val="002B2BAF"/>
    <w:rsid w:val="002B3186"/>
    <w:rsid w:val="002B31E4"/>
    <w:rsid w:val="002B3746"/>
    <w:rsid w:val="002B3911"/>
    <w:rsid w:val="002B3D1B"/>
    <w:rsid w:val="002B3DED"/>
    <w:rsid w:val="002B40E3"/>
    <w:rsid w:val="002B5570"/>
    <w:rsid w:val="002B558B"/>
    <w:rsid w:val="002B5690"/>
    <w:rsid w:val="002B58F8"/>
    <w:rsid w:val="002B5917"/>
    <w:rsid w:val="002B5B0F"/>
    <w:rsid w:val="002B5C9B"/>
    <w:rsid w:val="002B5EA5"/>
    <w:rsid w:val="002B6661"/>
    <w:rsid w:val="002B6705"/>
    <w:rsid w:val="002B68A1"/>
    <w:rsid w:val="002B6C10"/>
    <w:rsid w:val="002B710F"/>
    <w:rsid w:val="002B72C1"/>
    <w:rsid w:val="002B7532"/>
    <w:rsid w:val="002B7558"/>
    <w:rsid w:val="002B7663"/>
    <w:rsid w:val="002C05F3"/>
    <w:rsid w:val="002C07CA"/>
    <w:rsid w:val="002C1DCB"/>
    <w:rsid w:val="002C2007"/>
    <w:rsid w:val="002C21F0"/>
    <w:rsid w:val="002C245C"/>
    <w:rsid w:val="002C2552"/>
    <w:rsid w:val="002C2BD9"/>
    <w:rsid w:val="002C3349"/>
    <w:rsid w:val="002C360F"/>
    <w:rsid w:val="002C36B8"/>
    <w:rsid w:val="002C40BC"/>
    <w:rsid w:val="002C426C"/>
    <w:rsid w:val="002C4858"/>
    <w:rsid w:val="002C4A17"/>
    <w:rsid w:val="002C4C6B"/>
    <w:rsid w:val="002C5220"/>
    <w:rsid w:val="002C5260"/>
    <w:rsid w:val="002C5C00"/>
    <w:rsid w:val="002C5E31"/>
    <w:rsid w:val="002C65EA"/>
    <w:rsid w:val="002C68FD"/>
    <w:rsid w:val="002C70FC"/>
    <w:rsid w:val="002C717D"/>
    <w:rsid w:val="002C71E1"/>
    <w:rsid w:val="002C75AE"/>
    <w:rsid w:val="002C7B25"/>
    <w:rsid w:val="002C7CD1"/>
    <w:rsid w:val="002D025D"/>
    <w:rsid w:val="002D09F7"/>
    <w:rsid w:val="002D0A2D"/>
    <w:rsid w:val="002D0A8E"/>
    <w:rsid w:val="002D0E28"/>
    <w:rsid w:val="002D108F"/>
    <w:rsid w:val="002D1389"/>
    <w:rsid w:val="002D18D7"/>
    <w:rsid w:val="002D19CC"/>
    <w:rsid w:val="002D2DF6"/>
    <w:rsid w:val="002D2EE3"/>
    <w:rsid w:val="002D31B1"/>
    <w:rsid w:val="002D3738"/>
    <w:rsid w:val="002D3D47"/>
    <w:rsid w:val="002D47C1"/>
    <w:rsid w:val="002D4BD0"/>
    <w:rsid w:val="002D4ECD"/>
    <w:rsid w:val="002D5D05"/>
    <w:rsid w:val="002D5D18"/>
    <w:rsid w:val="002D5F0D"/>
    <w:rsid w:val="002D5FF1"/>
    <w:rsid w:val="002D620C"/>
    <w:rsid w:val="002D63D2"/>
    <w:rsid w:val="002D6947"/>
    <w:rsid w:val="002D73E0"/>
    <w:rsid w:val="002D755A"/>
    <w:rsid w:val="002D7C0B"/>
    <w:rsid w:val="002D7F25"/>
    <w:rsid w:val="002E0167"/>
    <w:rsid w:val="002E03DF"/>
    <w:rsid w:val="002E0525"/>
    <w:rsid w:val="002E0F71"/>
    <w:rsid w:val="002E1633"/>
    <w:rsid w:val="002E1685"/>
    <w:rsid w:val="002E1EC6"/>
    <w:rsid w:val="002E1F00"/>
    <w:rsid w:val="002E2350"/>
    <w:rsid w:val="002E2B0B"/>
    <w:rsid w:val="002E3089"/>
    <w:rsid w:val="002E312A"/>
    <w:rsid w:val="002E32B5"/>
    <w:rsid w:val="002E3CD8"/>
    <w:rsid w:val="002E3DB6"/>
    <w:rsid w:val="002E3DE8"/>
    <w:rsid w:val="002E4676"/>
    <w:rsid w:val="002E4E64"/>
    <w:rsid w:val="002E5178"/>
    <w:rsid w:val="002E5814"/>
    <w:rsid w:val="002E58BD"/>
    <w:rsid w:val="002E5FCE"/>
    <w:rsid w:val="002E60AE"/>
    <w:rsid w:val="002E60D9"/>
    <w:rsid w:val="002E6574"/>
    <w:rsid w:val="002E65EA"/>
    <w:rsid w:val="002E6CC5"/>
    <w:rsid w:val="002E72F5"/>
    <w:rsid w:val="002E7A78"/>
    <w:rsid w:val="002E7AAD"/>
    <w:rsid w:val="002E7F24"/>
    <w:rsid w:val="002F088A"/>
    <w:rsid w:val="002F08AD"/>
    <w:rsid w:val="002F0C8B"/>
    <w:rsid w:val="002F149F"/>
    <w:rsid w:val="002F170B"/>
    <w:rsid w:val="002F17E9"/>
    <w:rsid w:val="002F18C8"/>
    <w:rsid w:val="002F1AE4"/>
    <w:rsid w:val="002F1ECF"/>
    <w:rsid w:val="002F2101"/>
    <w:rsid w:val="002F242D"/>
    <w:rsid w:val="002F26F2"/>
    <w:rsid w:val="002F2C65"/>
    <w:rsid w:val="002F2E06"/>
    <w:rsid w:val="002F2FF5"/>
    <w:rsid w:val="002F31EE"/>
    <w:rsid w:val="002F35EF"/>
    <w:rsid w:val="002F3631"/>
    <w:rsid w:val="002F3698"/>
    <w:rsid w:val="002F3C82"/>
    <w:rsid w:val="002F4014"/>
    <w:rsid w:val="002F421A"/>
    <w:rsid w:val="002F4E1F"/>
    <w:rsid w:val="002F5179"/>
    <w:rsid w:val="002F51F0"/>
    <w:rsid w:val="002F58DC"/>
    <w:rsid w:val="002F6005"/>
    <w:rsid w:val="002F63F1"/>
    <w:rsid w:val="002F69D6"/>
    <w:rsid w:val="002F6F45"/>
    <w:rsid w:val="002F7BC4"/>
    <w:rsid w:val="0030016F"/>
    <w:rsid w:val="0030063A"/>
    <w:rsid w:val="00301197"/>
    <w:rsid w:val="003011C5"/>
    <w:rsid w:val="00301232"/>
    <w:rsid w:val="00301924"/>
    <w:rsid w:val="003019ED"/>
    <w:rsid w:val="00301C69"/>
    <w:rsid w:val="003022BA"/>
    <w:rsid w:val="003023C0"/>
    <w:rsid w:val="003026E5"/>
    <w:rsid w:val="00302979"/>
    <w:rsid w:val="00302EB1"/>
    <w:rsid w:val="00303512"/>
    <w:rsid w:val="00303614"/>
    <w:rsid w:val="00303694"/>
    <w:rsid w:val="00303A6D"/>
    <w:rsid w:val="00303B84"/>
    <w:rsid w:val="00303BEB"/>
    <w:rsid w:val="00303C7E"/>
    <w:rsid w:val="00303EAB"/>
    <w:rsid w:val="003040FA"/>
    <w:rsid w:val="0030413B"/>
    <w:rsid w:val="00304754"/>
    <w:rsid w:val="003048B8"/>
    <w:rsid w:val="00304C64"/>
    <w:rsid w:val="00304CED"/>
    <w:rsid w:val="00304FE4"/>
    <w:rsid w:val="00305231"/>
    <w:rsid w:val="0030616A"/>
    <w:rsid w:val="003062B3"/>
    <w:rsid w:val="003067EC"/>
    <w:rsid w:val="00306B4A"/>
    <w:rsid w:val="003071DF"/>
    <w:rsid w:val="00307A00"/>
    <w:rsid w:val="00307A35"/>
    <w:rsid w:val="00307C56"/>
    <w:rsid w:val="0031041B"/>
    <w:rsid w:val="00310737"/>
    <w:rsid w:val="00310A86"/>
    <w:rsid w:val="00310E39"/>
    <w:rsid w:val="00310E59"/>
    <w:rsid w:val="003115B4"/>
    <w:rsid w:val="003117F2"/>
    <w:rsid w:val="00311954"/>
    <w:rsid w:val="00311B42"/>
    <w:rsid w:val="00311DA9"/>
    <w:rsid w:val="00311FE9"/>
    <w:rsid w:val="003129B2"/>
    <w:rsid w:val="00312AD6"/>
    <w:rsid w:val="00312AF0"/>
    <w:rsid w:val="00312C26"/>
    <w:rsid w:val="00312E8E"/>
    <w:rsid w:val="00312F87"/>
    <w:rsid w:val="003134A7"/>
    <w:rsid w:val="00313549"/>
    <w:rsid w:val="003138E6"/>
    <w:rsid w:val="00313D8D"/>
    <w:rsid w:val="003148D5"/>
    <w:rsid w:val="00314B33"/>
    <w:rsid w:val="00314D39"/>
    <w:rsid w:val="00314F37"/>
    <w:rsid w:val="003154DF"/>
    <w:rsid w:val="00315FF7"/>
    <w:rsid w:val="0031629C"/>
    <w:rsid w:val="003162BC"/>
    <w:rsid w:val="00316341"/>
    <w:rsid w:val="003165DD"/>
    <w:rsid w:val="0031672F"/>
    <w:rsid w:val="003170AD"/>
    <w:rsid w:val="0031758D"/>
    <w:rsid w:val="003176C8"/>
    <w:rsid w:val="00317700"/>
    <w:rsid w:val="003179C7"/>
    <w:rsid w:val="00317D4A"/>
    <w:rsid w:val="00317DE8"/>
    <w:rsid w:val="0032116B"/>
    <w:rsid w:val="00321291"/>
    <w:rsid w:val="00322187"/>
    <w:rsid w:val="0032244F"/>
    <w:rsid w:val="0032253C"/>
    <w:rsid w:val="00322942"/>
    <w:rsid w:val="003239AC"/>
    <w:rsid w:val="00323FA9"/>
    <w:rsid w:val="00323FEE"/>
    <w:rsid w:val="003241CB"/>
    <w:rsid w:val="003252A5"/>
    <w:rsid w:val="003252A6"/>
    <w:rsid w:val="00325447"/>
    <w:rsid w:val="003255A3"/>
    <w:rsid w:val="00325AD5"/>
    <w:rsid w:val="00325B0F"/>
    <w:rsid w:val="00325C92"/>
    <w:rsid w:val="00325C94"/>
    <w:rsid w:val="00325D34"/>
    <w:rsid w:val="003261FB"/>
    <w:rsid w:val="003262B4"/>
    <w:rsid w:val="0032640A"/>
    <w:rsid w:val="00326479"/>
    <w:rsid w:val="00326558"/>
    <w:rsid w:val="00326AAE"/>
    <w:rsid w:val="0032738B"/>
    <w:rsid w:val="00327A08"/>
    <w:rsid w:val="00330481"/>
    <w:rsid w:val="00331045"/>
    <w:rsid w:val="0033116B"/>
    <w:rsid w:val="00331254"/>
    <w:rsid w:val="00331904"/>
    <w:rsid w:val="00331B82"/>
    <w:rsid w:val="00332094"/>
    <w:rsid w:val="003324B3"/>
    <w:rsid w:val="0033341C"/>
    <w:rsid w:val="00333959"/>
    <w:rsid w:val="00333EC7"/>
    <w:rsid w:val="00333ED5"/>
    <w:rsid w:val="003342BD"/>
    <w:rsid w:val="0033464D"/>
    <w:rsid w:val="00334BC3"/>
    <w:rsid w:val="00334CA4"/>
    <w:rsid w:val="00335194"/>
    <w:rsid w:val="00335755"/>
    <w:rsid w:val="003357BD"/>
    <w:rsid w:val="003359E4"/>
    <w:rsid w:val="00335C9E"/>
    <w:rsid w:val="0033607B"/>
    <w:rsid w:val="003362FB"/>
    <w:rsid w:val="00336649"/>
    <w:rsid w:val="00336812"/>
    <w:rsid w:val="0033698C"/>
    <w:rsid w:val="00336D46"/>
    <w:rsid w:val="00336E52"/>
    <w:rsid w:val="0033727C"/>
    <w:rsid w:val="003375D0"/>
    <w:rsid w:val="0034047E"/>
    <w:rsid w:val="00340729"/>
    <w:rsid w:val="0034085F"/>
    <w:rsid w:val="00340897"/>
    <w:rsid w:val="00340B06"/>
    <w:rsid w:val="0034115C"/>
    <w:rsid w:val="0034138E"/>
    <w:rsid w:val="00341ACA"/>
    <w:rsid w:val="0034218A"/>
    <w:rsid w:val="00342600"/>
    <w:rsid w:val="00342648"/>
    <w:rsid w:val="00342805"/>
    <w:rsid w:val="0034303A"/>
    <w:rsid w:val="003433F2"/>
    <w:rsid w:val="003435B3"/>
    <w:rsid w:val="0034432F"/>
    <w:rsid w:val="00344498"/>
    <w:rsid w:val="003452CF"/>
    <w:rsid w:val="003452E7"/>
    <w:rsid w:val="00345495"/>
    <w:rsid w:val="0034585A"/>
    <w:rsid w:val="00345C52"/>
    <w:rsid w:val="00345D36"/>
    <w:rsid w:val="00345F76"/>
    <w:rsid w:val="003460B4"/>
    <w:rsid w:val="00346108"/>
    <w:rsid w:val="003463E9"/>
    <w:rsid w:val="003468B1"/>
    <w:rsid w:val="003468F2"/>
    <w:rsid w:val="00346B5F"/>
    <w:rsid w:val="00346CCB"/>
    <w:rsid w:val="00346E0B"/>
    <w:rsid w:val="003473AB"/>
    <w:rsid w:val="0034756E"/>
    <w:rsid w:val="00347634"/>
    <w:rsid w:val="00347714"/>
    <w:rsid w:val="00347DD7"/>
    <w:rsid w:val="003504ED"/>
    <w:rsid w:val="003505B3"/>
    <w:rsid w:val="00350993"/>
    <w:rsid w:val="00350EEF"/>
    <w:rsid w:val="0035109E"/>
    <w:rsid w:val="003518DB"/>
    <w:rsid w:val="00351E7B"/>
    <w:rsid w:val="003522C8"/>
    <w:rsid w:val="00352356"/>
    <w:rsid w:val="003524DB"/>
    <w:rsid w:val="00352513"/>
    <w:rsid w:val="00352A62"/>
    <w:rsid w:val="003531B8"/>
    <w:rsid w:val="00353222"/>
    <w:rsid w:val="003533F4"/>
    <w:rsid w:val="00353595"/>
    <w:rsid w:val="00353C88"/>
    <w:rsid w:val="003540D8"/>
    <w:rsid w:val="003544C2"/>
    <w:rsid w:val="003545C9"/>
    <w:rsid w:val="00354668"/>
    <w:rsid w:val="00354783"/>
    <w:rsid w:val="00354875"/>
    <w:rsid w:val="0035494B"/>
    <w:rsid w:val="00354C76"/>
    <w:rsid w:val="00354D66"/>
    <w:rsid w:val="00354D89"/>
    <w:rsid w:val="00354E5C"/>
    <w:rsid w:val="00354FE9"/>
    <w:rsid w:val="003554BA"/>
    <w:rsid w:val="00355602"/>
    <w:rsid w:val="003556F6"/>
    <w:rsid w:val="00355E9A"/>
    <w:rsid w:val="00355EA4"/>
    <w:rsid w:val="003566F1"/>
    <w:rsid w:val="00357B8C"/>
    <w:rsid w:val="0036008F"/>
    <w:rsid w:val="00360C71"/>
    <w:rsid w:val="00360CE2"/>
    <w:rsid w:val="0036144F"/>
    <w:rsid w:val="00361C91"/>
    <w:rsid w:val="00361DC7"/>
    <w:rsid w:val="00361F15"/>
    <w:rsid w:val="00362078"/>
    <w:rsid w:val="00362971"/>
    <w:rsid w:val="00362C44"/>
    <w:rsid w:val="00362D48"/>
    <w:rsid w:val="00362D5C"/>
    <w:rsid w:val="003632B9"/>
    <w:rsid w:val="00363412"/>
    <w:rsid w:val="0036372E"/>
    <w:rsid w:val="0036398E"/>
    <w:rsid w:val="00363AE4"/>
    <w:rsid w:val="00363B3A"/>
    <w:rsid w:val="0036403C"/>
    <w:rsid w:val="00364A37"/>
    <w:rsid w:val="00364C46"/>
    <w:rsid w:val="00364DDF"/>
    <w:rsid w:val="0036501F"/>
    <w:rsid w:val="0036521F"/>
    <w:rsid w:val="00365386"/>
    <w:rsid w:val="00365486"/>
    <w:rsid w:val="00365522"/>
    <w:rsid w:val="00365674"/>
    <w:rsid w:val="003659CF"/>
    <w:rsid w:val="00365ABA"/>
    <w:rsid w:val="00365B77"/>
    <w:rsid w:val="00365EC0"/>
    <w:rsid w:val="00366071"/>
    <w:rsid w:val="003660C0"/>
    <w:rsid w:val="0036671D"/>
    <w:rsid w:val="0036679A"/>
    <w:rsid w:val="00366936"/>
    <w:rsid w:val="00366B29"/>
    <w:rsid w:val="00366B6D"/>
    <w:rsid w:val="00370009"/>
    <w:rsid w:val="00370157"/>
    <w:rsid w:val="003704DA"/>
    <w:rsid w:val="00370933"/>
    <w:rsid w:val="00371CFB"/>
    <w:rsid w:val="00372414"/>
    <w:rsid w:val="00372A8F"/>
    <w:rsid w:val="003735F2"/>
    <w:rsid w:val="00373815"/>
    <w:rsid w:val="00373876"/>
    <w:rsid w:val="003740A4"/>
    <w:rsid w:val="00374145"/>
    <w:rsid w:val="003744DE"/>
    <w:rsid w:val="003746E9"/>
    <w:rsid w:val="00374A0F"/>
    <w:rsid w:val="00374B87"/>
    <w:rsid w:val="00374C94"/>
    <w:rsid w:val="00374CDD"/>
    <w:rsid w:val="00375853"/>
    <w:rsid w:val="003761BC"/>
    <w:rsid w:val="00376A2A"/>
    <w:rsid w:val="00376BDA"/>
    <w:rsid w:val="00376C63"/>
    <w:rsid w:val="00376C94"/>
    <w:rsid w:val="00376CFC"/>
    <w:rsid w:val="0037786C"/>
    <w:rsid w:val="00377CC7"/>
    <w:rsid w:val="00377DE0"/>
    <w:rsid w:val="00380011"/>
    <w:rsid w:val="0038007B"/>
    <w:rsid w:val="003806EB"/>
    <w:rsid w:val="00380733"/>
    <w:rsid w:val="00380CCA"/>
    <w:rsid w:val="003814B1"/>
    <w:rsid w:val="0038197A"/>
    <w:rsid w:val="00382CB3"/>
    <w:rsid w:val="00383B75"/>
    <w:rsid w:val="00383B8B"/>
    <w:rsid w:val="00383F28"/>
    <w:rsid w:val="0038421D"/>
    <w:rsid w:val="00384310"/>
    <w:rsid w:val="00384404"/>
    <w:rsid w:val="00384617"/>
    <w:rsid w:val="003848B7"/>
    <w:rsid w:val="003849D8"/>
    <w:rsid w:val="00384C45"/>
    <w:rsid w:val="003853FC"/>
    <w:rsid w:val="003856C2"/>
    <w:rsid w:val="003862AB"/>
    <w:rsid w:val="00386517"/>
    <w:rsid w:val="003866D8"/>
    <w:rsid w:val="00386C4D"/>
    <w:rsid w:val="003873DD"/>
    <w:rsid w:val="00387400"/>
    <w:rsid w:val="0038740C"/>
    <w:rsid w:val="00387795"/>
    <w:rsid w:val="003877F0"/>
    <w:rsid w:val="00387AB6"/>
    <w:rsid w:val="00387D57"/>
    <w:rsid w:val="00387EFD"/>
    <w:rsid w:val="00390474"/>
    <w:rsid w:val="00390A1C"/>
    <w:rsid w:val="00390B8D"/>
    <w:rsid w:val="00390DF5"/>
    <w:rsid w:val="00391677"/>
    <w:rsid w:val="00391D5A"/>
    <w:rsid w:val="00392383"/>
    <w:rsid w:val="0039248B"/>
    <w:rsid w:val="003924D0"/>
    <w:rsid w:val="003928D4"/>
    <w:rsid w:val="0039290F"/>
    <w:rsid w:val="003929B9"/>
    <w:rsid w:val="0039306A"/>
    <w:rsid w:val="00393304"/>
    <w:rsid w:val="003935EF"/>
    <w:rsid w:val="00393A28"/>
    <w:rsid w:val="00394377"/>
    <w:rsid w:val="00394428"/>
    <w:rsid w:val="00394F65"/>
    <w:rsid w:val="00395885"/>
    <w:rsid w:val="00395A29"/>
    <w:rsid w:val="00395ACC"/>
    <w:rsid w:val="00395DD4"/>
    <w:rsid w:val="00395E0B"/>
    <w:rsid w:val="00396436"/>
    <w:rsid w:val="00396C83"/>
    <w:rsid w:val="0039748F"/>
    <w:rsid w:val="00397A0A"/>
    <w:rsid w:val="00397BAF"/>
    <w:rsid w:val="00397DE7"/>
    <w:rsid w:val="003A0043"/>
    <w:rsid w:val="003A04C0"/>
    <w:rsid w:val="003A05FA"/>
    <w:rsid w:val="003A07E8"/>
    <w:rsid w:val="003A0F54"/>
    <w:rsid w:val="003A111E"/>
    <w:rsid w:val="003A1244"/>
    <w:rsid w:val="003A15D2"/>
    <w:rsid w:val="003A1B07"/>
    <w:rsid w:val="003A1CAF"/>
    <w:rsid w:val="003A2304"/>
    <w:rsid w:val="003A2355"/>
    <w:rsid w:val="003A2610"/>
    <w:rsid w:val="003A266F"/>
    <w:rsid w:val="003A277D"/>
    <w:rsid w:val="003A27D0"/>
    <w:rsid w:val="003A310C"/>
    <w:rsid w:val="003A382E"/>
    <w:rsid w:val="003A389E"/>
    <w:rsid w:val="003A3B78"/>
    <w:rsid w:val="003A40C6"/>
    <w:rsid w:val="003A4105"/>
    <w:rsid w:val="003A410A"/>
    <w:rsid w:val="003A4D88"/>
    <w:rsid w:val="003A559C"/>
    <w:rsid w:val="003A5AC6"/>
    <w:rsid w:val="003A5B58"/>
    <w:rsid w:val="003A5B90"/>
    <w:rsid w:val="003A5BFC"/>
    <w:rsid w:val="003A5E74"/>
    <w:rsid w:val="003A626A"/>
    <w:rsid w:val="003A63FC"/>
    <w:rsid w:val="003A6D06"/>
    <w:rsid w:val="003A7150"/>
    <w:rsid w:val="003A7437"/>
    <w:rsid w:val="003A7583"/>
    <w:rsid w:val="003A7C92"/>
    <w:rsid w:val="003B011A"/>
    <w:rsid w:val="003B0B3B"/>
    <w:rsid w:val="003B1176"/>
    <w:rsid w:val="003B17D2"/>
    <w:rsid w:val="003B2108"/>
    <w:rsid w:val="003B2805"/>
    <w:rsid w:val="003B3717"/>
    <w:rsid w:val="003B3836"/>
    <w:rsid w:val="003B39E9"/>
    <w:rsid w:val="003B42A7"/>
    <w:rsid w:val="003B49F2"/>
    <w:rsid w:val="003B51B1"/>
    <w:rsid w:val="003B51C5"/>
    <w:rsid w:val="003B52E3"/>
    <w:rsid w:val="003B5908"/>
    <w:rsid w:val="003B5C18"/>
    <w:rsid w:val="003B64A9"/>
    <w:rsid w:val="003B7D4C"/>
    <w:rsid w:val="003B7E86"/>
    <w:rsid w:val="003B7F75"/>
    <w:rsid w:val="003C006A"/>
    <w:rsid w:val="003C00D9"/>
    <w:rsid w:val="003C0E9B"/>
    <w:rsid w:val="003C0F8E"/>
    <w:rsid w:val="003C14C1"/>
    <w:rsid w:val="003C15A4"/>
    <w:rsid w:val="003C166E"/>
    <w:rsid w:val="003C1858"/>
    <w:rsid w:val="003C1F7F"/>
    <w:rsid w:val="003C2198"/>
    <w:rsid w:val="003C2408"/>
    <w:rsid w:val="003C2AEB"/>
    <w:rsid w:val="003C2B58"/>
    <w:rsid w:val="003C36C9"/>
    <w:rsid w:val="003C376E"/>
    <w:rsid w:val="003C3E48"/>
    <w:rsid w:val="003C3F52"/>
    <w:rsid w:val="003C3F91"/>
    <w:rsid w:val="003C4602"/>
    <w:rsid w:val="003C4AC0"/>
    <w:rsid w:val="003C50D7"/>
    <w:rsid w:val="003C580B"/>
    <w:rsid w:val="003C59D0"/>
    <w:rsid w:val="003C5A8B"/>
    <w:rsid w:val="003C5C3E"/>
    <w:rsid w:val="003C62A4"/>
    <w:rsid w:val="003C63D5"/>
    <w:rsid w:val="003C6CC6"/>
    <w:rsid w:val="003C6D3C"/>
    <w:rsid w:val="003C766C"/>
    <w:rsid w:val="003C7E00"/>
    <w:rsid w:val="003C7F44"/>
    <w:rsid w:val="003D096E"/>
    <w:rsid w:val="003D122A"/>
    <w:rsid w:val="003D14B4"/>
    <w:rsid w:val="003D15F7"/>
    <w:rsid w:val="003D19B5"/>
    <w:rsid w:val="003D1A76"/>
    <w:rsid w:val="003D2439"/>
    <w:rsid w:val="003D2658"/>
    <w:rsid w:val="003D26D8"/>
    <w:rsid w:val="003D2A69"/>
    <w:rsid w:val="003D2B32"/>
    <w:rsid w:val="003D2F24"/>
    <w:rsid w:val="003D3E8D"/>
    <w:rsid w:val="003D40D8"/>
    <w:rsid w:val="003D4315"/>
    <w:rsid w:val="003D4621"/>
    <w:rsid w:val="003D53B6"/>
    <w:rsid w:val="003D56DE"/>
    <w:rsid w:val="003D5D1E"/>
    <w:rsid w:val="003D5D82"/>
    <w:rsid w:val="003D5F28"/>
    <w:rsid w:val="003D5FA8"/>
    <w:rsid w:val="003D5FFF"/>
    <w:rsid w:val="003D617D"/>
    <w:rsid w:val="003D6241"/>
    <w:rsid w:val="003D6525"/>
    <w:rsid w:val="003D66F8"/>
    <w:rsid w:val="003D69EA"/>
    <w:rsid w:val="003D6D94"/>
    <w:rsid w:val="003D6E11"/>
    <w:rsid w:val="003D6FCA"/>
    <w:rsid w:val="003D700D"/>
    <w:rsid w:val="003D7578"/>
    <w:rsid w:val="003D77AD"/>
    <w:rsid w:val="003D79DC"/>
    <w:rsid w:val="003D7A2F"/>
    <w:rsid w:val="003D7D76"/>
    <w:rsid w:val="003D7FE0"/>
    <w:rsid w:val="003E0193"/>
    <w:rsid w:val="003E0399"/>
    <w:rsid w:val="003E03D8"/>
    <w:rsid w:val="003E08D8"/>
    <w:rsid w:val="003E0A07"/>
    <w:rsid w:val="003E1182"/>
    <w:rsid w:val="003E12D1"/>
    <w:rsid w:val="003E172E"/>
    <w:rsid w:val="003E17FB"/>
    <w:rsid w:val="003E19AE"/>
    <w:rsid w:val="003E1D11"/>
    <w:rsid w:val="003E2182"/>
    <w:rsid w:val="003E27A5"/>
    <w:rsid w:val="003E2814"/>
    <w:rsid w:val="003E2A00"/>
    <w:rsid w:val="003E2A6B"/>
    <w:rsid w:val="003E3900"/>
    <w:rsid w:val="003E3FAF"/>
    <w:rsid w:val="003E3FF4"/>
    <w:rsid w:val="003E40AB"/>
    <w:rsid w:val="003E4195"/>
    <w:rsid w:val="003E4480"/>
    <w:rsid w:val="003E48DE"/>
    <w:rsid w:val="003E4D2B"/>
    <w:rsid w:val="003E5A12"/>
    <w:rsid w:val="003E64F0"/>
    <w:rsid w:val="003E6AD0"/>
    <w:rsid w:val="003E6FC3"/>
    <w:rsid w:val="003E704E"/>
    <w:rsid w:val="003E73BD"/>
    <w:rsid w:val="003E7514"/>
    <w:rsid w:val="003E7B04"/>
    <w:rsid w:val="003F01BE"/>
    <w:rsid w:val="003F01D1"/>
    <w:rsid w:val="003F03FA"/>
    <w:rsid w:val="003F06FA"/>
    <w:rsid w:val="003F0C3E"/>
    <w:rsid w:val="003F0EBA"/>
    <w:rsid w:val="003F1267"/>
    <w:rsid w:val="003F15BF"/>
    <w:rsid w:val="003F1609"/>
    <w:rsid w:val="003F1D99"/>
    <w:rsid w:val="003F22AF"/>
    <w:rsid w:val="003F245B"/>
    <w:rsid w:val="003F25D2"/>
    <w:rsid w:val="003F2C04"/>
    <w:rsid w:val="003F2CA6"/>
    <w:rsid w:val="003F34F3"/>
    <w:rsid w:val="003F3810"/>
    <w:rsid w:val="003F38A6"/>
    <w:rsid w:val="003F3F49"/>
    <w:rsid w:val="003F4239"/>
    <w:rsid w:val="003F5114"/>
    <w:rsid w:val="003F54E2"/>
    <w:rsid w:val="003F578E"/>
    <w:rsid w:val="003F5989"/>
    <w:rsid w:val="003F59A8"/>
    <w:rsid w:val="003F60A9"/>
    <w:rsid w:val="003F6F51"/>
    <w:rsid w:val="003F7666"/>
    <w:rsid w:val="003F79CB"/>
    <w:rsid w:val="003F7C73"/>
    <w:rsid w:val="0040025D"/>
    <w:rsid w:val="00400B1C"/>
    <w:rsid w:val="004013FA"/>
    <w:rsid w:val="004016F4"/>
    <w:rsid w:val="0040176A"/>
    <w:rsid w:val="004018AF"/>
    <w:rsid w:val="00401DD2"/>
    <w:rsid w:val="00402271"/>
    <w:rsid w:val="004022A2"/>
    <w:rsid w:val="004023D6"/>
    <w:rsid w:val="0040258A"/>
    <w:rsid w:val="004029FE"/>
    <w:rsid w:val="0040416D"/>
    <w:rsid w:val="004045B5"/>
    <w:rsid w:val="00404705"/>
    <w:rsid w:val="004047DF"/>
    <w:rsid w:val="00404A69"/>
    <w:rsid w:val="00404C28"/>
    <w:rsid w:val="00404C6D"/>
    <w:rsid w:val="00404FD6"/>
    <w:rsid w:val="004058C7"/>
    <w:rsid w:val="004058EA"/>
    <w:rsid w:val="00405A25"/>
    <w:rsid w:val="00405B07"/>
    <w:rsid w:val="004061F9"/>
    <w:rsid w:val="0040642F"/>
    <w:rsid w:val="004068D5"/>
    <w:rsid w:val="00406CBB"/>
    <w:rsid w:val="004070E2"/>
    <w:rsid w:val="00407209"/>
    <w:rsid w:val="004075DF"/>
    <w:rsid w:val="00407988"/>
    <w:rsid w:val="00407C92"/>
    <w:rsid w:val="00407D4B"/>
    <w:rsid w:val="00410178"/>
    <w:rsid w:val="0041062B"/>
    <w:rsid w:val="004107AB"/>
    <w:rsid w:val="00410B45"/>
    <w:rsid w:val="0041122B"/>
    <w:rsid w:val="0041172A"/>
    <w:rsid w:val="0041236A"/>
    <w:rsid w:val="00412D66"/>
    <w:rsid w:val="00412EB8"/>
    <w:rsid w:val="00413091"/>
    <w:rsid w:val="00413117"/>
    <w:rsid w:val="0041362C"/>
    <w:rsid w:val="00413833"/>
    <w:rsid w:val="00413A44"/>
    <w:rsid w:val="00413A49"/>
    <w:rsid w:val="00413BEB"/>
    <w:rsid w:val="004140ED"/>
    <w:rsid w:val="0041478C"/>
    <w:rsid w:val="0041516B"/>
    <w:rsid w:val="00415513"/>
    <w:rsid w:val="004159AE"/>
    <w:rsid w:val="00415DC5"/>
    <w:rsid w:val="004163F3"/>
    <w:rsid w:val="00416942"/>
    <w:rsid w:val="004169BF"/>
    <w:rsid w:val="00416BE5"/>
    <w:rsid w:val="0041769C"/>
    <w:rsid w:val="00417F60"/>
    <w:rsid w:val="00420410"/>
    <w:rsid w:val="00420437"/>
    <w:rsid w:val="004204C1"/>
    <w:rsid w:val="00420565"/>
    <w:rsid w:val="004208E4"/>
    <w:rsid w:val="004211D6"/>
    <w:rsid w:val="00421991"/>
    <w:rsid w:val="00421B62"/>
    <w:rsid w:val="00421FEB"/>
    <w:rsid w:val="0042204B"/>
    <w:rsid w:val="004222CA"/>
    <w:rsid w:val="0042236B"/>
    <w:rsid w:val="004223E1"/>
    <w:rsid w:val="00422E12"/>
    <w:rsid w:val="00423101"/>
    <w:rsid w:val="004232C9"/>
    <w:rsid w:val="00423921"/>
    <w:rsid w:val="00423E13"/>
    <w:rsid w:val="004242BF"/>
    <w:rsid w:val="00424493"/>
    <w:rsid w:val="004244BC"/>
    <w:rsid w:val="00424746"/>
    <w:rsid w:val="0042496C"/>
    <w:rsid w:val="00425770"/>
    <w:rsid w:val="004260C9"/>
    <w:rsid w:val="004261E1"/>
    <w:rsid w:val="004276AC"/>
    <w:rsid w:val="004277B2"/>
    <w:rsid w:val="00427FE5"/>
    <w:rsid w:val="00430008"/>
    <w:rsid w:val="004303A4"/>
    <w:rsid w:val="00430878"/>
    <w:rsid w:val="00430ABC"/>
    <w:rsid w:val="00431A79"/>
    <w:rsid w:val="00431CB9"/>
    <w:rsid w:val="00431E06"/>
    <w:rsid w:val="004326C5"/>
    <w:rsid w:val="00432F26"/>
    <w:rsid w:val="0043325C"/>
    <w:rsid w:val="00433516"/>
    <w:rsid w:val="004339F5"/>
    <w:rsid w:val="00433DF8"/>
    <w:rsid w:val="00434042"/>
    <w:rsid w:val="00434283"/>
    <w:rsid w:val="004345D9"/>
    <w:rsid w:val="004346B0"/>
    <w:rsid w:val="00434D06"/>
    <w:rsid w:val="00434D47"/>
    <w:rsid w:val="00434D7F"/>
    <w:rsid w:val="0043511A"/>
    <w:rsid w:val="004355D2"/>
    <w:rsid w:val="00435664"/>
    <w:rsid w:val="00435852"/>
    <w:rsid w:val="004358F0"/>
    <w:rsid w:val="00435D08"/>
    <w:rsid w:val="00435D21"/>
    <w:rsid w:val="00435D46"/>
    <w:rsid w:val="00436338"/>
    <w:rsid w:val="004368F6"/>
    <w:rsid w:val="00436931"/>
    <w:rsid w:val="00436966"/>
    <w:rsid w:val="00436B76"/>
    <w:rsid w:val="00436BE7"/>
    <w:rsid w:val="004370D2"/>
    <w:rsid w:val="00437481"/>
    <w:rsid w:val="00440344"/>
    <w:rsid w:val="00440403"/>
    <w:rsid w:val="00440481"/>
    <w:rsid w:val="0044051F"/>
    <w:rsid w:val="00440731"/>
    <w:rsid w:val="00440BEE"/>
    <w:rsid w:val="004410BD"/>
    <w:rsid w:val="0044114E"/>
    <w:rsid w:val="004416C0"/>
    <w:rsid w:val="00441B9C"/>
    <w:rsid w:val="00441BD2"/>
    <w:rsid w:val="00441DAC"/>
    <w:rsid w:val="00441DB7"/>
    <w:rsid w:val="00441E71"/>
    <w:rsid w:val="00442336"/>
    <w:rsid w:val="004424DF"/>
    <w:rsid w:val="004430BA"/>
    <w:rsid w:val="004434E8"/>
    <w:rsid w:val="0044351A"/>
    <w:rsid w:val="004436FC"/>
    <w:rsid w:val="00444032"/>
    <w:rsid w:val="00444C25"/>
    <w:rsid w:val="004455D9"/>
    <w:rsid w:val="0044573E"/>
    <w:rsid w:val="00445A4D"/>
    <w:rsid w:val="00446268"/>
    <w:rsid w:val="00446438"/>
    <w:rsid w:val="00447105"/>
    <w:rsid w:val="00447165"/>
    <w:rsid w:val="00447556"/>
    <w:rsid w:val="004500BD"/>
    <w:rsid w:val="00450C58"/>
    <w:rsid w:val="00450FC8"/>
    <w:rsid w:val="00451594"/>
    <w:rsid w:val="004515A8"/>
    <w:rsid w:val="0045169B"/>
    <w:rsid w:val="004516E0"/>
    <w:rsid w:val="00451F43"/>
    <w:rsid w:val="0045202D"/>
    <w:rsid w:val="00452816"/>
    <w:rsid w:val="00453053"/>
    <w:rsid w:val="004534BA"/>
    <w:rsid w:val="00453D3E"/>
    <w:rsid w:val="00453DBC"/>
    <w:rsid w:val="00454009"/>
    <w:rsid w:val="0045430F"/>
    <w:rsid w:val="00454799"/>
    <w:rsid w:val="004548D9"/>
    <w:rsid w:val="00454C12"/>
    <w:rsid w:val="00454ED1"/>
    <w:rsid w:val="00455BF2"/>
    <w:rsid w:val="00456235"/>
    <w:rsid w:val="00456433"/>
    <w:rsid w:val="00456BEC"/>
    <w:rsid w:val="00456BF2"/>
    <w:rsid w:val="00456D21"/>
    <w:rsid w:val="0045781D"/>
    <w:rsid w:val="00457FF4"/>
    <w:rsid w:val="004601D2"/>
    <w:rsid w:val="00460679"/>
    <w:rsid w:val="004606E8"/>
    <w:rsid w:val="0046073F"/>
    <w:rsid w:val="00460A33"/>
    <w:rsid w:val="00460C94"/>
    <w:rsid w:val="0046154C"/>
    <w:rsid w:val="00461946"/>
    <w:rsid w:val="004621E0"/>
    <w:rsid w:val="004625E1"/>
    <w:rsid w:val="004626E5"/>
    <w:rsid w:val="00462DB8"/>
    <w:rsid w:val="00463ACA"/>
    <w:rsid w:val="00463B23"/>
    <w:rsid w:val="00463D2A"/>
    <w:rsid w:val="00463D68"/>
    <w:rsid w:val="00464E54"/>
    <w:rsid w:val="00465C3E"/>
    <w:rsid w:val="0046690C"/>
    <w:rsid w:val="00466A4C"/>
    <w:rsid w:val="00466DCC"/>
    <w:rsid w:val="00466EE5"/>
    <w:rsid w:val="00466F0B"/>
    <w:rsid w:val="00467160"/>
    <w:rsid w:val="00467334"/>
    <w:rsid w:val="0046755B"/>
    <w:rsid w:val="004675B8"/>
    <w:rsid w:val="00467671"/>
    <w:rsid w:val="0046785B"/>
    <w:rsid w:val="00467B9E"/>
    <w:rsid w:val="00467CE7"/>
    <w:rsid w:val="00467F95"/>
    <w:rsid w:val="004704BA"/>
    <w:rsid w:val="00470D40"/>
    <w:rsid w:val="00470DC7"/>
    <w:rsid w:val="00470F63"/>
    <w:rsid w:val="0047167A"/>
    <w:rsid w:val="004717EC"/>
    <w:rsid w:val="00471D16"/>
    <w:rsid w:val="00471D2C"/>
    <w:rsid w:val="00472237"/>
    <w:rsid w:val="00473288"/>
    <w:rsid w:val="004732F6"/>
    <w:rsid w:val="004734AB"/>
    <w:rsid w:val="00473586"/>
    <w:rsid w:val="0047392C"/>
    <w:rsid w:val="00473DF6"/>
    <w:rsid w:val="0047452F"/>
    <w:rsid w:val="004748D1"/>
    <w:rsid w:val="00474F0E"/>
    <w:rsid w:val="00475091"/>
    <w:rsid w:val="00475E44"/>
    <w:rsid w:val="004760AB"/>
    <w:rsid w:val="004762A3"/>
    <w:rsid w:val="00476322"/>
    <w:rsid w:val="00476F2E"/>
    <w:rsid w:val="00477829"/>
    <w:rsid w:val="00477844"/>
    <w:rsid w:val="00477CEC"/>
    <w:rsid w:val="00477F48"/>
    <w:rsid w:val="00477F5D"/>
    <w:rsid w:val="00480043"/>
    <w:rsid w:val="004800E8"/>
    <w:rsid w:val="00480319"/>
    <w:rsid w:val="00480E4A"/>
    <w:rsid w:val="0048127C"/>
    <w:rsid w:val="00482180"/>
    <w:rsid w:val="004824CE"/>
    <w:rsid w:val="00482538"/>
    <w:rsid w:val="0048273F"/>
    <w:rsid w:val="00482801"/>
    <w:rsid w:val="00482AE5"/>
    <w:rsid w:val="00482DD3"/>
    <w:rsid w:val="00483552"/>
    <w:rsid w:val="00483A1B"/>
    <w:rsid w:val="00483C7A"/>
    <w:rsid w:val="00483CF8"/>
    <w:rsid w:val="00484549"/>
    <w:rsid w:val="004845AD"/>
    <w:rsid w:val="00484DBF"/>
    <w:rsid w:val="00485031"/>
    <w:rsid w:val="00485051"/>
    <w:rsid w:val="00485507"/>
    <w:rsid w:val="004856C2"/>
    <w:rsid w:val="004857F6"/>
    <w:rsid w:val="00485C6A"/>
    <w:rsid w:val="00485DF3"/>
    <w:rsid w:val="00486039"/>
    <w:rsid w:val="00486382"/>
    <w:rsid w:val="0048673A"/>
    <w:rsid w:val="004872C8"/>
    <w:rsid w:val="00487D15"/>
    <w:rsid w:val="00491138"/>
    <w:rsid w:val="004913D4"/>
    <w:rsid w:val="00491936"/>
    <w:rsid w:val="00491BC8"/>
    <w:rsid w:val="0049282F"/>
    <w:rsid w:val="004931B1"/>
    <w:rsid w:val="004933D4"/>
    <w:rsid w:val="0049352C"/>
    <w:rsid w:val="004938C1"/>
    <w:rsid w:val="00494072"/>
    <w:rsid w:val="00494479"/>
    <w:rsid w:val="00494EF3"/>
    <w:rsid w:val="00495389"/>
    <w:rsid w:val="00495A49"/>
    <w:rsid w:val="004961EE"/>
    <w:rsid w:val="00496560"/>
    <w:rsid w:val="004968B7"/>
    <w:rsid w:val="004968EB"/>
    <w:rsid w:val="00496B55"/>
    <w:rsid w:val="00496DBE"/>
    <w:rsid w:val="00496F54"/>
    <w:rsid w:val="0049715D"/>
    <w:rsid w:val="00497192"/>
    <w:rsid w:val="004971FA"/>
    <w:rsid w:val="00497447"/>
    <w:rsid w:val="004975E1"/>
    <w:rsid w:val="00497821"/>
    <w:rsid w:val="00497A7D"/>
    <w:rsid w:val="004A0508"/>
    <w:rsid w:val="004A09A3"/>
    <w:rsid w:val="004A0B64"/>
    <w:rsid w:val="004A14D6"/>
    <w:rsid w:val="004A1583"/>
    <w:rsid w:val="004A19A9"/>
    <w:rsid w:val="004A237F"/>
    <w:rsid w:val="004A289C"/>
    <w:rsid w:val="004A2A75"/>
    <w:rsid w:val="004A2FB5"/>
    <w:rsid w:val="004A32E5"/>
    <w:rsid w:val="004A3671"/>
    <w:rsid w:val="004A38A8"/>
    <w:rsid w:val="004A3BD1"/>
    <w:rsid w:val="004A3C6A"/>
    <w:rsid w:val="004A3C8E"/>
    <w:rsid w:val="004A3D33"/>
    <w:rsid w:val="004A42CC"/>
    <w:rsid w:val="004A43E6"/>
    <w:rsid w:val="004A47C2"/>
    <w:rsid w:val="004A4B43"/>
    <w:rsid w:val="004A5253"/>
    <w:rsid w:val="004A544B"/>
    <w:rsid w:val="004A5674"/>
    <w:rsid w:val="004A5BE5"/>
    <w:rsid w:val="004A5C22"/>
    <w:rsid w:val="004A60D7"/>
    <w:rsid w:val="004A6109"/>
    <w:rsid w:val="004A61D7"/>
    <w:rsid w:val="004A672E"/>
    <w:rsid w:val="004A6D09"/>
    <w:rsid w:val="004A735B"/>
    <w:rsid w:val="004A7557"/>
    <w:rsid w:val="004A7CBF"/>
    <w:rsid w:val="004A7D91"/>
    <w:rsid w:val="004B04B5"/>
    <w:rsid w:val="004B0501"/>
    <w:rsid w:val="004B0E89"/>
    <w:rsid w:val="004B132F"/>
    <w:rsid w:val="004B148E"/>
    <w:rsid w:val="004B1490"/>
    <w:rsid w:val="004B203C"/>
    <w:rsid w:val="004B22A8"/>
    <w:rsid w:val="004B284A"/>
    <w:rsid w:val="004B3275"/>
    <w:rsid w:val="004B342E"/>
    <w:rsid w:val="004B34AF"/>
    <w:rsid w:val="004B3E49"/>
    <w:rsid w:val="004B42DB"/>
    <w:rsid w:val="004B4537"/>
    <w:rsid w:val="004B47BA"/>
    <w:rsid w:val="004B4C3A"/>
    <w:rsid w:val="004B5E21"/>
    <w:rsid w:val="004B603C"/>
    <w:rsid w:val="004B6724"/>
    <w:rsid w:val="004B71A8"/>
    <w:rsid w:val="004B7878"/>
    <w:rsid w:val="004B7CDE"/>
    <w:rsid w:val="004B7F67"/>
    <w:rsid w:val="004C016C"/>
    <w:rsid w:val="004C02A6"/>
    <w:rsid w:val="004C049D"/>
    <w:rsid w:val="004C083E"/>
    <w:rsid w:val="004C08C1"/>
    <w:rsid w:val="004C0B3F"/>
    <w:rsid w:val="004C0DB8"/>
    <w:rsid w:val="004C0EB7"/>
    <w:rsid w:val="004C1EBF"/>
    <w:rsid w:val="004C20FD"/>
    <w:rsid w:val="004C243D"/>
    <w:rsid w:val="004C24E0"/>
    <w:rsid w:val="004C26A5"/>
    <w:rsid w:val="004C2A58"/>
    <w:rsid w:val="004C3542"/>
    <w:rsid w:val="004C3660"/>
    <w:rsid w:val="004C3924"/>
    <w:rsid w:val="004C3D85"/>
    <w:rsid w:val="004C3F50"/>
    <w:rsid w:val="004C49CD"/>
    <w:rsid w:val="004C4D3D"/>
    <w:rsid w:val="004C4E29"/>
    <w:rsid w:val="004C5585"/>
    <w:rsid w:val="004C5DCB"/>
    <w:rsid w:val="004C5E7C"/>
    <w:rsid w:val="004C5FFC"/>
    <w:rsid w:val="004C623C"/>
    <w:rsid w:val="004C6B35"/>
    <w:rsid w:val="004C6B93"/>
    <w:rsid w:val="004C6F8F"/>
    <w:rsid w:val="004C7112"/>
    <w:rsid w:val="004D0575"/>
    <w:rsid w:val="004D08A3"/>
    <w:rsid w:val="004D093D"/>
    <w:rsid w:val="004D108A"/>
    <w:rsid w:val="004D1521"/>
    <w:rsid w:val="004D1601"/>
    <w:rsid w:val="004D1610"/>
    <w:rsid w:val="004D1C80"/>
    <w:rsid w:val="004D1E7E"/>
    <w:rsid w:val="004D1E9D"/>
    <w:rsid w:val="004D210D"/>
    <w:rsid w:val="004D2BB1"/>
    <w:rsid w:val="004D2C5D"/>
    <w:rsid w:val="004D2FE8"/>
    <w:rsid w:val="004D3048"/>
    <w:rsid w:val="004D33CB"/>
    <w:rsid w:val="004D37A0"/>
    <w:rsid w:val="004D3943"/>
    <w:rsid w:val="004D3C79"/>
    <w:rsid w:val="004D47F2"/>
    <w:rsid w:val="004D4DA1"/>
    <w:rsid w:val="004D4FC4"/>
    <w:rsid w:val="004D5016"/>
    <w:rsid w:val="004D50BF"/>
    <w:rsid w:val="004D5557"/>
    <w:rsid w:val="004D5598"/>
    <w:rsid w:val="004D5F28"/>
    <w:rsid w:val="004D6B09"/>
    <w:rsid w:val="004D6BD0"/>
    <w:rsid w:val="004D6C58"/>
    <w:rsid w:val="004D6D7A"/>
    <w:rsid w:val="004D6EFF"/>
    <w:rsid w:val="004D7475"/>
    <w:rsid w:val="004D74B4"/>
    <w:rsid w:val="004D74BF"/>
    <w:rsid w:val="004D794A"/>
    <w:rsid w:val="004D7A57"/>
    <w:rsid w:val="004D7B86"/>
    <w:rsid w:val="004E0390"/>
    <w:rsid w:val="004E0629"/>
    <w:rsid w:val="004E0883"/>
    <w:rsid w:val="004E08B1"/>
    <w:rsid w:val="004E1098"/>
    <w:rsid w:val="004E1227"/>
    <w:rsid w:val="004E1940"/>
    <w:rsid w:val="004E1F55"/>
    <w:rsid w:val="004E22C7"/>
    <w:rsid w:val="004E2754"/>
    <w:rsid w:val="004E2AA7"/>
    <w:rsid w:val="004E2DE2"/>
    <w:rsid w:val="004E2FB1"/>
    <w:rsid w:val="004E338F"/>
    <w:rsid w:val="004E373D"/>
    <w:rsid w:val="004E3785"/>
    <w:rsid w:val="004E3947"/>
    <w:rsid w:val="004E3FDF"/>
    <w:rsid w:val="004E4100"/>
    <w:rsid w:val="004E4411"/>
    <w:rsid w:val="004E4995"/>
    <w:rsid w:val="004E4AAD"/>
    <w:rsid w:val="004E5298"/>
    <w:rsid w:val="004E55DC"/>
    <w:rsid w:val="004E582A"/>
    <w:rsid w:val="004E5AAD"/>
    <w:rsid w:val="004E5E3C"/>
    <w:rsid w:val="004E5F59"/>
    <w:rsid w:val="004E63D0"/>
    <w:rsid w:val="004E70AE"/>
    <w:rsid w:val="004E7161"/>
    <w:rsid w:val="004E7190"/>
    <w:rsid w:val="004E71FA"/>
    <w:rsid w:val="004E7412"/>
    <w:rsid w:val="004E75BA"/>
    <w:rsid w:val="004E7A19"/>
    <w:rsid w:val="004E7C25"/>
    <w:rsid w:val="004F0ACC"/>
    <w:rsid w:val="004F0B73"/>
    <w:rsid w:val="004F12CA"/>
    <w:rsid w:val="004F15B9"/>
    <w:rsid w:val="004F19AF"/>
    <w:rsid w:val="004F1C4D"/>
    <w:rsid w:val="004F1D1A"/>
    <w:rsid w:val="004F1DEF"/>
    <w:rsid w:val="004F1F23"/>
    <w:rsid w:val="004F1F50"/>
    <w:rsid w:val="004F21EA"/>
    <w:rsid w:val="004F2634"/>
    <w:rsid w:val="004F27D3"/>
    <w:rsid w:val="004F2DFA"/>
    <w:rsid w:val="004F2E56"/>
    <w:rsid w:val="004F3315"/>
    <w:rsid w:val="004F3366"/>
    <w:rsid w:val="004F3A64"/>
    <w:rsid w:val="004F3A6C"/>
    <w:rsid w:val="004F3AC6"/>
    <w:rsid w:val="004F3DC5"/>
    <w:rsid w:val="004F3F18"/>
    <w:rsid w:val="004F4065"/>
    <w:rsid w:val="004F460D"/>
    <w:rsid w:val="004F4989"/>
    <w:rsid w:val="004F5416"/>
    <w:rsid w:val="004F5A32"/>
    <w:rsid w:val="004F5F84"/>
    <w:rsid w:val="004F62FA"/>
    <w:rsid w:val="004F6F59"/>
    <w:rsid w:val="004F6FF4"/>
    <w:rsid w:val="004F7316"/>
    <w:rsid w:val="004F7340"/>
    <w:rsid w:val="004F736D"/>
    <w:rsid w:val="004F7409"/>
    <w:rsid w:val="004F77AE"/>
    <w:rsid w:val="004F7873"/>
    <w:rsid w:val="004F7A02"/>
    <w:rsid w:val="004F7A03"/>
    <w:rsid w:val="005003D6"/>
    <w:rsid w:val="005008C0"/>
    <w:rsid w:val="00500D05"/>
    <w:rsid w:val="00500F28"/>
    <w:rsid w:val="005010B8"/>
    <w:rsid w:val="00501B30"/>
    <w:rsid w:val="00501CA4"/>
    <w:rsid w:val="005024F8"/>
    <w:rsid w:val="0050285E"/>
    <w:rsid w:val="00502BE7"/>
    <w:rsid w:val="00502EE1"/>
    <w:rsid w:val="00502FEE"/>
    <w:rsid w:val="005034CD"/>
    <w:rsid w:val="0050362F"/>
    <w:rsid w:val="005037C2"/>
    <w:rsid w:val="005038BE"/>
    <w:rsid w:val="005038E3"/>
    <w:rsid w:val="005039FA"/>
    <w:rsid w:val="00503A58"/>
    <w:rsid w:val="005041E7"/>
    <w:rsid w:val="00504343"/>
    <w:rsid w:val="005043BD"/>
    <w:rsid w:val="005045D7"/>
    <w:rsid w:val="00504F2A"/>
    <w:rsid w:val="0050572C"/>
    <w:rsid w:val="005058C0"/>
    <w:rsid w:val="005059FA"/>
    <w:rsid w:val="0050663D"/>
    <w:rsid w:val="00506681"/>
    <w:rsid w:val="00506806"/>
    <w:rsid w:val="00506D1C"/>
    <w:rsid w:val="00506EA5"/>
    <w:rsid w:val="00506FBA"/>
    <w:rsid w:val="005070EF"/>
    <w:rsid w:val="00507B31"/>
    <w:rsid w:val="00507F84"/>
    <w:rsid w:val="00510220"/>
    <w:rsid w:val="00510266"/>
    <w:rsid w:val="0051087F"/>
    <w:rsid w:val="00510906"/>
    <w:rsid w:val="00510C92"/>
    <w:rsid w:val="0051128B"/>
    <w:rsid w:val="005112F1"/>
    <w:rsid w:val="005124B6"/>
    <w:rsid w:val="00512E3E"/>
    <w:rsid w:val="00513646"/>
    <w:rsid w:val="00513A36"/>
    <w:rsid w:val="00513CDC"/>
    <w:rsid w:val="0051401C"/>
    <w:rsid w:val="0051407A"/>
    <w:rsid w:val="005144DE"/>
    <w:rsid w:val="00514968"/>
    <w:rsid w:val="00514B18"/>
    <w:rsid w:val="00514C8C"/>
    <w:rsid w:val="00514EC2"/>
    <w:rsid w:val="00514FE0"/>
    <w:rsid w:val="0051512E"/>
    <w:rsid w:val="005152BB"/>
    <w:rsid w:val="00515962"/>
    <w:rsid w:val="00515BAB"/>
    <w:rsid w:val="00516022"/>
    <w:rsid w:val="00516A20"/>
    <w:rsid w:val="00516EE1"/>
    <w:rsid w:val="00517477"/>
    <w:rsid w:val="00517CBF"/>
    <w:rsid w:val="00521B99"/>
    <w:rsid w:val="00521C0C"/>
    <w:rsid w:val="00521CD5"/>
    <w:rsid w:val="00522764"/>
    <w:rsid w:val="00522ABE"/>
    <w:rsid w:val="00522BEE"/>
    <w:rsid w:val="0052331B"/>
    <w:rsid w:val="005237C6"/>
    <w:rsid w:val="005237FF"/>
    <w:rsid w:val="00523C86"/>
    <w:rsid w:val="00523D74"/>
    <w:rsid w:val="00523D8E"/>
    <w:rsid w:val="00523EC4"/>
    <w:rsid w:val="00524087"/>
    <w:rsid w:val="0052458B"/>
    <w:rsid w:val="005245EC"/>
    <w:rsid w:val="005256C1"/>
    <w:rsid w:val="00525ECE"/>
    <w:rsid w:val="00525F7D"/>
    <w:rsid w:val="00526043"/>
    <w:rsid w:val="00526224"/>
    <w:rsid w:val="00526543"/>
    <w:rsid w:val="00526CE7"/>
    <w:rsid w:val="00526DEB"/>
    <w:rsid w:val="0052729C"/>
    <w:rsid w:val="005272B1"/>
    <w:rsid w:val="00527EB5"/>
    <w:rsid w:val="00530329"/>
    <w:rsid w:val="0053059F"/>
    <w:rsid w:val="00530B72"/>
    <w:rsid w:val="00530BB8"/>
    <w:rsid w:val="00530D02"/>
    <w:rsid w:val="00531459"/>
    <w:rsid w:val="005314AF"/>
    <w:rsid w:val="00531522"/>
    <w:rsid w:val="00531D2B"/>
    <w:rsid w:val="00532C0F"/>
    <w:rsid w:val="00532C20"/>
    <w:rsid w:val="00532FCC"/>
    <w:rsid w:val="0053303C"/>
    <w:rsid w:val="00533364"/>
    <w:rsid w:val="0053340E"/>
    <w:rsid w:val="005335DB"/>
    <w:rsid w:val="005337A7"/>
    <w:rsid w:val="00533897"/>
    <w:rsid w:val="00533A13"/>
    <w:rsid w:val="00533ACC"/>
    <w:rsid w:val="00533E59"/>
    <w:rsid w:val="00534028"/>
    <w:rsid w:val="00534443"/>
    <w:rsid w:val="00534BEF"/>
    <w:rsid w:val="0053515D"/>
    <w:rsid w:val="00535F51"/>
    <w:rsid w:val="00536634"/>
    <w:rsid w:val="005367EB"/>
    <w:rsid w:val="0053697E"/>
    <w:rsid w:val="005369E3"/>
    <w:rsid w:val="00536DCF"/>
    <w:rsid w:val="00537643"/>
    <w:rsid w:val="00537736"/>
    <w:rsid w:val="00537898"/>
    <w:rsid w:val="00537B7F"/>
    <w:rsid w:val="00540679"/>
    <w:rsid w:val="00540AD6"/>
    <w:rsid w:val="00540F4B"/>
    <w:rsid w:val="00541476"/>
    <w:rsid w:val="00541649"/>
    <w:rsid w:val="0054193E"/>
    <w:rsid w:val="00541A7A"/>
    <w:rsid w:val="00541BFD"/>
    <w:rsid w:val="00541DBE"/>
    <w:rsid w:val="005429D7"/>
    <w:rsid w:val="00542C33"/>
    <w:rsid w:val="00542F1C"/>
    <w:rsid w:val="0054342D"/>
    <w:rsid w:val="00543560"/>
    <w:rsid w:val="005435D9"/>
    <w:rsid w:val="005435ED"/>
    <w:rsid w:val="005441DB"/>
    <w:rsid w:val="005441FD"/>
    <w:rsid w:val="005444E0"/>
    <w:rsid w:val="005446E0"/>
    <w:rsid w:val="00544986"/>
    <w:rsid w:val="00544C0C"/>
    <w:rsid w:val="005453F4"/>
    <w:rsid w:val="00545583"/>
    <w:rsid w:val="0054570C"/>
    <w:rsid w:val="00545954"/>
    <w:rsid w:val="005460ED"/>
    <w:rsid w:val="005464A4"/>
    <w:rsid w:val="00546B4A"/>
    <w:rsid w:val="00547850"/>
    <w:rsid w:val="005504EE"/>
    <w:rsid w:val="005507EB"/>
    <w:rsid w:val="00550F52"/>
    <w:rsid w:val="0055170D"/>
    <w:rsid w:val="005518E8"/>
    <w:rsid w:val="00552107"/>
    <w:rsid w:val="00552247"/>
    <w:rsid w:val="005529BA"/>
    <w:rsid w:val="00552AC8"/>
    <w:rsid w:val="005531AF"/>
    <w:rsid w:val="00553828"/>
    <w:rsid w:val="00553EF0"/>
    <w:rsid w:val="0055469B"/>
    <w:rsid w:val="0055491F"/>
    <w:rsid w:val="00554A2D"/>
    <w:rsid w:val="00554B1D"/>
    <w:rsid w:val="00554CCB"/>
    <w:rsid w:val="00554CCF"/>
    <w:rsid w:val="005554F7"/>
    <w:rsid w:val="005557EC"/>
    <w:rsid w:val="005558C1"/>
    <w:rsid w:val="005562D0"/>
    <w:rsid w:val="00556E55"/>
    <w:rsid w:val="00560102"/>
    <w:rsid w:val="00560522"/>
    <w:rsid w:val="00560E02"/>
    <w:rsid w:val="00561080"/>
    <w:rsid w:val="0056143C"/>
    <w:rsid w:val="005614F8"/>
    <w:rsid w:val="005615E7"/>
    <w:rsid w:val="00561610"/>
    <w:rsid w:val="00561666"/>
    <w:rsid w:val="0056185D"/>
    <w:rsid w:val="00561878"/>
    <w:rsid w:val="00561A34"/>
    <w:rsid w:val="00561DC7"/>
    <w:rsid w:val="00561DEF"/>
    <w:rsid w:val="0056236A"/>
    <w:rsid w:val="00562A62"/>
    <w:rsid w:val="0056338A"/>
    <w:rsid w:val="005636CD"/>
    <w:rsid w:val="00563E79"/>
    <w:rsid w:val="00564636"/>
    <w:rsid w:val="00564864"/>
    <w:rsid w:val="00564940"/>
    <w:rsid w:val="00564985"/>
    <w:rsid w:val="00564AAE"/>
    <w:rsid w:val="005650EB"/>
    <w:rsid w:val="00565633"/>
    <w:rsid w:val="00565E46"/>
    <w:rsid w:val="00566190"/>
    <w:rsid w:val="00566826"/>
    <w:rsid w:val="00566AE8"/>
    <w:rsid w:val="00566B3A"/>
    <w:rsid w:val="00566D0E"/>
    <w:rsid w:val="005672E0"/>
    <w:rsid w:val="005677C1"/>
    <w:rsid w:val="00567979"/>
    <w:rsid w:val="00567C74"/>
    <w:rsid w:val="0057029D"/>
    <w:rsid w:val="00570679"/>
    <w:rsid w:val="00570C6D"/>
    <w:rsid w:val="00570CC8"/>
    <w:rsid w:val="0057121D"/>
    <w:rsid w:val="005712D0"/>
    <w:rsid w:val="005713CE"/>
    <w:rsid w:val="005716A0"/>
    <w:rsid w:val="0057180C"/>
    <w:rsid w:val="00571A1B"/>
    <w:rsid w:val="00572170"/>
    <w:rsid w:val="00572175"/>
    <w:rsid w:val="005733E6"/>
    <w:rsid w:val="00573417"/>
    <w:rsid w:val="0057351C"/>
    <w:rsid w:val="00573ABD"/>
    <w:rsid w:val="00573F0D"/>
    <w:rsid w:val="0057412B"/>
    <w:rsid w:val="005744C2"/>
    <w:rsid w:val="0057474D"/>
    <w:rsid w:val="005747A5"/>
    <w:rsid w:val="00574936"/>
    <w:rsid w:val="005753D5"/>
    <w:rsid w:val="00575C22"/>
    <w:rsid w:val="00575D41"/>
    <w:rsid w:val="00575E9F"/>
    <w:rsid w:val="0057674D"/>
    <w:rsid w:val="005771C1"/>
    <w:rsid w:val="005774DD"/>
    <w:rsid w:val="005775D6"/>
    <w:rsid w:val="00577738"/>
    <w:rsid w:val="00577B8A"/>
    <w:rsid w:val="00581139"/>
    <w:rsid w:val="0058160B"/>
    <w:rsid w:val="0058176B"/>
    <w:rsid w:val="005817E5"/>
    <w:rsid w:val="00581CA9"/>
    <w:rsid w:val="00581E08"/>
    <w:rsid w:val="0058206E"/>
    <w:rsid w:val="005820A8"/>
    <w:rsid w:val="005822CB"/>
    <w:rsid w:val="00582594"/>
    <w:rsid w:val="00582C3F"/>
    <w:rsid w:val="00582E27"/>
    <w:rsid w:val="00582E32"/>
    <w:rsid w:val="00582F33"/>
    <w:rsid w:val="005837A5"/>
    <w:rsid w:val="00583AF7"/>
    <w:rsid w:val="00583BCE"/>
    <w:rsid w:val="0058408D"/>
    <w:rsid w:val="00584563"/>
    <w:rsid w:val="00584962"/>
    <w:rsid w:val="00584D47"/>
    <w:rsid w:val="00585677"/>
    <w:rsid w:val="005856B0"/>
    <w:rsid w:val="0058579A"/>
    <w:rsid w:val="0058582E"/>
    <w:rsid w:val="00585A76"/>
    <w:rsid w:val="00585F7E"/>
    <w:rsid w:val="00585F8E"/>
    <w:rsid w:val="005866D5"/>
    <w:rsid w:val="0058724C"/>
    <w:rsid w:val="005875FB"/>
    <w:rsid w:val="00587BFA"/>
    <w:rsid w:val="00590748"/>
    <w:rsid w:val="00590763"/>
    <w:rsid w:val="005907CE"/>
    <w:rsid w:val="00590DCB"/>
    <w:rsid w:val="00591038"/>
    <w:rsid w:val="0059114C"/>
    <w:rsid w:val="005912EF"/>
    <w:rsid w:val="005915BA"/>
    <w:rsid w:val="00591675"/>
    <w:rsid w:val="00591B3C"/>
    <w:rsid w:val="00592100"/>
    <w:rsid w:val="005922BB"/>
    <w:rsid w:val="005922D8"/>
    <w:rsid w:val="00592403"/>
    <w:rsid w:val="00592EE5"/>
    <w:rsid w:val="00593112"/>
    <w:rsid w:val="0059319D"/>
    <w:rsid w:val="0059352D"/>
    <w:rsid w:val="0059390E"/>
    <w:rsid w:val="00594707"/>
    <w:rsid w:val="00594DBA"/>
    <w:rsid w:val="005951AE"/>
    <w:rsid w:val="005955A1"/>
    <w:rsid w:val="0059589D"/>
    <w:rsid w:val="00595C4A"/>
    <w:rsid w:val="00595D05"/>
    <w:rsid w:val="00595D8B"/>
    <w:rsid w:val="00595E40"/>
    <w:rsid w:val="00595F93"/>
    <w:rsid w:val="00596266"/>
    <w:rsid w:val="005965C3"/>
    <w:rsid w:val="0059716D"/>
    <w:rsid w:val="00597341"/>
    <w:rsid w:val="00597654"/>
    <w:rsid w:val="005976C2"/>
    <w:rsid w:val="00597B97"/>
    <w:rsid w:val="005A067C"/>
    <w:rsid w:val="005A0A5A"/>
    <w:rsid w:val="005A0D55"/>
    <w:rsid w:val="005A10CA"/>
    <w:rsid w:val="005A13E5"/>
    <w:rsid w:val="005A144C"/>
    <w:rsid w:val="005A14B3"/>
    <w:rsid w:val="005A17F5"/>
    <w:rsid w:val="005A1D3D"/>
    <w:rsid w:val="005A2752"/>
    <w:rsid w:val="005A27DA"/>
    <w:rsid w:val="005A2A16"/>
    <w:rsid w:val="005A2A54"/>
    <w:rsid w:val="005A2F01"/>
    <w:rsid w:val="005A3212"/>
    <w:rsid w:val="005A32CA"/>
    <w:rsid w:val="005A32DA"/>
    <w:rsid w:val="005A379A"/>
    <w:rsid w:val="005A45FE"/>
    <w:rsid w:val="005A4B02"/>
    <w:rsid w:val="005A4CE0"/>
    <w:rsid w:val="005A4D72"/>
    <w:rsid w:val="005A4DB1"/>
    <w:rsid w:val="005A516A"/>
    <w:rsid w:val="005A5259"/>
    <w:rsid w:val="005A5775"/>
    <w:rsid w:val="005A5F90"/>
    <w:rsid w:val="005A6D0C"/>
    <w:rsid w:val="005A77FC"/>
    <w:rsid w:val="005A7D9C"/>
    <w:rsid w:val="005B0320"/>
    <w:rsid w:val="005B0A16"/>
    <w:rsid w:val="005B1A8E"/>
    <w:rsid w:val="005B1EA5"/>
    <w:rsid w:val="005B2C14"/>
    <w:rsid w:val="005B3306"/>
    <w:rsid w:val="005B3AF9"/>
    <w:rsid w:val="005B3CF8"/>
    <w:rsid w:val="005B3DFE"/>
    <w:rsid w:val="005B3FAF"/>
    <w:rsid w:val="005B404B"/>
    <w:rsid w:val="005B40E1"/>
    <w:rsid w:val="005B4E9B"/>
    <w:rsid w:val="005B5713"/>
    <w:rsid w:val="005B5BA1"/>
    <w:rsid w:val="005B5C3E"/>
    <w:rsid w:val="005B5CC6"/>
    <w:rsid w:val="005B5D75"/>
    <w:rsid w:val="005B5E67"/>
    <w:rsid w:val="005B78D0"/>
    <w:rsid w:val="005B7AEF"/>
    <w:rsid w:val="005B7BBC"/>
    <w:rsid w:val="005B7D66"/>
    <w:rsid w:val="005B7F83"/>
    <w:rsid w:val="005C027F"/>
    <w:rsid w:val="005C0A6F"/>
    <w:rsid w:val="005C11CA"/>
    <w:rsid w:val="005C18FC"/>
    <w:rsid w:val="005C1FF7"/>
    <w:rsid w:val="005C216E"/>
    <w:rsid w:val="005C2A3C"/>
    <w:rsid w:val="005C2CF6"/>
    <w:rsid w:val="005C2FB6"/>
    <w:rsid w:val="005C319D"/>
    <w:rsid w:val="005C31FE"/>
    <w:rsid w:val="005C34F6"/>
    <w:rsid w:val="005C3594"/>
    <w:rsid w:val="005C367E"/>
    <w:rsid w:val="005C3A13"/>
    <w:rsid w:val="005C3C33"/>
    <w:rsid w:val="005C4452"/>
    <w:rsid w:val="005C4DB4"/>
    <w:rsid w:val="005C5494"/>
    <w:rsid w:val="005C5784"/>
    <w:rsid w:val="005C5913"/>
    <w:rsid w:val="005C6468"/>
    <w:rsid w:val="005C7366"/>
    <w:rsid w:val="005C785B"/>
    <w:rsid w:val="005C7D7D"/>
    <w:rsid w:val="005D08C9"/>
    <w:rsid w:val="005D0DAE"/>
    <w:rsid w:val="005D0EA2"/>
    <w:rsid w:val="005D1623"/>
    <w:rsid w:val="005D17A0"/>
    <w:rsid w:val="005D17F4"/>
    <w:rsid w:val="005D1CC2"/>
    <w:rsid w:val="005D1DCE"/>
    <w:rsid w:val="005D1DCF"/>
    <w:rsid w:val="005D1E6B"/>
    <w:rsid w:val="005D1F4E"/>
    <w:rsid w:val="005D2002"/>
    <w:rsid w:val="005D2B10"/>
    <w:rsid w:val="005D309A"/>
    <w:rsid w:val="005D3830"/>
    <w:rsid w:val="005D3938"/>
    <w:rsid w:val="005D394E"/>
    <w:rsid w:val="005D3A74"/>
    <w:rsid w:val="005D3CBA"/>
    <w:rsid w:val="005D3D46"/>
    <w:rsid w:val="005D457D"/>
    <w:rsid w:val="005D459C"/>
    <w:rsid w:val="005D461D"/>
    <w:rsid w:val="005D4671"/>
    <w:rsid w:val="005D484C"/>
    <w:rsid w:val="005D493E"/>
    <w:rsid w:val="005D4974"/>
    <w:rsid w:val="005D49E9"/>
    <w:rsid w:val="005D4AF5"/>
    <w:rsid w:val="005D4DAE"/>
    <w:rsid w:val="005D4E1A"/>
    <w:rsid w:val="005D4EC4"/>
    <w:rsid w:val="005D5312"/>
    <w:rsid w:val="005D5D06"/>
    <w:rsid w:val="005D6227"/>
    <w:rsid w:val="005D66EB"/>
    <w:rsid w:val="005D67CF"/>
    <w:rsid w:val="005D699C"/>
    <w:rsid w:val="005D6EDA"/>
    <w:rsid w:val="005D6F0F"/>
    <w:rsid w:val="005D7047"/>
    <w:rsid w:val="005D73CB"/>
    <w:rsid w:val="005D7593"/>
    <w:rsid w:val="005D78D4"/>
    <w:rsid w:val="005D7A6A"/>
    <w:rsid w:val="005E0A02"/>
    <w:rsid w:val="005E0AB1"/>
    <w:rsid w:val="005E12D0"/>
    <w:rsid w:val="005E1659"/>
    <w:rsid w:val="005E1690"/>
    <w:rsid w:val="005E1CAE"/>
    <w:rsid w:val="005E203D"/>
    <w:rsid w:val="005E20ED"/>
    <w:rsid w:val="005E2A08"/>
    <w:rsid w:val="005E3131"/>
    <w:rsid w:val="005E32A1"/>
    <w:rsid w:val="005E334A"/>
    <w:rsid w:val="005E38BB"/>
    <w:rsid w:val="005E3B6E"/>
    <w:rsid w:val="005E3EB9"/>
    <w:rsid w:val="005E43DD"/>
    <w:rsid w:val="005E4486"/>
    <w:rsid w:val="005E4550"/>
    <w:rsid w:val="005E471A"/>
    <w:rsid w:val="005E4988"/>
    <w:rsid w:val="005E4EFF"/>
    <w:rsid w:val="005E51D2"/>
    <w:rsid w:val="005E5B06"/>
    <w:rsid w:val="005E5FC6"/>
    <w:rsid w:val="005E60F8"/>
    <w:rsid w:val="005E61B8"/>
    <w:rsid w:val="005E686E"/>
    <w:rsid w:val="005E6C41"/>
    <w:rsid w:val="005E6F94"/>
    <w:rsid w:val="005E7571"/>
    <w:rsid w:val="005E7931"/>
    <w:rsid w:val="005E79E0"/>
    <w:rsid w:val="005E7B2F"/>
    <w:rsid w:val="005E7D75"/>
    <w:rsid w:val="005F0934"/>
    <w:rsid w:val="005F0CA2"/>
    <w:rsid w:val="005F1167"/>
    <w:rsid w:val="005F1D2E"/>
    <w:rsid w:val="005F295E"/>
    <w:rsid w:val="005F2CB5"/>
    <w:rsid w:val="005F3220"/>
    <w:rsid w:val="005F32C8"/>
    <w:rsid w:val="005F32EC"/>
    <w:rsid w:val="005F342D"/>
    <w:rsid w:val="005F3580"/>
    <w:rsid w:val="005F37E1"/>
    <w:rsid w:val="005F3945"/>
    <w:rsid w:val="005F4373"/>
    <w:rsid w:val="005F448F"/>
    <w:rsid w:val="005F45F4"/>
    <w:rsid w:val="005F4692"/>
    <w:rsid w:val="005F4799"/>
    <w:rsid w:val="005F4AF6"/>
    <w:rsid w:val="005F4CC1"/>
    <w:rsid w:val="005F54A0"/>
    <w:rsid w:val="005F5B54"/>
    <w:rsid w:val="005F5D79"/>
    <w:rsid w:val="005F644B"/>
    <w:rsid w:val="005F6502"/>
    <w:rsid w:val="005F654C"/>
    <w:rsid w:val="005F68C3"/>
    <w:rsid w:val="005F6A82"/>
    <w:rsid w:val="005F6E85"/>
    <w:rsid w:val="005F6FDE"/>
    <w:rsid w:val="005F71AA"/>
    <w:rsid w:val="005F728E"/>
    <w:rsid w:val="005F72F9"/>
    <w:rsid w:val="005F76A2"/>
    <w:rsid w:val="005F771C"/>
    <w:rsid w:val="006004A6"/>
    <w:rsid w:val="006006C6"/>
    <w:rsid w:val="00600A7A"/>
    <w:rsid w:val="006011F6"/>
    <w:rsid w:val="0060174B"/>
    <w:rsid w:val="00601CA1"/>
    <w:rsid w:val="00601F85"/>
    <w:rsid w:val="00602426"/>
    <w:rsid w:val="006024EC"/>
    <w:rsid w:val="00602AC0"/>
    <w:rsid w:val="00602DF1"/>
    <w:rsid w:val="00603662"/>
    <w:rsid w:val="006037EE"/>
    <w:rsid w:val="00603AEE"/>
    <w:rsid w:val="00603AF5"/>
    <w:rsid w:val="00603E19"/>
    <w:rsid w:val="00604AE8"/>
    <w:rsid w:val="00604DA2"/>
    <w:rsid w:val="0060509A"/>
    <w:rsid w:val="0060527B"/>
    <w:rsid w:val="0060565C"/>
    <w:rsid w:val="0060573D"/>
    <w:rsid w:val="00605992"/>
    <w:rsid w:val="00605DF0"/>
    <w:rsid w:val="0060644B"/>
    <w:rsid w:val="006065E2"/>
    <w:rsid w:val="00606A7C"/>
    <w:rsid w:val="00606EE0"/>
    <w:rsid w:val="006075F1"/>
    <w:rsid w:val="00607AB2"/>
    <w:rsid w:val="00607B8F"/>
    <w:rsid w:val="00610509"/>
    <w:rsid w:val="00610A71"/>
    <w:rsid w:val="00610C72"/>
    <w:rsid w:val="00610FE4"/>
    <w:rsid w:val="006111B7"/>
    <w:rsid w:val="006115B6"/>
    <w:rsid w:val="00611DE8"/>
    <w:rsid w:val="006121F3"/>
    <w:rsid w:val="006122D4"/>
    <w:rsid w:val="006123E3"/>
    <w:rsid w:val="00612576"/>
    <w:rsid w:val="00612645"/>
    <w:rsid w:val="00612703"/>
    <w:rsid w:val="00612853"/>
    <w:rsid w:val="00612BAF"/>
    <w:rsid w:val="006134F4"/>
    <w:rsid w:val="00613694"/>
    <w:rsid w:val="0061375D"/>
    <w:rsid w:val="006137C8"/>
    <w:rsid w:val="00613E09"/>
    <w:rsid w:val="00613F7F"/>
    <w:rsid w:val="00615276"/>
    <w:rsid w:val="006156B8"/>
    <w:rsid w:val="00615887"/>
    <w:rsid w:val="00615DC2"/>
    <w:rsid w:val="00615FA3"/>
    <w:rsid w:val="00616060"/>
    <w:rsid w:val="0061689A"/>
    <w:rsid w:val="0061694C"/>
    <w:rsid w:val="0061750D"/>
    <w:rsid w:val="0061751B"/>
    <w:rsid w:val="0061758A"/>
    <w:rsid w:val="00617717"/>
    <w:rsid w:val="006177E6"/>
    <w:rsid w:val="00617AE0"/>
    <w:rsid w:val="00617B48"/>
    <w:rsid w:val="00617B70"/>
    <w:rsid w:val="00617F30"/>
    <w:rsid w:val="006207FB"/>
    <w:rsid w:val="00620B6E"/>
    <w:rsid w:val="00620C1E"/>
    <w:rsid w:val="00620EC4"/>
    <w:rsid w:val="00621000"/>
    <w:rsid w:val="0062170E"/>
    <w:rsid w:val="006217A7"/>
    <w:rsid w:val="00621B7B"/>
    <w:rsid w:val="00621C6D"/>
    <w:rsid w:val="0062219D"/>
    <w:rsid w:val="00622330"/>
    <w:rsid w:val="00622BD4"/>
    <w:rsid w:val="00622DA0"/>
    <w:rsid w:val="0062351E"/>
    <w:rsid w:val="00623C92"/>
    <w:rsid w:val="00623CF4"/>
    <w:rsid w:val="006243A3"/>
    <w:rsid w:val="006244EE"/>
    <w:rsid w:val="006248C8"/>
    <w:rsid w:val="006249FA"/>
    <w:rsid w:val="00624A8C"/>
    <w:rsid w:val="00624C66"/>
    <w:rsid w:val="00624D30"/>
    <w:rsid w:val="00625101"/>
    <w:rsid w:val="006252D8"/>
    <w:rsid w:val="0062563E"/>
    <w:rsid w:val="00625808"/>
    <w:rsid w:val="0062655E"/>
    <w:rsid w:val="006267B7"/>
    <w:rsid w:val="00627002"/>
    <w:rsid w:val="00627404"/>
    <w:rsid w:val="00627C55"/>
    <w:rsid w:val="0063018D"/>
    <w:rsid w:val="00630620"/>
    <w:rsid w:val="00630CF8"/>
    <w:rsid w:val="0063111C"/>
    <w:rsid w:val="006317E4"/>
    <w:rsid w:val="0063197E"/>
    <w:rsid w:val="00631F64"/>
    <w:rsid w:val="006320C9"/>
    <w:rsid w:val="006323B1"/>
    <w:rsid w:val="00632A44"/>
    <w:rsid w:val="00632F8E"/>
    <w:rsid w:val="0063398B"/>
    <w:rsid w:val="006339F8"/>
    <w:rsid w:val="00633B13"/>
    <w:rsid w:val="00634E56"/>
    <w:rsid w:val="006352F5"/>
    <w:rsid w:val="00635460"/>
    <w:rsid w:val="00635522"/>
    <w:rsid w:val="006358C5"/>
    <w:rsid w:val="00635951"/>
    <w:rsid w:val="006359A3"/>
    <w:rsid w:val="0063600E"/>
    <w:rsid w:val="00636858"/>
    <w:rsid w:val="00636927"/>
    <w:rsid w:val="0063699B"/>
    <w:rsid w:val="00636B5E"/>
    <w:rsid w:val="00636C21"/>
    <w:rsid w:val="00636CE4"/>
    <w:rsid w:val="006371E6"/>
    <w:rsid w:val="006373C2"/>
    <w:rsid w:val="0063794F"/>
    <w:rsid w:val="006379CD"/>
    <w:rsid w:val="00637D51"/>
    <w:rsid w:val="00637D98"/>
    <w:rsid w:val="006412AF"/>
    <w:rsid w:val="00641405"/>
    <w:rsid w:val="006418EB"/>
    <w:rsid w:val="006421E5"/>
    <w:rsid w:val="00642820"/>
    <w:rsid w:val="00642A5A"/>
    <w:rsid w:val="00642CA0"/>
    <w:rsid w:val="00642D7A"/>
    <w:rsid w:val="00642F1E"/>
    <w:rsid w:val="0064332A"/>
    <w:rsid w:val="0064369B"/>
    <w:rsid w:val="00643726"/>
    <w:rsid w:val="00643AFA"/>
    <w:rsid w:val="0064427A"/>
    <w:rsid w:val="00645347"/>
    <w:rsid w:val="00645789"/>
    <w:rsid w:val="006461B3"/>
    <w:rsid w:val="00647515"/>
    <w:rsid w:val="00647E75"/>
    <w:rsid w:val="00647ECF"/>
    <w:rsid w:val="0065046F"/>
    <w:rsid w:val="00650536"/>
    <w:rsid w:val="006505A1"/>
    <w:rsid w:val="0065064B"/>
    <w:rsid w:val="00650C56"/>
    <w:rsid w:val="00650E09"/>
    <w:rsid w:val="00651093"/>
    <w:rsid w:val="0065150C"/>
    <w:rsid w:val="00651884"/>
    <w:rsid w:val="00651C13"/>
    <w:rsid w:val="0065231E"/>
    <w:rsid w:val="00652460"/>
    <w:rsid w:val="006524B8"/>
    <w:rsid w:val="0065266F"/>
    <w:rsid w:val="00652866"/>
    <w:rsid w:val="006529B0"/>
    <w:rsid w:val="00652A28"/>
    <w:rsid w:val="00653036"/>
    <w:rsid w:val="00653D23"/>
    <w:rsid w:val="00653E43"/>
    <w:rsid w:val="00653E9B"/>
    <w:rsid w:val="00653F46"/>
    <w:rsid w:val="006541BB"/>
    <w:rsid w:val="006542B2"/>
    <w:rsid w:val="006543E3"/>
    <w:rsid w:val="0065451C"/>
    <w:rsid w:val="0065454B"/>
    <w:rsid w:val="00654AC3"/>
    <w:rsid w:val="0065506B"/>
    <w:rsid w:val="00655153"/>
    <w:rsid w:val="006554BE"/>
    <w:rsid w:val="006558D5"/>
    <w:rsid w:val="00655D5D"/>
    <w:rsid w:val="00656189"/>
    <w:rsid w:val="00656BA0"/>
    <w:rsid w:val="00656DFD"/>
    <w:rsid w:val="0065772A"/>
    <w:rsid w:val="0065797B"/>
    <w:rsid w:val="00657BFB"/>
    <w:rsid w:val="00657CF2"/>
    <w:rsid w:val="00657E0B"/>
    <w:rsid w:val="006600B4"/>
    <w:rsid w:val="00660A7A"/>
    <w:rsid w:val="006611C9"/>
    <w:rsid w:val="0066134C"/>
    <w:rsid w:val="006613E1"/>
    <w:rsid w:val="00661C20"/>
    <w:rsid w:val="00662AA5"/>
    <w:rsid w:val="00663388"/>
    <w:rsid w:val="00663961"/>
    <w:rsid w:val="006643A8"/>
    <w:rsid w:val="00664AE1"/>
    <w:rsid w:val="00664D25"/>
    <w:rsid w:val="006654D1"/>
    <w:rsid w:val="00665742"/>
    <w:rsid w:val="00665877"/>
    <w:rsid w:val="006659DD"/>
    <w:rsid w:val="006659EF"/>
    <w:rsid w:val="00666162"/>
    <w:rsid w:val="00666E5F"/>
    <w:rsid w:val="006670C3"/>
    <w:rsid w:val="006672BF"/>
    <w:rsid w:val="006675C6"/>
    <w:rsid w:val="006678D7"/>
    <w:rsid w:val="00667C76"/>
    <w:rsid w:val="00667D23"/>
    <w:rsid w:val="00670261"/>
    <w:rsid w:val="006703C5"/>
    <w:rsid w:val="006705E8"/>
    <w:rsid w:val="00670761"/>
    <w:rsid w:val="00670C42"/>
    <w:rsid w:val="00670F21"/>
    <w:rsid w:val="00670FFE"/>
    <w:rsid w:val="0067112B"/>
    <w:rsid w:val="006712BD"/>
    <w:rsid w:val="006713B3"/>
    <w:rsid w:val="00672767"/>
    <w:rsid w:val="006727A3"/>
    <w:rsid w:val="00672F57"/>
    <w:rsid w:val="006736E2"/>
    <w:rsid w:val="006739FF"/>
    <w:rsid w:val="00673BD8"/>
    <w:rsid w:val="00673C53"/>
    <w:rsid w:val="00673C77"/>
    <w:rsid w:val="00673D05"/>
    <w:rsid w:val="0067414A"/>
    <w:rsid w:val="006742EC"/>
    <w:rsid w:val="0067482E"/>
    <w:rsid w:val="00674CAA"/>
    <w:rsid w:val="00674E5F"/>
    <w:rsid w:val="00675265"/>
    <w:rsid w:val="00675B29"/>
    <w:rsid w:val="00675D15"/>
    <w:rsid w:val="00676077"/>
    <w:rsid w:val="006764F8"/>
    <w:rsid w:val="00676559"/>
    <w:rsid w:val="0067660F"/>
    <w:rsid w:val="00676FA7"/>
    <w:rsid w:val="0067749D"/>
    <w:rsid w:val="0067796D"/>
    <w:rsid w:val="00677AE8"/>
    <w:rsid w:val="006800B2"/>
    <w:rsid w:val="00680156"/>
    <w:rsid w:val="00680BBA"/>
    <w:rsid w:val="006811AF"/>
    <w:rsid w:val="00681C98"/>
    <w:rsid w:val="00681D74"/>
    <w:rsid w:val="00681EA0"/>
    <w:rsid w:val="006829CE"/>
    <w:rsid w:val="00682EA7"/>
    <w:rsid w:val="006835F0"/>
    <w:rsid w:val="00683759"/>
    <w:rsid w:val="00683FBF"/>
    <w:rsid w:val="006846B9"/>
    <w:rsid w:val="00684847"/>
    <w:rsid w:val="00684B4E"/>
    <w:rsid w:val="00684E39"/>
    <w:rsid w:val="006855AC"/>
    <w:rsid w:val="00685ACD"/>
    <w:rsid w:val="00685E1B"/>
    <w:rsid w:val="00686924"/>
    <w:rsid w:val="00686C44"/>
    <w:rsid w:val="00686E1A"/>
    <w:rsid w:val="00686F07"/>
    <w:rsid w:val="0068705C"/>
    <w:rsid w:val="00687456"/>
    <w:rsid w:val="006878F1"/>
    <w:rsid w:val="00687EC6"/>
    <w:rsid w:val="00690846"/>
    <w:rsid w:val="00691CD9"/>
    <w:rsid w:val="00691E19"/>
    <w:rsid w:val="00691E8B"/>
    <w:rsid w:val="006921CD"/>
    <w:rsid w:val="006922CF"/>
    <w:rsid w:val="006927D5"/>
    <w:rsid w:val="00692965"/>
    <w:rsid w:val="00692C6F"/>
    <w:rsid w:val="0069304E"/>
    <w:rsid w:val="00693390"/>
    <w:rsid w:val="00693C6A"/>
    <w:rsid w:val="0069407F"/>
    <w:rsid w:val="0069441B"/>
    <w:rsid w:val="00694487"/>
    <w:rsid w:val="006945C8"/>
    <w:rsid w:val="006945E1"/>
    <w:rsid w:val="00694DE4"/>
    <w:rsid w:val="00694E10"/>
    <w:rsid w:val="00695025"/>
    <w:rsid w:val="006955AF"/>
    <w:rsid w:val="0069566A"/>
    <w:rsid w:val="006958BD"/>
    <w:rsid w:val="00695A47"/>
    <w:rsid w:val="00695A4E"/>
    <w:rsid w:val="00695D89"/>
    <w:rsid w:val="00695EF6"/>
    <w:rsid w:val="006965C2"/>
    <w:rsid w:val="00696970"/>
    <w:rsid w:val="0069746D"/>
    <w:rsid w:val="006978B1"/>
    <w:rsid w:val="00697A87"/>
    <w:rsid w:val="006A04C9"/>
    <w:rsid w:val="006A051C"/>
    <w:rsid w:val="006A061C"/>
    <w:rsid w:val="006A1201"/>
    <w:rsid w:val="006A12FD"/>
    <w:rsid w:val="006A19A7"/>
    <w:rsid w:val="006A1CF9"/>
    <w:rsid w:val="006A1FCC"/>
    <w:rsid w:val="006A25DF"/>
    <w:rsid w:val="006A28DF"/>
    <w:rsid w:val="006A2BFD"/>
    <w:rsid w:val="006A2C07"/>
    <w:rsid w:val="006A2CD2"/>
    <w:rsid w:val="006A39E9"/>
    <w:rsid w:val="006A3ACE"/>
    <w:rsid w:val="006A3CFF"/>
    <w:rsid w:val="006A3E35"/>
    <w:rsid w:val="006A411B"/>
    <w:rsid w:val="006A4267"/>
    <w:rsid w:val="006A47CA"/>
    <w:rsid w:val="006A484F"/>
    <w:rsid w:val="006A4C1A"/>
    <w:rsid w:val="006A4D17"/>
    <w:rsid w:val="006A4FF1"/>
    <w:rsid w:val="006A5407"/>
    <w:rsid w:val="006A558C"/>
    <w:rsid w:val="006A63D1"/>
    <w:rsid w:val="006A6E60"/>
    <w:rsid w:val="006A7343"/>
    <w:rsid w:val="006B0B1F"/>
    <w:rsid w:val="006B1310"/>
    <w:rsid w:val="006B1494"/>
    <w:rsid w:val="006B1C9E"/>
    <w:rsid w:val="006B229C"/>
    <w:rsid w:val="006B301F"/>
    <w:rsid w:val="006B38A5"/>
    <w:rsid w:val="006B3C05"/>
    <w:rsid w:val="006B3C69"/>
    <w:rsid w:val="006B3E08"/>
    <w:rsid w:val="006B3EDC"/>
    <w:rsid w:val="006B4B83"/>
    <w:rsid w:val="006B4D61"/>
    <w:rsid w:val="006B5862"/>
    <w:rsid w:val="006B5A75"/>
    <w:rsid w:val="006B5B35"/>
    <w:rsid w:val="006B5D81"/>
    <w:rsid w:val="006B5D98"/>
    <w:rsid w:val="006B5EA2"/>
    <w:rsid w:val="006B6188"/>
    <w:rsid w:val="006B6762"/>
    <w:rsid w:val="006B6B87"/>
    <w:rsid w:val="006B6E43"/>
    <w:rsid w:val="006B7063"/>
    <w:rsid w:val="006B707B"/>
    <w:rsid w:val="006B725C"/>
    <w:rsid w:val="006B72BE"/>
    <w:rsid w:val="006B73C6"/>
    <w:rsid w:val="006B7441"/>
    <w:rsid w:val="006B7E50"/>
    <w:rsid w:val="006C0617"/>
    <w:rsid w:val="006C088D"/>
    <w:rsid w:val="006C09D8"/>
    <w:rsid w:val="006C1334"/>
    <w:rsid w:val="006C1382"/>
    <w:rsid w:val="006C1D5C"/>
    <w:rsid w:val="006C1EBF"/>
    <w:rsid w:val="006C2253"/>
    <w:rsid w:val="006C2354"/>
    <w:rsid w:val="006C2B95"/>
    <w:rsid w:val="006C31DA"/>
    <w:rsid w:val="006C3582"/>
    <w:rsid w:val="006C425F"/>
    <w:rsid w:val="006C52F0"/>
    <w:rsid w:val="006C54E0"/>
    <w:rsid w:val="006C568D"/>
    <w:rsid w:val="006C5E2C"/>
    <w:rsid w:val="006C5E3C"/>
    <w:rsid w:val="006C5E4B"/>
    <w:rsid w:val="006C654F"/>
    <w:rsid w:val="006C656C"/>
    <w:rsid w:val="006C65DB"/>
    <w:rsid w:val="006C6EA7"/>
    <w:rsid w:val="006C72C3"/>
    <w:rsid w:val="006C74C7"/>
    <w:rsid w:val="006C771F"/>
    <w:rsid w:val="006D012D"/>
    <w:rsid w:val="006D037E"/>
    <w:rsid w:val="006D043A"/>
    <w:rsid w:val="006D0C99"/>
    <w:rsid w:val="006D1B13"/>
    <w:rsid w:val="006D1BD5"/>
    <w:rsid w:val="006D204E"/>
    <w:rsid w:val="006D25C2"/>
    <w:rsid w:val="006D2AA6"/>
    <w:rsid w:val="006D33DE"/>
    <w:rsid w:val="006D3518"/>
    <w:rsid w:val="006D367E"/>
    <w:rsid w:val="006D36A0"/>
    <w:rsid w:val="006D36CB"/>
    <w:rsid w:val="006D3961"/>
    <w:rsid w:val="006D4D84"/>
    <w:rsid w:val="006D50ED"/>
    <w:rsid w:val="006D54AD"/>
    <w:rsid w:val="006D5703"/>
    <w:rsid w:val="006D5B2D"/>
    <w:rsid w:val="006D5F6F"/>
    <w:rsid w:val="006D6314"/>
    <w:rsid w:val="006D631A"/>
    <w:rsid w:val="006D63A2"/>
    <w:rsid w:val="006D6700"/>
    <w:rsid w:val="006D70F1"/>
    <w:rsid w:val="006D7243"/>
    <w:rsid w:val="006D73F4"/>
    <w:rsid w:val="006D7505"/>
    <w:rsid w:val="006D779B"/>
    <w:rsid w:val="006E0CA1"/>
    <w:rsid w:val="006E0F21"/>
    <w:rsid w:val="006E1135"/>
    <w:rsid w:val="006E140E"/>
    <w:rsid w:val="006E154A"/>
    <w:rsid w:val="006E1677"/>
    <w:rsid w:val="006E17A8"/>
    <w:rsid w:val="006E1BE9"/>
    <w:rsid w:val="006E1C6D"/>
    <w:rsid w:val="006E1D20"/>
    <w:rsid w:val="006E1DED"/>
    <w:rsid w:val="006E2199"/>
    <w:rsid w:val="006E21B6"/>
    <w:rsid w:val="006E2432"/>
    <w:rsid w:val="006E32F6"/>
    <w:rsid w:val="006E3B6F"/>
    <w:rsid w:val="006E3E1F"/>
    <w:rsid w:val="006E44C9"/>
    <w:rsid w:val="006E4997"/>
    <w:rsid w:val="006E4BB6"/>
    <w:rsid w:val="006E4DE7"/>
    <w:rsid w:val="006E5365"/>
    <w:rsid w:val="006E542B"/>
    <w:rsid w:val="006E5770"/>
    <w:rsid w:val="006E58D3"/>
    <w:rsid w:val="006E59FA"/>
    <w:rsid w:val="006E5DB8"/>
    <w:rsid w:val="006E6682"/>
    <w:rsid w:val="006E6C3B"/>
    <w:rsid w:val="006E7337"/>
    <w:rsid w:val="006E7446"/>
    <w:rsid w:val="006E747A"/>
    <w:rsid w:val="006E754C"/>
    <w:rsid w:val="006E7884"/>
    <w:rsid w:val="006E7EC8"/>
    <w:rsid w:val="006F07B3"/>
    <w:rsid w:val="006F09F0"/>
    <w:rsid w:val="006F12B0"/>
    <w:rsid w:val="006F1354"/>
    <w:rsid w:val="006F143E"/>
    <w:rsid w:val="006F146D"/>
    <w:rsid w:val="006F1582"/>
    <w:rsid w:val="006F1908"/>
    <w:rsid w:val="006F1AC4"/>
    <w:rsid w:val="006F1B27"/>
    <w:rsid w:val="006F280A"/>
    <w:rsid w:val="006F2D35"/>
    <w:rsid w:val="006F2F8C"/>
    <w:rsid w:val="006F36EA"/>
    <w:rsid w:val="006F3B83"/>
    <w:rsid w:val="006F3BCD"/>
    <w:rsid w:val="006F3BE1"/>
    <w:rsid w:val="006F4045"/>
    <w:rsid w:val="006F47F0"/>
    <w:rsid w:val="006F4EB6"/>
    <w:rsid w:val="006F5B69"/>
    <w:rsid w:val="006F5DC6"/>
    <w:rsid w:val="006F5DF4"/>
    <w:rsid w:val="006F6256"/>
    <w:rsid w:val="006F63D0"/>
    <w:rsid w:val="006F65F0"/>
    <w:rsid w:val="006F67AE"/>
    <w:rsid w:val="006F7351"/>
    <w:rsid w:val="006F7555"/>
    <w:rsid w:val="006F7CE2"/>
    <w:rsid w:val="00700350"/>
    <w:rsid w:val="0070052F"/>
    <w:rsid w:val="00700E4E"/>
    <w:rsid w:val="0070111F"/>
    <w:rsid w:val="00701187"/>
    <w:rsid w:val="0070127F"/>
    <w:rsid w:val="0070178F"/>
    <w:rsid w:val="007017EC"/>
    <w:rsid w:val="007019C3"/>
    <w:rsid w:val="00701ABE"/>
    <w:rsid w:val="007020E7"/>
    <w:rsid w:val="00702651"/>
    <w:rsid w:val="00702A07"/>
    <w:rsid w:val="00702B06"/>
    <w:rsid w:val="00702CA1"/>
    <w:rsid w:val="007031EC"/>
    <w:rsid w:val="00703C1C"/>
    <w:rsid w:val="00703DE4"/>
    <w:rsid w:val="00704484"/>
    <w:rsid w:val="007047B5"/>
    <w:rsid w:val="00704A74"/>
    <w:rsid w:val="00704B32"/>
    <w:rsid w:val="00705AFE"/>
    <w:rsid w:val="00705F7F"/>
    <w:rsid w:val="007064F0"/>
    <w:rsid w:val="00706718"/>
    <w:rsid w:val="00706CF4"/>
    <w:rsid w:val="007078BC"/>
    <w:rsid w:val="007078EC"/>
    <w:rsid w:val="007078F2"/>
    <w:rsid w:val="00707E10"/>
    <w:rsid w:val="00710016"/>
    <w:rsid w:val="007101B0"/>
    <w:rsid w:val="007101B1"/>
    <w:rsid w:val="0071118A"/>
    <w:rsid w:val="007112AE"/>
    <w:rsid w:val="0071139F"/>
    <w:rsid w:val="007117A1"/>
    <w:rsid w:val="00711890"/>
    <w:rsid w:val="00712CD2"/>
    <w:rsid w:val="00712E47"/>
    <w:rsid w:val="00713051"/>
    <w:rsid w:val="007135A2"/>
    <w:rsid w:val="00714B33"/>
    <w:rsid w:val="00714C21"/>
    <w:rsid w:val="007156CD"/>
    <w:rsid w:val="00715833"/>
    <w:rsid w:val="00715F67"/>
    <w:rsid w:val="00715FDD"/>
    <w:rsid w:val="007161A1"/>
    <w:rsid w:val="00716392"/>
    <w:rsid w:val="0071644F"/>
    <w:rsid w:val="0071662D"/>
    <w:rsid w:val="007166F6"/>
    <w:rsid w:val="00716AD1"/>
    <w:rsid w:val="00716B53"/>
    <w:rsid w:val="00716D02"/>
    <w:rsid w:val="00716F4B"/>
    <w:rsid w:val="00717224"/>
    <w:rsid w:val="007175FD"/>
    <w:rsid w:val="0071784F"/>
    <w:rsid w:val="00717F9E"/>
    <w:rsid w:val="0072027F"/>
    <w:rsid w:val="007204C9"/>
    <w:rsid w:val="00720634"/>
    <w:rsid w:val="00720816"/>
    <w:rsid w:val="00720936"/>
    <w:rsid w:val="00720DB0"/>
    <w:rsid w:val="00720FF4"/>
    <w:rsid w:val="00721DB5"/>
    <w:rsid w:val="00721DC5"/>
    <w:rsid w:val="00722588"/>
    <w:rsid w:val="00722782"/>
    <w:rsid w:val="00722D2E"/>
    <w:rsid w:val="00723AE1"/>
    <w:rsid w:val="007248ED"/>
    <w:rsid w:val="00724A69"/>
    <w:rsid w:val="00724BC4"/>
    <w:rsid w:val="00724C07"/>
    <w:rsid w:val="00725252"/>
    <w:rsid w:val="00725BCA"/>
    <w:rsid w:val="00725EC3"/>
    <w:rsid w:val="00726237"/>
    <w:rsid w:val="00726270"/>
    <w:rsid w:val="00727E26"/>
    <w:rsid w:val="00727E71"/>
    <w:rsid w:val="00730249"/>
    <w:rsid w:val="007303DF"/>
    <w:rsid w:val="00730697"/>
    <w:rsid w:val="00730A66"/>
    <w:rsid w:val="00730C0E"/>
    <w:rsid w:val="007311C0"/>
    <w:rsid w:val="007315A7"/>
    <w:rsid w:val="00731BA2"/>
    <w:rsid w:val="00732490"/>
    <w:rsid w:val="0073252C"/>
    <w:rsid w:val="00732981"/>
    <w:rsid w:val="00732A62"/>
    <w:rsid w:val="00732DBC"/>
    <w:rsid w:val="00732ED4"/>
    <w:rsid w:val="0073303D"/>
    <w:rsid w:val="007333B4"/>
    <w:rsid w:val="00733693"/>
    <w:rsid w:val="00733879"/>
    <w:rsid w:val="00733CA0"/>
    <w:rsid w:val="007346E4"/>
    <w:rsid w:val="0073484E"/>
    <w:rsid w:val="00734EA1"/>
    <w:rsid w:val="007354FA"/>
    <w:rsid w:val="00735800"/>
    <w:rsid w:val="00735982"/>
    <w:rsid w:val="0073605E"/>
    <w:rsid w:val="00736609"/>
    <w:rsid w:val="0073675B"/>
    <w:rsid w:val="00736B5A"/>
    <w:rsid w:val="00736D7C"/>
    <w:rsid w:val="00736EE9"/>
    <w:rsid w:val="007375D9"/>
    <w:rsid w:val="007376CD"/>
    <w:rsid w:val="00740022"/>
    <w:rsid w:val="007402C1"/>
    <w:rsid w:val="00740D06"/>
    <w:rsid w:val="00740D9B"/>
    <w:rsid w:val="00740DBE"/>
    <w:rsid w:val="00740F25"/>
    <w:rsid w:val="00741206"/>
    <w:rsid w:val="007413C4"/>
    <w:rsid w:val="00741D03"/>
    <w:rsid w:val="00741DA9"/>
    <w:rsid w:val="00742196"/>
    <w:rsid w:val="007428D8"/>
    <w:rsid w:val="00742C43"/>
    <w:rsid w:val="00743173"/>
    <w:rsid w:val="00743597"/>
    <w:rsid w:val="00743BC5"/>
    <w:rsid w:val="00743C47"/>
    <w:rsid w:val="00744327"/>
    <w:rsid w:val="00744374"/>
    <w:rsid w:val="0074451D"/>
    <w:rsid w:val="007445C2"/>
    <w:rsid w:val="00744A35"/>
    <w:rsid w:val="00744BCC"/>
    <w:rsid w:val="00744F6E"/>
    <w:rsid w:val="00744F83"/>
    <w:rsid w:val="007457DD"/>
    <w:rsid w:val="00746C76"/>
    <w:rsid w:val="00746DB4"/>
    <w:rsid w:val="0074711F"/>
    <w:rsid w:val="007471A3"/>
    <w:rsid w:val="007477CF"/>
    <w:rsid w:val="00747A5A"/>
    <w:rsid w:val="00747FD9"/>
    <w:rsid w:val="007507F1"/>
    <w:rsid w:val="0075108A"/>
    <w:rsid w:val="007512C3"/>
    <w:rsid w:val="007516F2"/>
    <w:rsid w:val="00751A2F"/>
    <w:rsid w:val="00751F6E"/>
    <w:rsid w:val="0075263E"/>
    <w:rsid w:val="007528BF"/>
    <w:rsid w:val="00752F76"/>
    <w:rsid w:val="007530E0"/>
    <w:rsid w:val="0075363E"/>
    <w:rsid w:val="00753719"/>
    <w:rsid w:val="00753B99"/>
    <w:rsid w:val="0075446F"/>
    <w:rsid w:val="0075476B"/>
    <w:rsid w:val="007549CE"/>
    <w:rsid w:val="00754ED1"/>
    <w:rsid w:val="00755686"/>
    <w:rsid w:val="00755865"/>
    <w:rsid w:val="00755B94"/>
    <w:rsid w:val="00755D5C"/>
    <w:rsid w:val="00756074"/>
    <w:rsid w:val="00756749"/>
    <w:rsid w:val="00756E04"/>
    <w:rsid w:val="0075732D"/>
    <w:rsid w:val="00757349"/>
    <w:rsid w:val="007573CF"/>
    <w:rsid w:val="00757F36"/>
    <w:rsid w:val="00760133"/>
    <w:rsid w:val="00760984"/>
    <w:rsid w:val="00760BF5"/>
    <w:rsid w:val="0076103A"/>
    <w:rsid w:val="007611F8"/>
    <w:rsid w:val="00761BBF"/>
    <w:rsid w:val="00761C72"/>
    <w:rsid w:val="007623ED"/>
    <w:rsid w:val="00762719"/>
    <w:rsid w:val="007628EB"/>
    <w:rsid w:val="00762BF9"/>
    <w:rsid w:val="00762CB8"/>
    <w:rsid w:val="00763047"/>
    <w:rsid w:val="007632E8"/>
    <w:rsid w:val="00763431"/>
    <w:rsid w:val="00763DE1"/>
    <w:rsid w:val="00763E05"/>
    <w:rsid w:val="00763EAF"/>
    <w:rsid w:val="00763FCE"/>
    <w:rsid w:val="00764322"/>
    <w:rsid w:val="007647E0"/>
    <w:rsid w:val="00764DB2"/>
    <w:rsid w:val="00764E95"/>
    <w:rsid w:val="00765171"/>
    <w:rsid w:val="007651B9"/>
    <w:rsid w:val="0076556C"/>
    <w:rsid w:val="00766089"/>
    <w:rsid w:val="0076657D"/>
    <w:rsid w:val="00766727"/>
    <w:rsid w:val="0076682C"/>
    <w:rsid w:val="00766C7F"/>
    <w:rsid w:val="00767069"/>
    <w:rsid w:val="00767249"/>
    <w:rsid w:val="0076744A"/>
    <w:rsid w:val="0076748C"/>
    <w:rsid w:val="00767598"/>
    <w:rsid w:val="007676D4"/>
    <w:rsid w:val="00767B0B"/>
    <w:rsid w:val="00767B1D"/>
    <w:rsid w:val="00770293"/>
    <w:rsid w:val="007702DF"/>
    <w:rsid w:val="007702F4"/>
    <w:rsid w:val="00770772"/>
    <w:rsid w:val="007707B0"/>
    <w:rsid w:val="007714CE"/>
    <w:rsid w:val="00771590"/>
    <w:rsid w:val="007724B9"/>
    <w:rsid w:val="0077257B"/>
    <w:rsid w:val="0077282D"/>
    <w:rsid w:val="0077297B"/>
    <w:rsid w:val="00772D6C"/>
    <w:rsid w:val="0077308D"/>
    <w:rsid w:val="00773821"/>
    <w:rsid w:val="00773F39"/>
    <w:rsid w:val="00774252"/>
    <w:rsid w:val="00774279"/>
    <w:rsid w:val="007744F1"/>
    <w:rsid w:val="00774654"/>
    <w:rsid w:val="00774687"/>
    <w:rsid w:val="00774C34"/>
    <w:rsid w:val="00774DB2"/>
    <w:rsid w:val="0077547D"/>
    <w:rsid w:val="00775D2A"/>
    <w:rsid w:val="00775D9F"/>
    <w:rsid w:val="00775F2E"/>
    <w:rsid w:val="00776328"/>
    <w:rsid w:val="007766A1"/>
    <w:rsid w:val="007766B8"/>
    <w:rsid w:val="00776FB2"/>
    <w:rsid w:val="00777152"/>
    <w:rsid w:val="00777BD3"/>
    <w:rsid w:val="00777E94"/>
    <w:rsid w:val="00780375"/>
    <w:rsid w:val="0078053B"/>
    <w:rsid w:val="007820D2"/>
    <w:rsid w:val="007820D7"/>
    <w:rsid w:val="00782397"/>
    <w:rsid w:val="007827BD"/>
    <w:rsid w:val="00782836"/>
    <w:rsid w:val="00782F96"/>
    <w:rsid w:val="007831E2"/>
    <w:rsid w:val="00783342"/>
    <w:rsid w:val="0078410F"/>
    <w:rsid w:val="00785835"/>
    <w:rsid w:val="0078598F"/>
    <w:rsid w:val="00785AE1"/>
    <w:rsid w:val="00785F48"/>
    <w:rsid w:val="00786235"/>
    <w:rsid w:val="007864E1"/>
    <w:rsid w:val="0078654A"/>
    <w:rsid w:val="00786A55"/>
    <w:rsid w:val="00786F49"/>
    <w:rsid w:val="00787546"/>
    <w:rsid w:val="00787615"/>
    <w:rsid w:val="007876E6"/>
    <w:rsid w:val="00787AEB"/>
    <w:rsid w:val="00787FA6"/>
    <w:rsid w:val="007900B5"/>
    <w:rsid w:val="0079023D"/>
    <w:rsid w:val="007907F1"/>
    <w:rsid w:val="00790CC4"/>
    <w:rsid w:val="00790F65"/>
    <w:rsid w:val="00790F71"/>
    <w:rsid w:val="00790FD6"/>
    <w:rsid w:val="00791139"/>
    <w:rsid w:val="00791355"/>
    <w:rsid w:val="00791433"/>
    <w:rsid w:val="0079144F"/>
    <w:rsid w:val="00791523"/>
    <w:rsid w:val="0079221B"/>
    <w:rsid w:val="00792A3E"/>
    <w:rsid w:val="00792DE8"/>
    <w:rsid w:val="00793149"/>
    <w:rsid w:val="007931CC"/>
    <w:rsid w:val="0079328C"/>
    <w:rsid w:val="007935AF"/>
    <w:rsid w:val="00793B2D"/>
    <w:rsid w:val="00793B3B"/>
    <w:rsid w:val="007949E4"/>
    <w:rsid w:val="00794DB1"/>
    <w:rsid w:val="00794E8D"/>
    <w:rsid w:val="007955F6"/>
    <w:rsid w:val="007956E4"/>
    <w:rsid w:val="00795EBE"/>
    <w:rsid w:val="00795FD8"/>
    <w:rsid w:val="00796155"/>
    <w:rsid w:val="007964BF"/>
    <w:rsid w:val="00796817"/>
    <w:rsid w:val="00796F0C"/>
    <w:rsid w:val="007970F8"/>
    <w:rsid w:val="007971A1"/>
    <w:rsid w:val="00797B46"/>
    <w:rsid w:val="007A030E"/>
    <w:rsid w:val="007A0645"/>
    <w:rsid w:val="007A0B56"/>
    <w:rsid w:val="007A0E22"/>
    <w:rsid w:val="007A0EE4"/>
    <w:rsid w:val="007A0F81"/>
    <w:rsid w:val="007A1870"/>
    <w:rsid w:val="007A19DC"/>
    <w:rsid w:val="007A31C9"/>
    <w:rsid w:val="007A352F"/>
    <w:rsid w:val="007A394A"/>
    <w:rsid w:val="007A46B7"/>
    <w:rsid w:val="007A59A8"/>
    <w:rsid w:val="007A5DC8"/>
    <w:rsid w:val="007A602F"/>
    <w:rsid w:val="007A62EF"/>
    <w:rsid w:val="007A6407"/>
    <w:rsid w:val="007A6566"/>
    <w:rsid w:val="007A6704"/>
    <w:rsid w:val="007A67DF"/>
    <w:rsid w:val="007A6B86"/>
    <w:rsid w:val="007A7650"/>
    <w:rsid w:val="007A77F8"/>
    <w:rsid w:val="007A79D3"/>
    <w:rsid w:val="007A7C6D"/>
    <w:rsid w:val="007A7D2B"/>
    <w:rsid w:val="007A7E34"/>
    <w:rsid w:val="007A7EA5"/>
    <w:rsid w:val="007B006C"/>
    <w:rsid w:val="007B0112"/>
    <w:rsid w:val="007B045C"/>
    <w:rsid w:val="007B06A4"/>
    <w:rsid w:val="007B0783"/>
    <w:rsid w:val="007B0A04"/>
    <w:rsid w:val="007B0E44"/>
    <w:rsid w:val="007B0F4A"/>
    <w:rsid w:val="007B115A"/>
    <w:rsid w:val="007B194F"/>
    <w:rsid w:val="007B1961"/>
    <w:rsid w:val="007B1AC7"/>
    <w:rsid w:val="007B1E1F"/>
    <w:rsid w:val="007B204B"/>
    <w:rsid w:val="007B2062"/>
    <w:rsid w:val="007B235E"/>
    <w:rsid w:val="007B26E8"/>
    <w:rsid w:val="007B2A5E"/>
    <w:rsid w:val="007B2BF3"/>
    <w:rsid w:val="007B2D67"/>
    <w:rsid w:val="007B2EB5"/>
    <w:rsid w:val="007B2F41"/>
    <w:rsid w:val="007B2FF0"/>
    <w:rsid w:val="007B33A6"/>
    <w:rsid w:val="007B3909"/>
    <w:rsid w:val="007B3EB1"/>
    <w:rsid w:val="007B4492"/>
    <w:rsid w:val="007B4674"/>
    <w:rsid w:val="007B4CAF"/>
    <w:rsid w:val="007B4E91"/>
    <w:rsid w:val="007B50EF"/>
    <w:rsid w:val="007B5182"/>
    <w:rsid w:val="007B54A1"/>
    <w:rsid w:val="007B54BC"/>
    <w:rsid w:val="007B54D9"/>
    <w:rsid w:val="007B59A9"/>
    <w:rsid w:val="007B5A8B"/>
    <w:rsid w:val="007B5ADA"/>
    <w:rsid w:val="007B60C9"/>
    <w:rsid w:val="007B68ED"/>
    <w:rsid w:val="007B6995"/>
    <w:rsid w:val="007B69CE"/>
    <w:rsid w:val="007B71A9"/>
    <w:rsid w:val="007B72B4"/>
    <w:rsid w:val="007B7A17"/>
    <w:rsid w:val="007B7E74"/>
    <w:rsid w:val="007B7F34"/>
    <w:rsid w:val="007B7F77"/>
    <w:rsid w:val="007C080E"/>
    <w:rsid w:val="007C0C9D"/>
    <w:rsid w:val="007C11F8"/>
    <w:rsid w:val="007C1399"/>
    <w:rsid w:val="007C1439"/>
    <w:rsid w:val="007C1590"/>
    <w:rsid w:val="007C1678"/>
    <w:rsid w:val="007C1BC0"/>
    <w:rsid w:val="007C2103"/>
    <w:rsid w:val="007C250A"/>
    <w:rsid w:val="007C2585"/>
    <w:rsid w:val="007C2A1E"/>
    <w:rsid w:val="007C2B9F"/>
    <w:rsid w:val="007C2E05"/>
    <w:rsid w:val="007C4209"/>
    <w:rsid w:val="007C483D"/>
    <w:rsid w:val="007C4CEB"/>
    <w:rsid w:val="007C4F4B"/>
    <w:rsid w:val="007C50A4"/>
    <w:rsid w:val="007C549F"/>
    <w:rsid w:val="007C55C0"/>
    <w:rsid w:val="007C608D"/>
    <w:rsid w:val="007C677C"/>
    <w:rsid w:val="007C6BCF"/>
    <w:rsid w:val="007C6BFE"/>
    <w:rsid w:val="007C7138"/>
    <w:rsid w:val="007C7534"/>
    <w:rsid w:val="007C7919"/>
    <w:rsid w:val="007C797B"/>
    <w:rsid w:val="007D03C5"/>
    <w:rsid w:val="007D0AFB"/>
    <w:rsid w:val="007D0CC9"/>
    <w:rsid w:val="007D0CF8"/>
    <w:rsid w:val="007D0FF3"/>
    <w:rsid w:val="007D1417"/>
    <w:rsid w:val="007D1F34"/>
    <w:rsid w:val="007D1F3C"/>
    <w:rsid w:val="007D205B"/>
    <w:rsid w:val="007D2246"/>
    <w:rsid w:val="007D29DB"/>
    <w:rsid w:val="007D2A59"/>
    <w:rsid w:val="007D2FD1"/>
    <w:rsid w:val="007D371C"/>
    <w:rsid w:val="007D3BCA"/>
    <w:rsid w:val="007D459B"/>
    <w:rsid w:val="007D4F2E"/>
    <w:rsid w:val="007D50C6"/>
    <w:rsid w:val="007D54EE"/>
    <w:rsid w:val="007D5691"/>
    <w:rsid w:val="007D57F7"/>
    <w:rsid w:val="007D5AE1"/>
    <w:rsid w:val="007D60B2"/>
    <w:rsid w:val="007D6111"/>
    <w:rsid w:val="007D6362"/>
    <w:rsid w:val="007D6609"/>
    <w:rsid w:val="007D693F"/>
    <w:rsid w:val="007D6C68"/>
    <w:rsid w:val="007D7232"/>
    <w:rsid w:val="007D73BF"/>
    <w:rsid w:val="007D7460"/>
    <w:rsid w:val="007D7852"/>
    <w:rsid w:val="007D798F"/>
    <w:rsid w:val="007D7BB4"/>
    <w:rsid w:val="007D7C75"/>
    <w:rsid w:val="007D7ED7"/>
    <w:rsid w:val="007E01AF"/>
    <w:rsid w:val="007E063A"/>
    <w:rsid w:val="007E0D0E"/>
    <w:rsid w:val="007E0FD2"/>
    <w:rsid w:val="007E1BFC"/>
    <w:rsid w:val="007E1E57"/>
    <w:rsid w:val="007E210C"/>
    <w:rsid w:val="007E2406"/>
    <w:rsid w:val="007E2514"/>
    <w:rsid w:val="007E26A3"/>
    <w:rsid w:val="007E2DF2"/>
    <w:rsid w:val="007E303D"/>
    <w:rsid w:val="007E357B"/>
    <w:rsid w:val="007E35E7"/>
    <w:rsid w:val="007E392B"/>
    <w:rsid w:val="007E3B18"/>
    <w:rsid w:val="007E3CC6"/>
    <w:rsid w:val="007E40A9"/>
    <w:rsid w:val="007E471E"/>
    <w:rsid w:val="007E4810"/>
    <w:rsid w:val="007E48D8"/>
    <w:rsid w:val="007E4D51"/>
    <w:rsid w:val="007E565C"/>
    <w:rsid w:val="007E587A"/>
    <w:rsid w:val="007E5E6D"/>
    <w:rsid w:val="007E6423"/>
    <w:rsid w:val="007E65A0"/>
    <w:rsid w:val="007E6904"/>
    <w:rsid w:val="007E6CA0"/>
    <w:rsid w:val="007E71D9"/>
    <w:rsid w:val="007E767B"/>
    <w:rsid w:val="007E78B4"/>
    <w:rsid w:val="007E797E"/>
    <w:rsid w:val="007E7B7D"/>
    <w:rsid w:val="007F0CDE"/>
    <w:rsid w:val="007F1073"/>
    <w:rsid w:val="007F1213"/>
    <w:rsid w:val="007F1900"/>
    <w:rsid w:val="007F1CFD"/>
    <w:rsid w:val="007F1DC9"/>
    <w:rsid w:val="007F24E8"/>
    <w:rsid w:val="007F259D"/>
    <w:rsid w:val="007F263D"/>
    <w:rsid w:val="007F2FD1"/>
    <w:rsid w:val="007F3288"/>
    <w:rsid w:val="007F341D"/>
    <w:rsid w:val="007F3778"/>
    <w:rsid w:val="007F3DF1"/>
    <w:rsid w:val="007F407E"/>
    <w:rsid w:val="007F42F6"/>
    <w:rsid w:val="007F4747"/>
    <w:rsid w:val="007F4B4E"/>
    <w:rsid w:val="007F4EF4"/>
    <w:rsid w:val="007F4FD5"/>
    <w:rsid w:val="007F51CC"/>
    <w:rsid w:val="007F5570"/>
    <w:rsid w:val="007F5A5A"/>
    <w:rsid w:val="007F62CD"/>
    <w:rsid w:val="007F635B"/>
    <w:rsid w:val="007F6DB3"/>
    <w:rsid w:val="007F76A7"/>
    <w:rsid w:val="007F7806"/>
    <w:rsid w:val="007F78B2"/>
    <w:rsid w:val="007F7A8E"/>
    <w:rsid w:val="0080007D"/>
    <w:rsid w:val="008000E5"/>
    <w:rsid w:val="008004F7"/>
    <w:rsid w:val="008015BF"/>
    <w:rsid w:val="00801AD0"/>
    <w:rsid w:val="00802336"/>
    <w:rsid w:val="00802877"/>
    <w:rsid w:val="00803769"/>
    <w:rsid w:val="00803BA0"/>
    <w:rsid w:val="00803C39"/>
    <w:rsid w:val="008044B7"/>
    <w:rsid w:val="00804E34"/>
    <w:rsid w:val="00805ACB"/>
    <w:rsid w:val="00805CF9"/>
    <w:rsid w:val="00806305"/>
    <w:rsid w:val="0080676C"/>
    <w:rsid w:val="00806953"/>
    <w:rsid w:val="008069C8"/>
    <w:rsid w:val="00806A4B"/>
    <w:rsid w:val="008073ED"/>
    <w:rsid w:val="00807713"/>
    <w:rsid w:val="00807D07"/>
    <w:rsid w:val="00810949"/>
    <w:rsid w:val="00811476"/>
    <w:rsid w:val="008121D7"/>
    <w:rsid w:val="00812248"/>
    <w:rsid w:val="00812B3B"/>
    <w:rsid w:val="00812B98"/>
    <w:rsid w:val="00812DCE"/>
    <w:rsid w:val="0081305B"/>
    <w:rsid w:val="008130DA"/>
    <w:rsid w:val="008135A8"/>
    <w:rsid w:val="00813731"/>
    <w:rsid w:val="00813D3A"/>
    <w:rsid w:val="00813D8F"/>
    <w:rsid w:val="00814521"/>
    <w:rsid w:val="00814E71"/>
    <w:rsid w:val="00814FB1"/>
    <w:rsid w:val="008152EE"/>
    <w:rsid w:val="008154C4"/>
    <w:rsid w:val="0081551C"/>
    <w:rsid w:val="0081577D"/>
    <w:rsid w:val="00815A85"/>
    <w:rsid w:val="00815BDC"/>
    <w:rsid w:val="00815C8A"/>
    <w:rsid w:val="00815CDE"/>
    <w:rsid w:val="00815DC8"/>
    <w:rsid w:val="00815EDC"/>
    <w:rsid w:val="00816065"/>
    <w:rsid w:val="008165C7"/>
    <w:rsid w:val="00816693"/>
    <w:rsid w:val="008171DD"/>
    <w:rsid w:val="00817468"/>
    <w:rsid w:val="00817B34"/>
    <w:rsid w:val="00817D45"/>
    <w:rsid w:val="00817E96"/>
    <w:rsid w:val="00817EBF"/>
    <w:rsid w:val="00817FC3"/>
    <w:rsid w:val="008200C4"/>
    <w:rsid w:val="00820307"/>
    <w:rsid w:val="00820385"/>
    <w:rsid w:val="00821873"/>
    <w:rsid w:val="00821FCD"/>
    <w:rsid w:val="00822627"/>
    <w:rsid w:val="00822891"/>
    <w:rsid w:val="00822B14"/>
    <w:rsid w:val="0082358A"/>
    <w:rsid w:val="008236FF"/>
    <w:rsid w:val="00823A8C"/>
    <w:rsid w:val="00824325"/>
    <w:rsid w:val="008248BE"/>
    <w:rsid w:val="0082513A"/>
    <w:rsid w:val="008257F3"/>
    <w:rsid w:val="0082581B"/>
    <w:rsid w:val="00825CEC"/>
    <w:rsid w:val="00825EEA"/>
    <w:rsid w:val="00825F27"/>
    <w:rsid w:val="00825F41"/>
    <w:rsid w:val="008260CE"/>
    <w:rsid w:val="0082627E"/>
    <w:rsid w:val="008266C4"/>
    <w:rsid w:val="00826AA6"/>
    <w:rsid w:val="0082741C"/>
    <w:rsid w:val="00827447"/>
    <w:rsid w:val="008277A3"/>
    <w:rsid w:val="008279BF"/>
    <w:rsid w:val="00827D48"/>
    <w:rsid w:val="00827D93"/>
    <w:rsid w:val="00827E63"/>
    <w:rsid w:val="00827F19"/>
    <w:rsid w:val="00827F80"/>
    <w:rsid w:val="00827F82"/>
    <w:rsid w:val="00827FCE"/>
    <w:rsid w:val="00830984"/>
    <w:rsid w:val="00830A6C"/>
    <w:rsid w:val="00831193"/>
    <w:rsid w:val="0083130E"/>
    <w:rsid w:val="0083157A"/>
    <w:rsid w:val="00831669"/>
    <w:rsid w:val="00831D16"/>
    <w:rsid w:val="0083236F"/>
    <w:rsid w:val="00832513"/>
    <w:rsid w:val="008326DF"/>
    <w:rsid w:val="008332D6"/>
    <w:rsid w:val="008332FD"/>
    <w:rsid w:val="00833500"/>
    <w:rsid w:val="00833E4E"/>
    <w:rsid w:val="00833F49"/>
    <w:rsid w:val="00833FCE"/>
    <w:rsid w:val="008340E4"/>
    <w:rsid w:val="00834215"/>
    <w:rsid w:val="0083465A"/>
    <w:rsid w:val="00834950"/>
    <w:rsid w:val="00834C38"/>
    <w:rsid w:val="00836310"/>
    <w:rsid w:val="008366C9"/>
    <w:rsid w:val="00836CB2"/>
    <w:rsid w:val="00836FEB"/>
    <w:rsid w:val="00837C3B"/>
    <w:rsid w:val="00840336"/>
    <w:rsid w:val="00840510"/>
    <w:rsid w:val="00841096"/>
    <w:rsid w:val="008414C1"/>
    <w:rsid w:val="0084159D"/>
    <w:rsid w:val="008416AB"/>
    <w:rsid w:val="008419B2"/>
    <w:rsid w:val="00841A3F"/>
    <w:rsid w:val="00841A78"/>
    <w:rsid w:val="00841EBE"/>
    <w:rsid w:val="008422D2"/>
    <w:rsid w:val="00843BC4"/>
    <w:rsid w:val="00843F69"/>
    <w:rsid w:val="0084419C"/>
    <w:rsid w:val="0084446C"/>
    <w:rsid w:val="00845757"/>
    <w:rsid w:val="00845CD7"/>
    <w:rsid w:val="00846405"/>
    <w:rsid w:val="00846733"/>
    <w:rsid w:val="0084696B"/>
    <w:rsid w:val="008476AD"/>
    <w:rsid w:val="00847BF2"/>
    <w:rsid w:val="00847C4C"/>
    <w:rsid w:val="00850570"/>
    <w:rsid w:val="00850984"/>
    <w:rsid w:val="008509D3"/>
    <w:rsid w:val="00850C87"/>
    <w:rsid w:val="00850D10"/>
    <w:rsid w:val="008512E1"/>
    <w:rsid w:val="00851B51"/>
    <w:rsid w:val="00851D01"/>
    <w:rsid w:val="0085200A"/>
    <w:rsid w:val="00852A93"/>
    <w:rsid w:val="00852B0A"/>
    <w:rsid w:val="00852F83"/>
    <w:rsid w:val="00853132"/>
    <w:rsid w:val="0085339A"/>
    <w:rsid w:val="008535CB"/>
    <w:rsid w:val="00853FAC"/>
    <w:rsid w:val="0085422C"/>
    <w:rsid w:val="008542E4"/>
    <w:rsid w:val="00854E9A"/>
    <w:rsid w:val="0085518D"/>
    <w:rsid w:val="008559E9"/>
    <w:rsid w:val="008559F1"/>
    <w:rsid w:val="00855B16"/>
    <w:rsid w:val="00856265"/>
    <w:rsid w:val="0085656B"/>
    <w:rsid w:val="0085722F"/>
    <w:rsid w:val="008578C5"/>
    <w:rsid w:val="008579EF"/>
    <w:rsid w:val="00857EDF"/>
    <w:rsid w:val="00860384"/>
    <w:rsid w:val="008605FE"/>
    <w:rsid w:val="0086065E"/>
    <w:rsid w:val="008606ED"/>
    <w:rsid w:val="00860883"/>
    <w:rsid w:val="00860E23"/>
    <w:rsid w:val="0086127B"/>
    <w:rsid w:val="00861464"/>
    <w:rsid w:val="00861651"/>
    <w:rsid w:val="00861742"/>
    <w:rsid w:val="00861912"/>
    <w:rsid w:val="00861D6F"/>
    <w:rsid w:val="00861FCC"/>
    <w:rsid w:val="008623AB"/>
    <w:rsid w:val="0086251A"/>
    <w:rsid w:val="00862714"/>
    <w:rsid w:val="00862808"/>
    <w:rsid w:val="008632D6"/>
    <w:rsid w:val="008633FD"/>
    <w:rsid w:val="008634BE"/>
    <w:rsid w:val="00863AE5"/>
    <w:rsid w:val="00863E64"/>
    <w:rsid w:val="00864805"/>
    <w:rsid w:val="00864EFA"/>
    <w:rsid w:val="00864F8B"/>
    <w:rsid w:val="008654E7"/>
    <w:rsid w:val="008655FD"/>
    <w:rsid w:val="00865699"/>
    <w:rsid w:val="00866462"/>
    <w:rsid w:val="00866EC3"/>
    <w:rsid w:val="008676BB"/>
    <w:rsid w:val="00867FE1"/>
    <w:rsid w:val="0087023F"/>
    <w:rsid w:val="00870759"/>
    <w:rsid w:val="0087198E"/>
    <w:rsid w:val="0087202D"/>
    <w:rsid w:val="008725CC"/>
    <w:rsid w:val="008725D1"/>
    <w:rsid w:val="00872620"/>
    <w:rsid w:val="00872875"/>
    <w:rsid w:val="00872FAD"/>
    <w:rsid w:val="008731AD"/>
    <w:rsid w:val="0087380A"/>
    <w:rsid w:val="00873D32"/>
    <w:rsid w:val="00874410"/>
    <w:rsid w:val="00874E9E"/>
    <w:rsid w:val="008750C2"/>
    <w:rsid w:val="00875A34"/>
    <w:rsid w:val="00875C46"/>
    <w:rsid w:val="00876669"/>
    <w:rsid w:val="00876C4D"/>
    <w:rsid w:val="00876D8E"/>
    <w:rsid w:val="0087777E"/>
    <w:rsid w:val="008777FE"/>
    <w:rsid w:val="00877D41"/>
    <w:rsid w:val="00877D4F"/>
    <w:rsid w:val="0088002F"/>
    <w:rsid w:val="00880400"/>
    <w:rsid w:val="00880701"/>
    <w:rsid w:val="00880F09"/>
    <w:rsid w:val="00881126"/>
    <w:rsid w:val="00881443"/>
    <w:rsid w:val="00881DF5"/>
    <w:rsid w:val="00882513"/>
    <w:rsid w:val="00882A5C"/>
    <w:rsid w:val="00882C23"/>
    <w:rsid w:val="00882CA0"/>
    <w:rsid w:val="00882EFA"/>
    <w:rsid w:val="00883171"/>
    <w:rsid w:val="008831C2"/>
    <w:rsid w:val="008838B8"/>
    <w:rsid w:val="00883F1F"/>
    <w:rsid w:val="00884019"/>
    <w:rsid w:val="008842E4"/>
    <w:rsid w:val="00884379"/>
    <w:rsid w:val="00885114"/>
    <w:rsid w:val="008852D6"/>
    <w:rsid w:val="00885507"/>
    <w:rsid w:val="00885918"/>
    <w:rsid w:val="00885C73"/>
    <w:rsid w:val="00886627"/>
    <w:rsid w:val="0088664D"/>
    <w:rsid w:val="00886959"/>
    <w:rsid w:val="00887306"/>
    <w:rsid w:val="0089030A"/>
    <w:rsid w:val="00890493"/>
    <w:rsid w:val="00890737"/>
    <w:rsid w:val="008908DA"/>
    <w:rsid w:val="00890983"/>
    <w:rsid w:val="008909C3"/>
    <w:rsid w:val="00890CE0"/>
    <w:rsid w:val="00890E68"/>
    <w:rsid w:val="00890EAF"/>
    <w:rsid w:val="00890FBE"/>
    <w:rsid w:val="008917BA"/>
    <w:rsid w:val="00891C71"/>
    <w:rsid w:val="008926E8"/>
    <w:rsid w:val="00892F8C"/>
    <w:rsid w:val="008932CB"/>
    <w:rsid w:val="0089372B"/>
    <w:rsid w:val="00893CB6"/>
    <w:rsid w:val="0089425A"/>
    <w:rsid w:val="008943EE"/>
    <w:rsid w:val="0089474E"/>
    <w:rsid w:val="00894A85"/>
    <w:rsid w:val="00894EDD"/>
    <w:rsid w:val="00896189"/>
    <w:rsid w:val="00896587"/>
    <w:rsid w:val="0089676C"/>
    <w:rsid w:val="00896FAD"/>
    <w:rsid w:val="00897C3F"/>
    <w:rsid w:val="00897F11"/>
    <w:rsid w:val="008A0386"/>
    <w:rsid w:val="008A08ED"/>
    <w:rsid w:val="008A12D0"/>
    <w:rsid w:val="008A1313"/>
    <w:rsid w:val="008A265F"/>
    <w:rsid w:val="008A27BE"/>
    <w:rsid w:val="008A29A8"/>
    <w:rsid w:val="008A3212"/>
    <w:rsid w:val="008A33E9"/>
    <w:rsid w:val="008A421E"/>
    <w:rsid w:val="008A447F"/>
    <w:rsid w:val="008A4581"/>
    <w:rsid w:val="008A470E"/>
    <w:rsid w:val="008A4735"/>
    <w:rsid w:val="008A5483"/>
    <w:rsid w:val="008A5935"/>
    <w:rsid w:val="008A599F"/>
    <w:rsid w:val="008A5EAA"/>
    <w:rsid w:val="008A5F43"/>
    <w:rsid w:val="008A6B5F"/>
    <w:rsid w:val="008A6CF4"/>
    <w:rsid w:val="008A6D9B"/>
    <w:rsid w:val="008A7317"/>
    <w:rsid w:val="008A7B06"/>
    <w:rsid w:val="008B073D"/>
    <w:rsid w:val="008B142F"/>
    <w:rsid w:val="008B1CED"/>
    <w:rsid w:val="008B266E"/>
    <w:rsid w:val="008B280B"/>
    <w:rsid w:val="008B31F1"/>
    <w:rsid w:val="008B3456"/>
    <w:rsid w:val="008B384E"/>
    <w:rsid w:val="008B4041"/>
    <w:rsid w:val="008B454D"/>
    <w:rsid w:val="008B4823"/>
    <w:rsid w:val="008B4957"/>
    <w:rsid w:val="008B4EDF"/>
    <w:rsid w:val="008B5306"/>
    <w:rsid w:val="008B5787"/>
    <w:rsid w:val="008B617D"/>
    <w:rsid w:val="008B674C"/>
    <w:rsid w:val="008B6A67"/>
    <w:rsid w:val="008B6DB1"/>
    <w:rsid w:val="008B7990"/>
    <w:rsid w:val="008B7B68"/>
    <w:rsid w:val="008C0440"/>
    <w:rsid w:val="008C06E6"/>
    <w:rsid w:val="008C078D"/>
    <w:rsid w:val="008C0B9C"/>
    <w:rsid w:val="008C0DB8"/>
    <w:rsid w:val="008C0F34"/>
    <w:rsid w:val="008C110E"/>
    <w:rsid w:val="008C148D"/>
    <w:rsid w:val="008C180F"/>
    <w:rsid w:val="008C18DB"/>
    <w:rsid w:val="008C1B0E"/>
    <w:rsid w:val="008C2ACB"/>
    <w:rsid w:val="008C2BD9"/>
    <w:rsid w:val="008C306E"/>
    <w:rsid w:val="008C30E0"/>
    <w:rsid w:val="008C33BE"/>
    <w:rsid w:val="008C343E"/>
    <w:rsid w:val="008C3554"/>
    <w:rsid w:val="008C40F1"/>
    <w:rsid w:val="008C4825"/>
    <w:rsid w:val="008C4854"/>
    <w:rsid w:val="008C4B3C"/>
    <w:rsid w:val="008C4BEB"/>
    <w:rsid w:val="008C4DDD"/>
    <w:rsid w:val="008C4E47"/>
    <w:rsid w:val="008C5646"/>
    <w:rsid w:val="008C5760"/>
    <w:rsid w:val="008C58C8"/>
    <w:rsid w:val="008C594E"/>
    <w:rsid w:val="008C5A7A"/>
    <w:rsid w:val="008C5D17"/>
    <w:rsid w:val="008C6387"/>
    <w:rsid w:val="008C6809"/>
    <w:rsid w:val="008C6E9D"/>
    <w:rsid w:val="008C7133"/>
    <w:rsid w:val="008C762C"/>
    <w:rsid w:val="008C7997"/>
    <w:rsid w:val="008C7E62"/>
    <w:rsid w:val="008D025F"/>
    <w:rsid w:val="008D0A4C"/>
    <w:rsid w:val="008D0BD2"/>
    <w:rsid w:val="008D117E"/>
    <w:rsid w:val="008D1538"/>
    <w:rsid w:val="008D179C"/>
    <w:rsid w:val="008D1B3E"/>
    <w:rsid w:val="008D2A3B"/>
    <w:rsid w:val="008D2C82"/>
    <w:rsid w:val="008D3101"/>
    <w:rsid w:val="008D3883"/>
    <w:rsid w:val="008D3D8C"/>
    <w:rsid w:val="008D3FCA"/>
    <w:rsid w:val="008D4894"/>
    <w:rsid w:val="008D4B8A"/>
    <w:rsid w:val="008D4C5B"/>
    <w:rsid w:val="008D51B0"/>
    <w:rsid w:val="008D535B"/>
    <w:rsid w:val="008D5657"/>
    <w:rsid w:val="008D57CC"/>
    <w:rsid w:val="008D60F1"/>
    <w:rsid w:val="008D6842"/>
    <w:rsid w:val="008D6AA0"/>
    <w:rsid w:val="008D6EB8"/>
    <w:rsid w:val="008D75A3"/>
    <w:rsid w:val="008D7856"/>
    <w:rsid w:val="008E03FB"/>
    <w:rsid w:val="008E0DC9"/>
    <w:rsid w:val="008E0EBD"/>
    <w:rsid w:val="008E11BE"/>
    <w:rsid w:val="008E11E5"/>
    <w:rsid w:val="008E1832"/>
    <w:rsid w:val="008E183C"/>
    <w:rsid w:val="008E1DA2"/>
    <w:rsid w:val="008E28DD"/>
    <w:rsid w:val="008E35D1"/>
    <w:rsid w:val="008E3FF4"/>
    <w:rsid w:val="008E40DE"/>
    <w:rsid w:val="008E451A"/>
    <w:rsid w:val="008E4575"/>
    <w:rsid w:val="008E4AE3"/>
    <w:rsid w:val="008E52B0"/>
    <w:rsid w:val="008E57CC"/>
    <w:rsid w:val="008E58E5"/>
    <w:rsid w:val="008E5BB9"/>
    <w:rsid w:val="008E5CCD"/>
    <w:rsid w:val="008E5F71"/>
    <w:rsid w:val="008E611D"/>
    <w:rsid w:val="008E619C"/>
    <w:rsid w:val="008E66CE"/>
    <w:rsid w:val="008E76B6"/>
    <w:rsid w:val="008F0674"/>
    <w:rsid w:val="008F07A9"/>
    <w:rsid w:val="008F0B69"/>
    <w:rsid w:val="008F0D1D"/>
    <w:rsid w:val="008F1064"/>
    <w:rsid w:val="008F1314"/>
    <w:rsid w:val="008F1400"/>
    <w:rsid w:val="008F192D"/>
    <w:rsid w:val="008F2437"/>
    <w:rsid w:val="008F2682"/>
    <w:rsid w:val="008F2A5D"/>
    <w:rsid w:val="008F32E6"/>
    <w:rsid w:val="008F33FF"/>
    <w:rsid w:val="008F37FB"/>
    <w:rsid w:val="008F39A7"/>
    <w:rsid w:val="008F39F8"/>
    <w:rsid w:val="008F3B10"/>
    <w:rsid w:val="008F3B70"/>
    <w:rsid w:val="008F3BA0"/>
    <w:rsid w:val="008F3E45"/>
    <w:rsid w:val="008F44BE"/>
    <w:rsid w:val="008F4796"/>
    <w:rsid w:val="008F47EE"/>
    <w:rsid w:val="008F4B15"/>
    <w:rsid w:val="008F526B"/>
    <w:rsid w:val="008F52A6"/>
    <w:rsid w:val="008F5B8E"/>
    <w:rsid w:val="008F5D20"/>
    <w:rsid w:val="008F67DA"/>
    <w:rsid w:val="008F6FAD"/>
    <w:rsid w:val="008F7340"/>
    <w:rsid w:val="008F7478"/>
    <w:rsid w:val="008F74C9"/>
    <w:rsid w:val="008F7BA2"/>
    <w:rsid w:val="008F7FF0"/>
    <w:rsid w:val="0090007C"/>
    <w:rsid w:val="0090080F"/>
    <w:rsid w:val="00900B3B"/>
    <w:rsid w:val="009019B1"/>
    <w:rsid w:val="00901EA4"/>
    <w:rsid w:val="009022EE"/>
    <w:rsid w:val="009025AB"/>
    <w:rsid w:val="00902CFC"/>
    <w:rsid w:val="00903085"/>
    <w:rsid w:val="009033B2"/>
    <w:rsid w:val="0090403C"/>
    <w:rsid w:val="00904C5A"/>
    <w:rsid w:val="00904D64"/>
    <w:rsid w:val="009051D5"/>
    <w:rsid w:val="0090548A"/>
    <w:rsid w:val="009054E0"/>
    <w:rsid w:val="00905697"/>
    <w:rsid w:val="00905ADF"/>
    <w:rsid w:val="009068C8"/>
    <w:rsid w:val="00906C7F"/>
    <w:rsid w:val="00906CC2"/>
    <w:rsid w:val="0090700A"/>
    <w:rsid w:val="009071B3"/>
    <w:rsid w:val="00907DAF"/>
    <w:rsid w:val="00910500"/>
    <w:rsid w:val="00910858"/>
    <w:rsid w:val="00911178"/>
    <w:rsid w:val="00911768"/>
    <w:rsid w:val="00911815"/>
    <w:rsid w:val="00912036"/>
    <w:rsid w:val="0091210E"/>
    <w:rsid w:val="009122BB"/>
    <w:rsid w:val="009129B5"/>
    <w:rsid w:val="00912D4F"/>
    <w:rsid w:val="00913216"/>
    <w:rsid w:val="00913C23"/>
    <w:rsid w:val="00913FA7"/>
    <w:rsid w:val="00914289"/>
    <w:rsid w:val="009142D8"/>
    <w:rsid w:val="00914370"/>
    <w:rsid w:val="009144D8"/>
    <w:rsid w:val="00914555"/>
    <w:rsid w:val="00914D96"/>
    <w:rsid w:val="00915D12"/>
    <w:rsid w:val="009165AF"/>
    <w:rsid w:val="00916A7E"/>
    <w:rsid w:val="0091715E"/>
    <w:rsid w:val="009175C3"/>
    <w:rsid w:val="009175E0"/>
    <w:rsid w:val="00917A9E"/>
    <w:rsid w:val="00917C59"/>
    <w:rsid w:val="00917D2F"/>
    <w:rsid w:val="009202E3"/>
    <w:rsid w:val="00920A44"/>
    <w:rsid w:val="00921FF7"/>
    <w:rsid w:val="00922064"/>
    <w:rsid w:val="00922385"/>
    <w:rsid w:val="0092263F"/>
    <w:rsid w:val="00922A5C"/>
    <w:rsid w:val="00922EFB"/>
    <w:rsid w:val="0092484C"/>
    <w:rsid w:val="00924B13"/>
    <w:rsid w:val="00924FD3"/>
    <w:rsid w:val="00925730"/>
    <w:rsid w:val="00925752"/>
    <w:rsid w:val="0092596A"/>
    <w:rsid w:val="00925B03"/>
    <w:rsid w:val="00925BA3"/>
    <w:rsid w:val="00925E38"/>
    <w:rsid w:val="009261EC"/>
    <w:rsid w:val="0092667A"/>
    <w:rsid w:val="00926D43"/>
    <w:rsid w:val="00927439"/>
    <w:rsid w:val="009274E2"/>
    <w:rsid w:val="0092751B"/>
    <w:rsid w:val="00927573"/>
    <w:rsid w:val="009276D1"/>
    <w:rsid w:val="00927FF4"/>
    <w:rsid w:val="00930476"/>
    <w:rsid w:val="0093096D"/>
    <w:rsid w:val="00930B01"/>
    <w:rsid w:val="00930E91"/>
    <w:rsid w:val="00930FC9"/>
    <w:rsid w:val="009318F8"/>
    <w:rsid w:val="00931ADC"/>
    <w:rsid w:val="00931AEB"/>
    <w:rsid w:val="0093304A"/>
    <w:rsid w:val="00933054"/>
    <w:rsid w:val="00933216"/>
    <w:rsid w:val="0093331B"/>
    <w:rsid w:val="00933756"/>
    <w:rsid w:val="00933B61"/>
    <w:rsid w:val="00933B80"/>
    <w:rsid w:val="00933BA0"/>
    <w:rsid w:val="00933C23"/>
    <w:rsid w:val="00933EAD"/>
    <w:rsid w:val="00933EF7"/>
    <w:rsid w:val="009342C4"/>
    <w:rsid w:val="00935044"/>
    <w:rsid w:val="00935967"/>
    <w:rsid w:val="00935AA3"/>
    <w:rsid w:val="00936310"/>
    <w:rsid w:val="0093634B"/>
    <w:rsid w:val="0093636D"/>
    <w:rsid w:val="009369E4"/>
    <w:rsid w:val="00936BD3"/>
    <w:rsid w:val="00936DB2"/>
    <w:rsid w:val="00936F2D"/>
    <w:rsid w:val="0093710F"/>
    <w:rsid w:val="009371FC"/>
    <w:rsid w:val="0093743A"/>
    <w:rsid w:val="00937522"/>
    <w:rsid w:val="00937ABD"/>
    <w:rsid w:val="00937B07"/>
    <w:rsid w:val="00937B37"/>
    <w:rsid w:val="00937CB6"/>
    <w:rsid w:val="00937F0C"/>
    <w:rsid w:val="009401C8"/>
    <w:rsid w:val="00940284"/>
    <w:rsid w:val="00940AD9"/>
    <w:rsid w:val="00940EC4"/>
    <w:rsid w:val="0094100B"/>
    <w:rsid w:val="00941639"/>
    <w:rsid w:val="00941ACD"/>
    <w:rsid w:val="00941EC6"/>
    <w:rsid w:val="0094256C"/>
    <w:rsid w:val="00942C8D"/>
    <w:rsid w:val="00942E02"/>
    <w:rsid w:val="00942E1A"/>
    <w:rsid w:val="00942E62"/>
    <w:rsid w:val="0094316A"/>
    <w:rsid w:val="0094358B"/>
    <w:rsid w:val="00943F5A"/>
    <w:rsid w:val="00944538"/>
    <w:rsid w:val="0094482E"/>
    <w:rsid w:val="00944BBE"/>
    <w:rsid w:val="00944CA9"/>
    <w:rsid w:val="00944EED"/>
    <w:rsid w:val="0094546D"/>
    <w:rsid w:val="00945792"/>
    <w:rsid w:val="00945B21"/>
    <w:rsid w:val="00945CF6"/>
    <w:rsid w:val="00945EB7"/>
    <w:rsid w:val="009473B6"/>
    <w:rsid w:val="009474A1"/>
    <w:rsid w:val="00947629"/>
    <w:rsid w:val="00947A24"/>
    <w:rsid w:val="00947CDE"/>
    <w:rsid w:val="009518D7"/>
    <w:rsid w:val="00952971"/>
    <w:rsid w:val="00952F09"/>
    <w:rsid w:val="00953008"/>
    <w:rsid w:val="00953075"/>
    <w:rsid w:val="009538A9"/>
    <w:rsid w:val="009540D8"/>
    <w:rsid w:val="00954673"/>
    <w:rsid w:val="009547AB"/>
    <w:rsid w:val="00954854"/>
    <w:rsid w:val="00954F6E"/>
    <w:rsid w:val="00954F9E"/>
    <w:rsid w:val="0095507A"/>
    <w:rsid w:val="009552E4"/>
    <w:rsid w:val="0095543A"/>
    <w:rsid w:val="00955773"/>
    <w:rsid w:val="00955F2D"/>
    <w:rsid w:val="0095641D"/>
    <w:rsid w:val="009567D7"/>
    <w:rsid w:val="009567E6"/>
    <w:rsid w:val="009568A1"/>
    <w:rsid w:val="00956B87"/>
    <w:rsid w:val="00956BC2"/>
    <w:rsid w:val="00956C6D"/>
    <w:rsid w:val="00956CE2"/>
    <w:rsid w:val="00957091"/>
    <w:rsid w:val="0095712A"/>
    <w:rsid w:val="0095790D"/>
    <w:rsid w:val="009600D9"/>
    <w:rsid w:val="009604AE"/>
    <w:rsid w:val="009604F7"/>
    <w:rsid w:val="00960A8D"/>
    <w:rsid w:val="009619F7"/>
    <w:rsid w:val="00961AAB"/>
    <w:rsid w:val="00961E97"/>
    <w:rsid w:val="00962058"/>
    <w:rsid w:val="00962258"/>
    <w:rsid w:val="00962497"/>
    <w:rsid w:val="00963104"/>
    <w:rsid w:val="0096387D"/>
    <w:rsid w:val="009639CB"/>
    <w:rsid w:val="009641CE"/>
    <w:rsid w:val="00965099"/>
    <w:rsid w:val="009656DC"/>
    <w:rsid w:val="0096587C"/>
    <w:rsid w:val="00965BB8"/>
    <w:rsid w:val="00965FCA"/>
    <w:rsid w:val="00966193"/>
    <w:rsid w:val="00966ED7"/>
    <w:rsid w:val="0096700D"/>
    <w:rsid w:val="0096787A"/>
    <w:rsid w:val="00967DE5"/>
    <w:rsid w:val="00967E79"/>
    <w:rsid w:val="00967EDB"/>
    <w:rsid w:val="00967FB9"/>
    <w:rsid w:val="009700EE"/>
    <w:rsid w:val="009701D0"/>
    <w:rsid w:val="0097045F"/>
    <w:rsid w:val="00970D6E"/>
    <w:rsid w:val="00970FB9"/>
    <w:rsid w:val="0097115B"/>
    <w:rsid w:val="00971841"/>
    <w:rsid w:val="00971CE1"/>
    <w:rsid w:val="00971F62"/>
    <w:rsid w:val="00971F65"/>
    <w:rsid w:val="00971FBC"/>
    <w:rsid w:val="00972574"/>
    <w:rsid w:val="0097274C"/>
    <w:rsid w:val="00972C8E"/>
    <w:rsid w:val="009732F4"/>
    <w:rsid w:val="009734FA"/>
    <w:rsid w:val="00973748"/>
    <w:rsid w:val="00973AE4"/>
    <w:rsid w:val="00973D2F"/>
    <w:rsid w:val="00973F44"/>
    <w:rsid w:val="00974133"/>
    <w:rsid w:val="00974578"/>
    <w:rsid w:val="00974818"/>
    <w:rsid w:val="009749B3"/>
    <w:rsid w:val="00974C43"/>
    <w:rsid w:val="00974E5F"/>
    <w:rsid w:val="00974F2F"/>
    <w:rsid w:val="00974FF0"/>
    <w:rsid w:val="009759CC"/>
    <w:rsid w:val="00975AD6"/>
    <w:rsid w:val="0097667B"/>
    <w:rsid w:val="009768E5"/>
    <w:rsid w:val="00976D19"/>
    <w:rsid w:val="009771A6"/>
    <w:rsid w:val="009772DC"/>
    <w:rsid w:val="009778AC"/>
    <w:rsid w:val="00977D10"/>
    <w:rsid w:val="00977DFD"/>
    <w:rsid w:val="00980F0B"/>
    <w:rsid w:val="0098100C"/>
    <w:rsid w:val="009814A5"/>
    <w:rsid w:val="00981C2F"/>
    <w:rsid w:val="00982918"/>
    <w:rsid w:val="00983103"/>
    <w:rsid w:val="009836F0"/>
    <w:rsid w:val="0098385F"/>
    <w:rsid w:val="00984274"/>
    <w:rsid w:val="00984AA6"/>
    <w:rsid w:val="009853B3"/>
    <w:rsid w:val="00985786"/>
    <w:rsid w:val="0098594F"/>
    <w:rsid w:val="00985CEA"/>
    <w:rsid w:val="00985DDF"/>
    <w:rsid w:val="00985E08"/>
    <w:rsid w:val="00985FE5"/>
    <w:rsid w:val="00986360"/>
    <w:rsid w:val="009864A6"/>
    <w:rsid w:val="00986609"/>
    <w:rsid w:val="0098698C"/>
    <w:rsid w:val="00986F97"/>
    <w:rsid w:val="009870D4"/>
    <w:rsid w:val="009875B3"/>
    <w:rsid w:val="0098793C"/>
    <w:rsid w:val="00987E14"/>
    <w:rsid w:val="009903FB"/>
    <w:rsid w:val="00990529"/>
    <w:rsid w:val="009905DE"/>
    <w:rsid w:val="00990C06"/>
    <w:rsid w:val="00991670"/>
    <w:rsid w:val="00991AA2"/>
    <w:rsid w:val="00991BB3"/>
    <w:rsid w:val="00991D9E"/>
    <w:rsid w:val="00991F8C"/>
    <w:rsid w:val="00992425"/>
    <w:rsid w:val="00992DB3"/>
    <w:rsid w:val="009935F6"/>
    <w:rsid w:val="009939EB"/>
    <w:rsid w:val="00993B92"/>
    <w:rsid w:val="00993E44"/>
    <w:rsid w:val="009945B1"/>
    <w:rsid w:val="00994E86"/>
    <w:rsid w:val="00994FE6"/>
    <w:rsid w:val="009950BF"/>
    <w:rsid w:val="0099513A"/>
    <w:rsid w:val="0099582C"/>
    <w:rsid w:val="00995BC9"/>
    <w:rsid w:val="009966BE"/>
    <w:rsid w:val="0099686E"/>
    <w:rsid w:val="00996881"/>
    <w:rsid w:val="00996C65"/>
    <w:rsid w:val="00996FA4"/>
    <w:rsid w:val="009A0178"/>
    <w:rsid w:val="009A0444"/>
    <w:rsid w:val="009A04CC"/>
    <w:rsid w:val="009A0B89"/>
    <w:rsid w:val="009A0D5E"/>
    <w:rsid w:val="009A1293"/>
    <w:rsid w:val="009A213F"/>
    <w:rsid w:val="009A23E2"/>
    <w:rsid w:val="009A2933"/>
    <w:rsid w:val="009A298D"/>
    <w:rsid w:val="009A2DC8"/>
    <w:rsid w:val="009A2EAB"/>
    <w:rsid w:val="009A3220"/>
    <w:rsid w:val="009A36D9"/>
    <w:rsid w:val="009A3A3C"/>
    <w:rsid w:val="009A481E"/>
    <w:rsid w:val="009A4D86"/>
    <w:rsid w:val="009A545A"/>
    <w:rsid w:val="009A5516"/>
    <w:rsid w:val="009A59ED"/>
    <w:rsid w:val="009A5ACF"/>
    <w:rsid w:val="009A5F82"/>
    <w:rsid w:val="009A6199"/>
    <w:rsid w:val="009A6736"/>
    <w:rsid w:val="009A6805"/>
    <w:rsid w:val="009A68F9"/>
    <w:rsid w:val="009A6E79"/>
    <w:rsid w:val="009A6F63"/>
    <w:rsid w:val="009A71B2"/>
    <w:rsid w:val="009A7AD1"/>
    <w:rsid w:val="009A7EB3"/>
    <w:rsid w:val="009B084E"/>
    <w:rsid w:val="009B0C68"/>
    <w:rsid w:val="009B0CED"/>
    <w:rsid w:val="009B10C7"/>
    <w:rsid w:val="009B1C31"/>
    <w:rsid w:val="009B1CCB"/>
    <w:rsid w:val="009B1FA5"/>
    <w:rsid w:val="009B1FD0"/>
    <w:rsid w:val="009B25A7"/>
    <w:rsid w:val="009B2965"/>
    <w:rsid w:val="009B2C38"/>
    <w:rsid w:val="009B2D4C"/>
    <w:rsid w:val="009B328E"/>
    <w:rsid w:val="009B32A6"/>
    <w:rsid w:val="009B4152"/>
    <w:rsid w:val="009B421A"/>
    <w:rsid w:val="009B42F7"/>
    <w:rsid w:val="009B4372"/>
    <w:rsid w:val="009B47D9"/>
    <w:rsid w:val="009B4F8E"/>
    <w:rsid w:val="009B5225"/>
    <w:rsid w:val="009B540D"/>
    <w:rsid w:val="009B57A7"/>
    <w:rsid w:val="009B5815"/>
    <w:rsid w:val="009B587A"/>
    <w:rsid w:val="009B5A8C"/>
    <w:rsid w:val="009B5D37"/>
    <w:rsid w:val="009B5DCE"/>
    <w:rsid w:val="009B6004"/>
    <w:rsid w:val="009B6364"/>
    <w:rsid w:val="009B683D"/>
    <w:rsid w:val="009B74AD"/>
    <w:rsid w:val="009B77C0"/>
    <w:rsid w:val="009B7A4A"/>
    <w:rsid w:val="009B7EB8"/>
    <w:rsid w:val="009C0132"/>
    <w:rsid w:val="009C044D"/>
    <w:rsid w:val="009C0DD9"/>
    <w:rsid w:val="009C0DFB"/>
    <w:rsid w:val="009C0E40"/>
    <w:rsid w:val="009C1C09"/>
    <w:rsid w:val="009C1F71"/>
    <w:rsid w:val="009C21C3"/>
    <w:rsid w:val="009C24F1"/>
    <w:rsid w:val="009C2532"/>
    <w:rsid w:val="009C2C8E"/>
    <w:rsid w:val="009C33B0"/>
    <w:rsid w:val="009C35F4"/>
    <w:rsid w:val="009C38FD"/>
    <w:rsid w:val="009C3BEC"/>
    <w:rsid w:val="009C3C4A"/>
    <w:rsid w:val="009C3E2A"/>
    <w:rsid w:val="009C3EE8"/>
    <w:rsid w:val="009C42B2"/>
    <w:rsid w:val="009C4DE2"/>
    <w:rsid w:val="009C5C61"/>
    <w:rsid w:val="009C64AE"/>
    <w:rsid w:val="009C673D"/>
    <w:rsid w:val="009C6806"/>
    <w:rsid w:val="009C6F7B"/>
    <w:rsid w:val="009C721C"/>
    <w:rsid w:val="009C72BA"/>
    <w:rsid w:val="009C7EAE"/>
    <w:rsid w:val="009C7EC3"/>
    <w:rsid w:val="009C7ED8"/>
    <w:rsid w:val="009D039F"/>
    <w:rsid w:val="009D05A8"/>
    <w:rsid w:val="009D0792"/>
    <w:rsid w:val="009D08FC"/>
    <w:rsid w:val="009D0CA2"/>
    <w:rsid w:val="009D0F05"/>
    <w:rsid w:val="009D10D8"/>
    <w:rsid w:val="009D14A7"/>
    <w:rsid w:val="009D1647"/>
    <w:rsid w:val="009D166A"/>
    <w:rsid w:val="009D1E1F"/>
    <w:rsid w:val="009D2008"/>
    <w:rsid w:val="009D250A"/>
    <w:rsid w:val="009D253C"/>
    <w:rsid w:val="009D289A"/>
    <w:rsid w:val="009D2B76"/>
    <w:rsid w:val="009D325E"/>
    <w:rsid w:val="009D366F"/>
    <w:rsid w:val="009D3820"/>
    <w:rsid w:val="009D3AE8"/>
    <w:rsid w:val="009D3B21"/>
    <w:rsid w:val="009D442B"/>
    <w:rsid w:val="009D48C9"/>
    <w:rsid w:val="009D49D9"/>
    <w:rsid w:val="009D4C14"/>
    <w:rsid w:val="009D4CDF"/>
    <w:rsid w:val="009D4D39"/>
    <w:rsid w:val="009D4E0C"/>
    <w:rsid w:val="009D501A"/>
    <w:rsid w:val="009D60A1"/>
    <w:rsid w:val="009D62F4"/>
    <w:rsid w:val="009D6939"/>
    <w:rsid w:val="009D6CB8"/>
    <w:rsid w:val="009D6CC3"/>
    <w:rsid w:val="009D6E4C"/>
    <w:rsid w:val="009D6ED7"/>
    <w:rsid w:val="009D73A3"/>
    <w:rsid w:val="009D7784"/>
    <w:rsid w:val="009D7B0C"/>
    <w:rsid w:val="009D7B83"/>
    <w:rsid w:val="009D7DBC"/>
    <w:rsid w:val="009D7FD4"/>
    <w:rsid w:val="009E0470"/>
    <w:rsid w:val="009E111B"/>
    <w:rsid w:val="009E11AC"/>
    <w:rsid w:val="009E1222"/>
    <w:rsid w:val="009E14DE"/>
    <w:rsid w:val="009E1514"/>
    <w:rsid w:val="009E165A"/>
    <w:rsid w:val="009E19F8"/>
    <w:rsid w:val="009E1E94"/>
    <w:rsid w:val="009E1F09"/>
    <w:rsid w:val="009E2557"/>
    <w:rsid w:val="009E2A33"/>
    <w:rsid w:val="009E2CAB"/>
    <w:rsid w:val="009E3236"/>
    <w:rsid w:val="009E36B5"/>
    <w:rsid w:val="009E3A41"/>
    <w:rsid w:val="009E3A55"/>
    <w:rsid w:val="009E3CE3"/>
    <w:rsid w:val="009E43D1"/>
    <w:rsid w:val="009E4899"/>
    <w:rsid w:val="009E59B8"/>
    <w:rsid w:val="009E59FE"/>
    <w:rsid w:val="009E5D89"/>
    <w:rsid w:val="009E6041"/>
    <w:rsid w:val="009E652F"/>
    <w:rsid w:val="009E670E"/>
    <w:rsid w:val="009E67AF"/>
    <w:rsid w:val="009E67CE"/>
    <w:rsid w:val="009E6CC8"/>
    <w:rsid w:val="009E6FD5"/>
    <w:rsid w:val="009E7281"/>
    <w:rsid w:val="009E7817"/>
    <w:rsid w:val="009E79A7"/>
    <w:rsid w:val="009E7AA3"/>
    <w:rsid w:val="009E7BC0"/>
    <w:rsid w:val="009E7CBE"/>
    <w:rsid w:val="009F0272"/>
    <w:rsid w:val="009F048C"/>
    <w:rsid w:val="009F10EE"/>
    <w:rsid w:val="009F1FA9"/>
    <w:rsid w:val="009F2591"/>
    <w:rsid w:val="009F2A8F"/>
    <w:rsid w:val="009F2F71"/>
    <w:rsid w:val="009F3B20"/>
    <w:rsid w:val="009F3BCD"/>
    <w:rsid w:val="009F3C97"/>
    <w:rsid w:val="009F3EDA"/>
    <w:rsid w:val="009F437B"/>
    <w:rsid w:val="009F45A6"/>
    <w:rsid w:val="009F4A16"/>
    <w:rsid w:val="009F4FAE"/>
    <w:rsid w:val="009F5B37"/>
    <w:rsid w:val="009F5B4D"/>
    <w:rsid w:val="009F5FAD"/>
    <w:rsid w:val="009F63E5"/>
    <w:rsid w:val="009F6528"/>
    <w:rsid w:val="009F65FE"/>
    <w:rsid w:val="009F675F"/>
    <w:rsid w:val="009F6A47"/>
    <w:rsid w:val="009F6C56"/>
    <w:rsid w:val="009F723E"/>
    <w:rsid w:val="009F7310"/>
    <w:rsid w:val="009F779F"/>
    <w:rsid w:val="009F78AB"/>
    <w:rsid w:val="009F7976"/>
    <w:rsid w:val="009F7D83"/>
    <w:rsid w:val="009F7DD9"/>
    <w:rsid w:val="00A007E5"/>
    <w:rsid w:val="00A00CC9"/>
    <w:rsid w:val="00A011F6"/>
    <w:rsid w:val="00A013AA"/>
    <w:rsid w:val="00A01D1B"/>
    <w:rsid w:val="00A01D4E"/>
    <w:rsid w:val="00A01FEE"/>
    <w:rsid w:val="00A028BF"/>
    <w:rsid w:val="00A03614"/>
    <w:rsid w:val="00A043D5"/>
    <w:rsid w:val="00A04A38"/>
    <w:rsid w:val="00A04D59"/>
    <w:rsid w:val="00A04EFA"/>
    <w:rsid w:val="00A04F81"/>
    <w:rsid w:val="00A058F9"/>
    <w:rsid w:val="00A05A36"/>
    <w:rsid w:val="00A05E88"/>
    <w:rsid w:val="00A06768"/>
    <w:rsid w:val="00A067C1"/>
    <w:rsid w:val="00A06E65"/>
    <w:rsid w:val="00A07BC8"/>
    <w:rsid w:val="00A1012A"/>
    <w:rsid w:val="00A1040A"/>
    <w:rsid w:val="00A1057C"/>
    <w:rsid w:val="00A10ABF"/>
    <w:rsid w:val="00A10BEF"/>
    <w:rsid w:val="00A10FAA"/>
    <w:rsid w:val="00A112C0"/>
    <w:rsid w:val="00A11394"/>
    <w:rsid w:val="00A11569"/>
    <w:rsid w:val="00A11661"/>
    <w:rsid w:val="00A11969"/>
    <w:rsid w:val="00A11B22"/>
    <w:rsid w:val="00A11DCA"/>
    <w:rsid w:val="00A11E16"/>
    <w:rsid w:val="00A1212F"/>
    <w:rsid w:val="00A12354"/>
    <w:rsid w:val="00A12473"/>
    <w:rsid w:val="00A126EC"/>
    <w:rsid w:val="00A12734"/>
    <w:rsid w:val="00A12C95"/>
    <w:rsid w:val="00A135A3"/>
    <w:rsid w:val="00A13D23"/>
    <w:rsid w:val="00A13F12"/>
    <w:rsid w:val="00A13FCA"/>
    <w:rsid w:val="00A142BA"/>
    <w:rsid w:val="00A143D0"/>
    <w:rsid w:val="00A1497C"/>
    <w:rsid w:val="00A149AF"/>
    <w:rsid w:val="00A15398"/>
    <w:rsid w:val="00A157C9"/>
    <w:rsid w:val="00A159C5"/>
    <w:rsid w:val="00A15EBD"/>
    <w:rsid w:val="00A16064"/>
    <w:rsid w:val="00A163EA"/>
    <w:rsid w:val="00A16C4D"/>
    <w:rsid w:val="00A16DE3"/>
    <w:rsid w:val="00A17737"/>
    <w:rsid w:val="00A17DAE"/>
    <w:rsid w:val="00A20459"/>
    <w:rsid w:val="00A205CA"/>
    <w:rsid w:val="00A205E7"/>
    <w:rsid w:val="00A20A38"/>
    <w:rsid w:val="00A20E14"/>
    <w:rsid w:val="00A20ECE"/>
    <w:rsid w:val="00A20F09"/>
    <w:rsid w:val="00A210EE"/>
    <w:rsid w:val="00A210FC"/>
    <w:rsid w:val="00A21441"/>
    <w:rsid w:val="00A21714"/>
    <w:rsid w:val="00A2179A"/>
    <w:rsid w:val="00A2183D"/>
    <w:rsid w:val="00A21CC7"/>
    <w:rsid w:val="00A21CEB"/>
    <w:rsid w:val="00A223D3"/>
    <w:rsid w:val="00A22539"/>
    <w:rsid w:val="00A2297D"/>
    <w:rsid w:val="00A22BF0"/>
    <w:rsid w:val="00A22D30"/>
    <w:rsid w:val="00A22E09"/>
    <w:rsid w:val="00A2365C"/>
    <w:rsid w:val="00A2421C"/>
    <w:rsid w:val="00A24651"/>
    <w:rsid w:val="00A246F0"/>
    <w:rsid w:val="00A24859"/>
    <w:rsid w:val="00A249BD"/>
    <w:rsid w:val="00A249C4"/>
    <w:rsid w:val="00A2538B"/>
    <w:rsid w:val="00A25608"/>
    <w:rsid w:val="00A260D1"/>
    <w:rsid w:val="00A26807"/>
    <w:rsid w:val="00A26BCA"/>
    <w:rsid w:val="00A26FFE"/>
    <w:rsid w:val="00A274E6"/>
    <w:rsid w:val="00A27540"/>
    <w:rsid w:val="00A27786"/>
    <w:rsid w:val="00A30116"/>
    <w:rsid w:val="00A303FA"/>
    <w:rsid w:val="00A30B30"/>
    <w:rsid w:val="00A30C64"/>
    <w:rsid w:val="00A30E3D"/>
    <w:rsid w:val="00A31674"/>
    <w:rsid w:val="00A31F69"/>
    <w:rsid w:val="00A32081"/>
    <w:rsid w:val="00A329F3"/>
    <w:rsid w:val="00A32A22"/>
    <w:rsid w:val="00A331D7"/>
    <w:rsid w:val="00A3356D"/>
    <w:rsid w:val="00A33822"/>
    <w:rsid w:val="00A33F6C"/>
    <w:rsid w:val="00A34445"/>
    <w:rsid w:val="00A34867"/>
    <w:rsid w:val="00A3487A"/>
    <w:rsid w:val="00A34A23"/>
    <w:rsid w:val="00A356AF"/>
    <w:rsid w:val="00A3642F"/>
    <w:rsid w:val="00A365EA"/>
    <w:rsid w:val="00A36656"/>
    <w:rsid w:val="00A373B4"/>
    <w:rsid w:val="00A375C1"/>
    <w:rsid w:val="00A37B35"/>
    <w:rsid w:val="00A4009F"/>
    <w:rsid w:val="00A4011A"/>
    <w:rsid w:val="00A402BF"/>
    <w:rsid w:val="00A40352"/>
    <w:rsid w:val="00A40469"/>
    <w:rsid w:val="00A404DC"/>
    <w:rsid w:val="00A4061D"/>
    <w:rsid w:val="00A4062E"/>
    <w:rsid w:val="00A409D7"/>
    <w:rsid w:val="00A4120F"/>
    <w:rsid w:val="00A412C3"/>
    <w:rsid w:val="00A414A8"/>
    <w:rsid w:val="00A419B8"/>
    <w:rsid w:val="00A424DF"/>
    <w:rsid w:val="00A42510"/>
    <w:rsid w:val="00A4255D"/>
    <w:rsid w:val="00A4275D"/>
    <w:rsid w:val="00A430B2"/>
    <w:rsid w:val="00A43423"/>
    <w:rsid w:val="00A439C2"/>
    <w:rsid w:val="00A43E6B"/>
    <w:rsid w:val="00A43F0B"/>
    <w:rsid w:val="00A44520"/>
    <w:rsid w:val="00A4497D"/>
    <w:rsid w:val="00A44A49"/>
    <w:rsid w:val="00A44C6F"/>
    <w:rsid w:val="00A458FF"/>
    <w:rsid w:val="00A45C83"/>
    <w:rsid w:val="00A45DDC"/>
    <w:rsid w:val="00A46BBA"/>
    <w:rsid w:val="00A46E24"/>
    <w:rsid w:val="00A46FF7"/>
    <w:rsid w:val="00A4708E"/>
    <w:rsid w:val="00A4739B"/>
    <w:rsid w:val="00A47420"/>
    <w:rsid w:val="00A47810"/>
    <w:rsid w:val="00A47C83"/>
    <w:rsid w:val="00A47D19"/>
    <w:rsid w:val="00A501EB"/>
    <w:rsid w:val="00A504B7"/>
    <w:rsid w:val="00A50869"/>
    <w:rsid w:val="00A50B7E"/>
    <w:rsid w:val="00A50CB4"/>
    <w:rsid w:val="00A50DE3"/>
    <w:rsid w:val="00A517FE"/>
    <w:rsid w:val="00A5187F"/>
    <w:rsid w:val="00A51AF9"/>
    <w:rsid w:val="00A52026"/>
    <w:rsid w:val="00A52485"/>
    <w:rsid w:val="00A5282F"/>
    <w:rsid w:val="00A52E1F"/>
    <w:rsid w:val="00A53411"/>
    <w:rsid w:val="00A537DC"/>
    <w:rsid w:val="00A538B1"/>
    <w:rsid w:val="00A547CC"/>
    <w:rsid w:val="00A54823"/>
    <w:rsid w:val="00A54830"/>
    <w:rsid w:val="00A55199"/>
    <w:rsid w:val="00A551EB"/>
    <w:rsid w:val="00A553A3"/>
    <w:rsid w:val="00A55DC0"/>
    <w:rsid w:val="00A56964"/>
    <w:rsid w:val="00A56DB6"/>
    <w:rsid w:val="00A5743B"/>
    <w:rsid w:val="00A57989"/>
    <w:rsid w:val="00A60076"/>
    <w:rsid w:val="00A600DE"/>
    <w:rsid w:val="00A60393"/>
    <w:rsid w:val="00A612D3"/>
    <w:rsid w:val="00A6138E"/>
    <w:rsid w:val="00A61556"/>
    <w:rsid w:val="00A62144"/>
    <w:rsid w:val="00A625E8"/>
    <w:rsid w:val="00A62A66"/>
    <w:rsid w:val="00A62BF3"/>
    <w:rsid w:val="00A62C1D"/>
    <w:rsid w:val="00A63514"/>
    <w:rsid w:val="00A636E6"/>
    <w:rsid w:val="00A63964"/>
    <w:rsid w:val="00A64329"/>
    <w:rsid w:val="00A64556"/>
    <w:rsid w:val="00A64A92"/>
    <w:rsid w:val="00A65793"/>
    <w:rsid w:val="00A65873"/>
    <w:rsid w:val="00A65977"/>
    <w:rsid w:val="00A66030"/>
    <w:rsid w:val="00A66685"/>
    <w:rsid w:val="00A66B5E"/>
    <w:rsid w:val="00A66C14"/>
    <w:rsid w:val="00A67081"/>
    <w:rsid w:val="00A676A0"/>
    <w:rsid w:val="00A67932"/>
    <w:rsid w:val="00A67A37"/>
    <w:rsid w:val="00A67B5D"/>
    <w:rsid w:val="00A700F4"/>
    <w:rsid w:val="00A70253"/>
    <w:rsid w:val="00A7087B"/>
    <w:rsid w:val="00A70D22"/>
    <w:rsid w:val="00A70F37"/>
    <w:rsid w:val="00A712F4"/>
    <w:rsid w:val="00A7180B"/>
    <w:rsid w:val="00A71C68"/>
    <w:rsid w:val="00A71E7E"/>
    <w:rsid w:val="00A71EBA"/>
    <w:rsid w:val="00A7219A"/>
    <w:rsid w:val="00A7294B"/>
    <w:rsid w:val="00A72E9D"/>
    <w:rsid w:val="00A74693"/>
    <w:rsid w:val="00A74AAA"/>
    <w:rsid w:val="00A74B98"/>
    <w:rsid w:val="00A74CA4"/>
    <w:rsid w:val="00A74CDF"/>
    <w:rsid w:val="00A750A8"/>
    <w:rsid w:val="00A75191"/>
    <w:rsid w:val="00A75230"/>
    <w:rsid w:val="00A7529B"/>
    <w:rsid w:val="00A7551E"/>
    <w:rsid w:val="00A75657"/>
    <w:rsid w:val="00A75B13"/>
    <w:rsid w:val="00A75E70"/>
    <w:rsid w:val="00A76178"/>
    <w:rsid w:val="00A76DCE"/>
    <w:rsid w:val="00A7701D"/>
    <w:rsid w:val="00A77437"/>
    <w:rsid w:val="00A77803"/>
    <w:rsid w:val="00A801E0"/>
    <w:rsid w:val="00A80320"/>
    <w:rsid w:val="00A80321"/>
    <w:rsid w:val="00A8115C"/>
    <w:rsid w:val="00A81942"/>
    <w:rsid w:val="00A81E2C"/>
    <w:rsid w:val="00A81EEE"/>
    <w:rsid w:val="00A822D2"/>
    <w:rsid w:val="00A82A6A"/>
    <w:rsid w:val="00A82CAA"/>
    <w:rsid w:val="00A82CB4"/>
    <w:rsid w:val="00A834AB"/>
    <w:rsid w:val="00A83604"/>
    <w:rsid w:val="00A836B2"/>
    <w:rsid w:val="00A836E1"/>
    <w:rsid w:val="00A83799"/>
    <w:rsid w:val="00A83999"/>
    <w:rsid w:val="00A8425C"/>
    <w:rsid w:val="00A842D1"/>
    <w:rsid w:val="00A84319"/>
    <w:rsid w:val="00A84BB0"/>
    <w:rsid w:val="00A84FB2"/>
    <w:rsid w:val="00A857DE"/>
    <w:rsid w:val="00A85D5A"/>
    <w:rsid w:val="00A86586"/>
    <w:rsid w:val="00A86633"/>
    <w:rsid w:val="00A868AA"/>
    <w:rsid w:val="00A8695B"/>
    <w:rsid w:val="00A86D12"/>
    <w:rsid w:val="00A86D95"/>
    <w:rsid w:val="00A86E10"/>
    <w:rsid w:val="00A86E76"/>
    <w:rsid w:val="00A87108"/>
    <w:rsid w:val="00A87238"/>
    <w:rsid w:val="00A874B1"/>
    <w:rsid w:val="00A8757E"/>
    <w:rsid w:val="00A8768C"/>
    <w:rsid w:val="00A877CD"/>
    <w:rsid w:val="00A90A63"/>
    <w:rsid w:val="00A90D60"/>
    <w:rsid w:val="00A90E36"/>
    <w:rsid w:val="00A91158"/>
    <w:rsid w:val="00A912B6"/>
    <w:rsid w:val="00A9169F"/>
    <w:rsid w:val="00A91FE4"/>
    <w:rsid w:val="00A924DD"/>
    <w:rsid w:val="00A92EB5"/>
    <w:rsid w:val="00A93049"/>
    <w:rsid w:val="00A933AB"/>
    <w:rsid w:val="00A937ED"/>
    <w:rsid w:val="00A939D3"/>
    <w:rsid w:val="00A93D21"/>
    <w:rsid w:val="00A93DF4"/>
    <w:rsid w:val="00A9539B"/>
    <w:rsid w:val="00A953D8"/>
    <w:rsid w:val="00A958B9"/>
    <w:rsid w:val="00A95A17"/>
    <w:rsid w:val="00A95D28"/>
    <w:rsid w:val="00A966D8"/>
    <w:rsid w:val="00A96B47"/>
    <w:rsid w:val="00A96DA5"/>
    <w:rsid w:val="00A96FBF"/>
    <w:rsid w:val="00A971A7"/>
    <w:rsid w:val="00A97DF9"/>
    <w:rsid w:val="00AA0284"/>
    <w:rsid w:val="00AA05AE"/>
    <w:rsid w:val="00AA0825"/>
    <w:rsid w:val="00AA0AF6"/>
    <w:rsid w:val="00AA146D"/>
    <w:rsid w:val="00AA19E1"/>
    <w:rsid w:val="00AA1D57"/>
    <w:rsid w:val="00AA1D6D"/>
    <w:rsid w:val="00AA2021"/>
    <w:rsid w:val="00AA22A3"/>
    <w:rsid w:val="00AA241E"/>
    <w:rsid w:val="00AA2A85"/>
    <w:rsid w:val="00AA3074"/>
    <w:rsid w:val="00AA37C0"/>
    <w:rsid w:val="00AA4059"/>
    <w:rsid w:val="00AA40CC"/>
    <w:rsid w:val="00AA4147"/>
    <w:rsid w:val="00AA4209"/>
    <w:rsid w:val="00AA482A"/>
    <w:rsid w:val="00AA4916"/>
    <w:rsid w:val="00AA4CCB"/>
    <w:rsid w:val="00AA5222"/>
    <w:rsid w:val="00AA535F"/>
    <w:rsid w:val="00AA57F3"/>
    <w:rsid w:val="00AA58BF"/>
    <w:rsid w:val="00AA5E6E"/>
    <w:rsid w:val="00AA5F27"/>
    <w:rsid w:val="00AA6171"/>
    <w:rsid w:val="00AA6B59"/>
    <w:rsid w:val="00AA7649"/>
    <w:rsid w:val="00AA780B"/>
    <w:rsid w:val="00AB081F"/>
    <w:rsid w:val="00AB0A48"/>
    <w:rsid w:val="00AB0B62"/>
    <w:rsid w:val="00AB0CA0"/>
    <w:rsid w:val="00AB107E"/>
    <w:rsid w:val="00AB10C2"/>
    <w:rsid w:val="00AB1418"/>
    <w:rsid w:val="00AB1B2B"/>
    <w:rsid w:val="00AB24E6"/>
    <w:rsid w:val="00AB26D3"/>
    <w:rsid w:val="00AB27AE"/>
    <w:rsid w:val="00AB2844"/>
    <w:rsid w:val="00AB2E4A"/>
    <w:rsid w:val="00AB2EB9"/>
    <w:rsid w:val="00AB338F"/>
    <w:rsid w:val="00AB35BC"/>
    <w:rsid w:val="00AB35F1"/>
    <w:rsid w:val="00AB376C"/>
    <w:rsid w:val="00AB3A9C"/>
    <w:rsid w:val="00AB3CF7"/>
    <w:rsid w:val="00AB4EBF"/>
    <w:rsid w:val="00AB53DF"/>
    <w:rsid w:val="00AB5896"/>
    <w:rsid w:val="00AB5F10"/>
    <w:rsid w:val="00AB6037"/>
    <w:rsid w:val="00AB63A0"/>
    <w:rsid w:val="00AB677E"/>
    <w:rsid w:val="00AB6922"/>
    <w:rsid w:val="00AB6ADA"/>
    <w:rsid w:val="00AB6B87"/>
    <w:rsid w:val="00AB6F61"/>
    <w:rsid w:val="00AB739C"/>
    <w:rsid w:val="00AC046F"/>
    <w:rsid w:val="00AC0C95"/>
    <w:rsid w:val="00AC125A"/>
    <w:rsid w:val="00AC154C"/>
    <w:rsid w:val="00AC1875"/>
    <w:rsid w:val="00AC1A37"/>
    <w:rsid w:val="00AC2138"/>
    <w:rsid w:val="00AC21C3"/>
    <w:rsid w:val="00AC2696"/>
    <w:rsid w:val="00AC278A"/>
    <w:rsid w:val="00AC2D62"/>
    <w:rsid w:val="00AC36F5"/>
    <w:rsid w:val="00AC3E50"/>
    <w:rsid w:val="00AC47C4"/>
    <w:rsid w:val="00AC4E94"/>
    <w:rsid w:val="00AC4F85"/>
    <w:rsid w:val="00AC6228"/>
    <w:rsid w:val="00AC6943"/>
    <w:rsid w:val="00AC6A25"/>
    <w:rsid w:val="00AD0C07"/>
    <w:rsid w:val="00AD0D6B"/>
    <w:rsid w:val="00AD0E42"/>
    <w:rsid w:val="00AD0F75"/>
    <w:rsid w:val="00AD11AA"/>
    <w:rsid w:val="00AD1920"/>
    <w:rsid w:val="00AD1C5B"/>
    <w:rsid w:val="00AD1CA7"/>
    <w:rsid w:val="00AD1CBC"/>
    <w:rsid w:val="00AD1D63"/>
    <w:rsid w:val="00AD257C"/>
    <w:rsid w:val="00AD28D9"/>
    <w:rsid w:val="00AD2C5E"/>
    <w:rsid w:val="00AD2CFC"/>
    <w:rsid w:val="00AD2F2C"/>
    <w:rsid w:val="00AD348A"/>
    <w:rsid w:val="00AD3DC5"/>
    <w:rsid w:val="00AD3F76"/>
    <w:rsid w:val="00AD4230"/>
    <w:rsid w:val="00AD426B"/>
    <w:rsid w:val="00AD450C"/>
    <w:rsid w:val="00AD46D1"/>
    <w:rsid w:val="00AD4778"/>
    <w:rsid w:val="00AD4A8D"/>
    <w:rsid w:val="00AD500A"/>
    <w:rsid w:val="00AD5839"/>
    <w:rsid w:val="00AD5D3F"/>
    <w:rsid w:val="00AD60B4"/>
    <w:rsid w:val="00AD6A57"/>
    <w:rsid w:val="00AD6A63"/>
    <w:rsid w:val="00AD79DE"/>
    <w:rsid w:val="00AE0471"/>
    <w:rsid w:val="00AE071A"/>
    <w:rsid w:val="00AE0A98"/>
    <w:rsid w:val="00AE0DA4"/>
    <w:rsid w:val="00AE11B3"/>
    <w:rsid w:val="00AE1462"/>
    <w:rsid w:val="00AE2814"/>
    <w:rsid w:val="00AE2941"/>
    <w:rsid w:val="00AE2A03"/>
    <w:rsid w:val="00AE2C21"/>
    <w:rsid w:val="00AE2F13"/>
    <w:rsid w:val="00AE30FE"/>
    <w:rsid w:val="00AE3CD3"/>
    <w:rsid w:val="00AE3EDE"/>
    <w:rsid w:val="00AE4034"/>
    <w:rsid w:val="00AE40E2"/>
    <w:rsid w:val="00AE4124"/>
    <w:rsid w:val="00AE469A"/>
    <w:rsid w:val="00AE4867"/>
    <w:rsid w:val="00AE4FF8"/>
    <w:rsid w:val="00AE51D4"/>
    <w:rsid w:val="00AE57E1"/>
    <w:rsid w:val="00AE5999"/>
    <w:rsid w:val="00AE5D8C"/>
    <w:rsid w:val="00AE5E92"/>
    <w:rsid w:val="00AE5EF0"/>
    <w:rsid w:val="00AE6370"/>
    <w:rsid w:val="00AE67AF"/>
    <w:rsid w:val="00AE69E6"/>
    <w:rsid w:val="00AE71EC"/>
    <w:rsid w:val="00AE732C"/>
    <w:rsid w:val="00AE7677"/>
    <w:rsid w:val="00AE7EAE"/>
    <w:rsid w:val="00AF0055"/>
    <w:rsid w:val="00AF06AF"/>
    <w:rsid w:val="00AF0C77"/>
    <w:rsid w:val="00AF0F74"/>
    <w:rsid w:val="00AF100F"/>
    <w:rsid w:val="00AF1851"/>
    <w:rsid w:val="00AF1A9B"/>
    <w:rsid w:val="00AF1D2A"/>
    <w:rsid w:val="00AF1EE4"/>
    <w:rsid w:val="00AF2342"/>
    <w:rsid w:val="00AF272A"/>
    <w:rsid w:val="00AF27A7"/>
    <w:rsid w:val="00AF2934"/>
    <w:rsid w:val="00AF2F00"/>
    <w:rsid w:val="00AF3325"/>
    <w:rsid w:val="00AF3B17"/>
    <w:rsid w:val="00AF418E"/>
    <w:rsid w:val="00AF4209"/>
    <w:rsid w:val="00AF4577"/>
    <w:rsid w:val="00AF4665"/>
    <w:rsid w:val="00AF4687"/>
    <w:rsid w:val="00AF487F"/>
    <w:rsid w:val="00AF4BED"/>
    <w:rsid w:val="00AF4CEE"/>
    <w:rsid w:val="00AF4E80"/>
    <w:rsid w:val="00AF5217"/>
    <w:rsid w:val="00AF597C"/>
    <w:rsid w:val="00AF6414"/>
    <w:rsid w:val="00AF6652"/>
    <w:rsid w:val="00AF6BF7"/>
    <w:rsid w:val="00AF76F1"/>
    <w:rsid w:val="00AF77A9"/>
    <w:rsid w:val="00AF7FD8"/>
    <w:rsid w:val="00B00091"/>
    <w:rsid w:val="00B000C4"/>
    <w:rsid w:val="00B00BCD"/>
    <w:rsid w:val="00B01385"/>
    <w:rsid w:val="00B01A1C"/>
    <w:rsid w:val="00B01D2F"/>
    <w:rsid w:val="00B023E3"/>
    <w:rsid w:val="00B02842"/>
    <w:rsid w:val="00B02C2A"/>
    <w:rsid w:val="00B0393B"/>
    <w:rsid w:val="00B03BEB"/>
    <w:rsid w:val="00B03EC2"/>
    <w:rsid w:val="00B047EB"/>
    <w:rsid w:val="00B04B2A"/>
    <w:rsid w:val="00B05088"/>
    <w:rsid w:val="00B051D2"/>
    <w:rsid w:val="00B0525B"/>
    <w:rsid w:val="00B0537E"/>
    <w:rsid w:val="00B0560D"/>
    <w:rsid w:val="00B065DE"/>
    <w:rsid w:val="00B065EF"/>
    <w:rsid w:val="00B06DAE"/>
    <w:rsid w:val="00B07359"/>
    <w:rsid w:val="00B0760E"/>
    <w:rsid w:val="00B07993"/>
    <w:rsid w:val="00B07A9B"/>
    <w:rsid w:val="00B07F54"/>
    <w:rsid w:val="00B104FC"/>
    <w:rsid w:val="00B10650"/>
    <w:rsid w:val="00B10913"/>
    <w:rsid w:val="00B10E9B"/>
    <w:rsid w:val="00B10FFC"/>
    <w:rsid w:val="00B11509"/>
    <w:rsid w:val="00B119B1"/>
    <w:rsid w:val="00B11A00"/>
    <w:rsid w:val="00B11D1D"/>
    <w:rsid w:val="00B11D57"/>
    <w:rsid w:val="00B11E44"/>
    <w:rsid w:val="00B122E6"/>
    <w:rsid w:val="00B12770"/>
    <w:rsid w:val="00B12869"/>
    <w:rsid w:val="00B132F5"/>
    <w:rsid w:val="00B13414"/>
    <w:rsid w:val="00B138A2"/>
    <w:rsid w:val="00B13A9B"/>
    <w:rsid w:val="00B13AEC"/>
    <w:rsid w:val="00B13D02"/>
    <w:rsid w:val="00B14013"/>
    <w:rsid w:val="00B14431"/>
    <w:rsid w:val="00B14C53"/>
    <w:rsid w:val="00B14C55"/>
    <w:rsid w:val="00B14DE2"/>
    <w:rsid w:val="00B14EBB"/>
    <w:rsid w:val="00B15618"/>
    <w:rsid w:val="00B15766"/>
    <w:rsid w:val="00B15927"/>
    <w:rsid w:val="00B15C05"/>
    <w:rsid w:val="00B15DB1"/>
    <w:rsid w:val="00B15E82"/>
    <w:rsid w:val="00B163C4"/>
    <w:rsid w:val="00B16471"/>
    <w:rsid w:val="00B16791"/>
    <w:rsid w:val="00B1685B"/>
    <w:rsid w:val="00B16FA4"/>
    <w:rsid w:val="00B17599"/>
    <w:rsid w:val="00B17C1C"/>
    <w:rsid w:val="00B17F16"/>
    <w:rsid w:val="00B201EC"/>
    <w:rsid w:val="00B2085E"/>
    <w:rsid w:val="00B20874"/>
    <w:rsid w:val="00B20D6F"/>
    <w:rsid w:val="00B2153A"/>
    <w:rsid w:val="00B216D7"/>
    <w:rsid w:val="00B21A0E"/>
    <w:rsid w:val="00B21AA2"/>
    <w:rsid w:val="00B21C94"/>
    <w:rsid w:val="00B220D4"/>
    <w:rsid w:val="00B22AEF"/>
    <w:rsid w:val="00B231E4"/>
    <w:rsid w:val="00B23323"/>
    <w:rsid w:val="00B23956"/>
    <w:rsid w:val="00B23B3D"/>
    <w:rsid w:val="00B23DE9"/>
    <w:rsid w:val="00B23E18"/>
    <w:rsid w:val="00B23F3A"/>
    <w:rsid w:val="00B24027"/>
    <w:rsid w:val="00B2449C"/>
    <w:rsid w:val="00B244E0"/>
    <w:rsid w:val="00B245B5"/>
    <w:rsid w:val="00B24755"/>
    <w:rsid w:val="00B25A0A"/>
    <w:rsid w:val="00B25C31"/>
    <w:rsid w:val="00B268BA"/>
    <w:rsid w:val="00B270DD"/>
    <w:rsid w:val="00B2717C"/>
    <w:rsid w:val="00B27431"/>
    <w:rsid w:val="00B274CC"/>
    <w:rsid w:val="00B279BF"/>
    <w:rsid w:val="00B300D5"/>
    <w:rsid w:val="00B301DD"/>
    <w:rsid w:val="00B302CB"/>
    <w:rsid w:val="00B30410"/>
    <w:rsid w:val="00B305E2"/>
    <w:rsid w:val="00B313F9"/>
    <w:rsid w:val="00B3143B"/>
    <w:rsid w:val="00B31AB5"/>
    <w:rsid w:val="00B31B55"/>
    <w:rsid w:val="00B31B96"/>
    <w:rsid w:val="00B32377"/>
    <w:rsid w:val="00B32389"/>
    <w:rsid w:val="00B326E5"/>
    <w:rsid w:val="00B33704"/>
    <w:rsid w:val="00B33C58"/>
    <w:rsid w:val="00B3483C"/>
    <w:rsid w:val="00B34A63"/>
    <w:rsid w:val="00B34EDF"/>
    <w:rsid w:val="00B35390"/>
    <w:rsid w:val="00B358F5"/>
    <w:rsid w:val="00B35A0B"/>
    <w:rsid w:val="00B35D81"/>
    <w:rsid w:val="00B36272"/>
    <w:rsid w:val="00B36A61"/>
    <w:rsid w:val="00B36C35"/>
    <w:rsid w:val="00B36C43"/>
    <w:rsid w:val="00B36EB7"/>
    <w:rsid w:val="00B36F57"/>
    <w:rsid w:val="00B3707E"/>
    <w:rsid w:val="00B37C9F"/>
    <w:rsid w:val="00B40750"/>
    <w:rsid w:val="00B414D5"/>
    <w:rsid w:val="00B422DF"/>
    <w:rsid w:val="00B42A45"/>
    <w:rsid w:val="00B42AFF"/>
    <w:rsid w:val="00B4391C"/>
    <w:rsid w:val="00B443C8"/>
    <w:rsid w:val="00B4450A"/>
    <w:rsid w:val="00B445A3"/>
    <w:rsid w:val="00B448EB"/>
    <w:rsid w:val="00B456CF"/>
    <w:rsid w:val="00B461C1"/>
    <w:rsid w:val="00B46322"/>
    <w:rsid w:val="00B463D9"/>
    <w:rsid w:val="00B46B1E"/>
    <w:rsid w:val="00B46B41"/>
    <w:rsid w:val="00B46DA2"/>
    <w:rsid w:val="00B47454"/>
    <w:rsid w:val="00B47B3A"/>
    <w:rsid w:val="00B47B6F"/>
    <w:rsid w:val="00B47CF3"/>
    <w:rsid w:val="00B50083"/>
    <w:rsid w:val="00B5053F"/>
    <w:rsid w:val="00B50832"/>
    <w:rsid w:val="00B509C5"/>
    <w:rsid w:val="00B50AFE"/>
    <w:rsid w:val="00B5133E"/>
    <w:rsid w:val="00B514A1"/>
    <w:rsid w:val="00B518ED"/>
    <w:rsid w:val="00B51D86"/>
    <w:rsid w:val="00B528C9"/>
    <w:rsid w:val="00B52902"/>
    <w:rsid w:val="00B52AE2"/>
    <w:rsid w:val="00B533D8"/>
    <w:rsid w:val="00B53595"/>
    <w:rsid w:val="00B53C2C"/>
    <w:rsid w:val="00B53DBD"/>
    <w:rsid w:val="00B54046"/>
    <w:rsid w:val="00B541F9"/>
    <w:rsid w:val="00B542D0"/>
    <w:rsid w:val="00B5437F"/>
    <w:rsid w:val="00B549A1"/>
    <w:rsid w:val="00B54D3E"/>
    <w:rsid w:val="00B54EE6"/>
    <w:rsid w:val="00B54F05"/>
    <w:rsid w:val="00B55141"/>
    <w:rsid w:val="00B551FC"/>
    <w:rsid w:val="00B556C1"/>
    <w:rsid w:val="00B5599A"/>
    <w:rsid w:val="00B55ADC"/>
    <w:rsid w:val="00B55B50"/>
    <w:rsid w:val="00B56DDE"/>
    <w:rsid w:val="00B56DEE"/>
    <w:rsid w:val="00B57031"/>
    <w:rsid w:val="00B570A5"/>
    <w:rsid w:val="00B6032F"/>
    <w:rsid w:val="00B607BB"/>
    <w:rsid w:val="00B60AC2"/>
    <w:rsid w:val="00B60E6A"/>
    <w:rsid w:val="00B61434"/>
    <w:rsid w:val="00B61B99"/>
    <w:rsid w:val="00B61CED"/>
    <w:rsid w:val="00B61F8A"/>
    <w:rsid w:val="00B62139"/>
    <w:rsid w:val="00B62947"/>
    <w:rsid w:val="00B632E9"/>
    <w:rsid w:val="00B63B61"/>
    <w:rsid w:val="00B63C77"/>
    <w:rsid w:val="00B63C90"/>
    <w:rsid w:val="00B64184"/>
    <w:rsid w:val="00B642D5"/>
    <w:rsid w:val="00B646F6"/>
    <w:rsid w:val="00B64834"/>
    <w:rsid w:val="00B649B9"/>
    <w:rsid w:val="00B65196"/>
    <w:rsid w:val="00B655E1"/>
    <w:rsid w:val="00B655F1"/>
    <w:rsid w:val="00B6592E"/>
    <w:rsid w:val="00B65A35"/>
    <w:rsid w:val="00B661D1"/>
    <w:rsid w:val="00B6620F"/>
    <w:rsid w:val="00B66850"/>
    <w:rsid w:val="00B6696C"/>
    <w:rsid w:val="00B6697B"/>
    <w:rsid w:val="00B66D47"/>
    <w:rsid w:val="00B66F25"/>
    <w:rsid w:val="00B6700F"/>
    <w:rsid w:val="00B6718D"/>
    <w:rsid w:val="00B67229"/>
    <w:rsid w:val="00B6769F"/>
    <w:rsid w:val="00B677C0"/>
    <w:rsid w:val="00B67CEA"/>
    <w:rsid w:val="00B67D39"/>
    <w:rsid w:val="00B7052F"/>
    <w:rsid w:val="00B70557"/>
    <w:rsid w:val="00B70630"/>
    <w:rsid w:val="00B70924"/>
    <w:rsid w:val="00B709C7"/>
    <w:rsid w:val="00B709ED"/>
    <w:rsid w:val="00B70B60"/>
    <w:rsid w:val="00B717C6"/>
    <w:rsid w:val="00B7251A"/>
    <w:rsid w:val="00B725F3"/>
    <w:rsid w:val="00B725FD"/>
    <w:rsid w:val="00B727D5"/>
    <w:rsid w:val="00B7296A"/>
    <w:rsid w:val="00B72F00"/>
    <w:rsid w:val="00B72F81"/>
    <w:rsid w:val="00B7331E"/>
    <w:rsid w:val="00B735D7"/>
    <w:rsid w:val="00B73757"/>
    <w:rsid w:val="00B73785"/>
    <w:rsid w:val="00B73B18"/>
    <w:rsid w:val="00B73D33"/>
    <w:rsid w:val="00B742D2"/>
    <w:rsid w:val="00B74326"/>
    <w:rsid w:val="00B74530"/>
    <w:rsid w:val="00B74538"/>
    <w:rsid w:val="00B7458C"/>
    <w:rsid w:val="00B74BF7"/>
    <w:rsid w:val="00B7555B"/>
    <w:rsid w:val="00B75B5F"/>
    <w:rsid w:val="00B75B8F"/>
    <w:rsid w:val="00B75BF1"/>
    <w:rsid w:val="00B760BB"/>
    <w:rsid w:val="00B7670B"/>
    <w:rsid w:val="00B76808"/>
    <w:rsid w:val="00B7693C"/>
    <w:rsid w:val="00B778FA"/>
    <w:rsid w:val="00B8000D"/>
    <w:rsid w:val="00B8017C"/>
    <w:rsid w:val="00B80BA6"/>
    <w:rsid w:val="00B811DA"/>
    <w:rsid w:val="00B81323"/>
    <w:rsid w:val="00B813C1"/>
    <w:rsid w:val="00B814D5"/>
    <w:rsid w:val="00B81C80"/>
    <w:rsid w:val="00B81FF5"/>
    <w:rsid w:val="00B822F0"/>
    <w:rsid w:val="00B82301"/>
    <w:rsid w:val="00B82A1C"/>
    <w:rsid w:val="00B82BDF"/>
    <w:rsid w:val="00B82D94"/>
    <w:rsid w:val="00B83476"/>
    <w:rsid w:val="00B83585"/>
    <w:rsid w:val="00B83665"/>
    <w:rsid w:val="00B83A45"/>
    <w:rsid w:val="00B83E6F"/>
    <w:rsid w:val="00B83FC3"/>
    <w:rsid w:val="00B8496C"/>
    <w:rsid w:val="00B849E9"/>
    <w:rsid w:val="00B84D3C"/>
    <w:rsid w:val="00B85127"/>
    <w:rsid w:val="00B85429"/>
    <w:rsid w:val="00B85985"/>
    <w:rsid w:val="00B85B36"/>
    <w:rsid w:val="00B8653B"/>
    <w:rsid w:val="00B86712"/>
    <w:rsid w:val="00B86B7C"/>
    <w:rsid w:val="00B87006"/>
    <w:rsid w:val="00B874F4"/>
    <w:rsid w:val="00B87D95"/>
    <w:rsid w:val="00B87DDB"/>
    <w:rsid w:val="00B87E2D"/>
    <w:rsid w:val="00B87F52"/>
    <w:rsid w:val="00B901D9"/>
    <w:rsid w:val="00B90759"/>
    <w:rsid w:val="00B91296"/>
    <w:rsid w:val="00B91403"/>
    <w:rsid w:val="00B9148B"/>
    <w:rsid w:val="00B914E2"/>
    <w:rsid w:val="00B91D9C"/>
    <w:rsid w:val="00B91E48"/>
    <w:rsid w:val="00B925F2"/>
    <w:rsid w:val="00B92883"/>
    <w:rsid w:val="00B936B0"/>
    <w:rsid w:val="00B937D2"/>
    <w:rsid w:val="00B938A5"/>
    <w:rsid w:val="00B93A27"/>
    <w:rsid w:val="00B93C26"/>
    <w:rsid w:val="00B9453D"/>
    <w:rsid w:val="00B94F2A"/>
    <w:rsid w:val="00B95201"/>
    <w:rsid w:val="00B95243"/>
    <w:rsid w:val="00B9542B"/>
    <w:rsid w:val="00B95530"/>
    <w:rsid w:val="00B95B71"/>
    <w:rsid w:val="00B961C9"/>
    <w:rsid w:val="00B9655D"/>
    <w:rsid w:val="00B967F8"/>
    <w:rsid w:val="00B96A65"/>
    <w:rsid w:val="00B978BC"/>
    <w:rsid w:val="00B97D84"/>
    <w:rsid w:val="00BA032C"/>
    <w:rsid w:val="00BA0DC1"/>
    <w:rsid w:val="00BA1600"/>
    <w:rsid w:val="00BA1EEE"/>
    <w:rsid w:val="00BA1F3B"/>
    <w:rsid w:val="00BA2257"/>
    <w:rsid w:val="00BA2999"/>
    <w:rsid w:val="00BA3030"/>
    <w:rsid w:val="00BA343B"/>
    <w:rsid w:val="00BA3854"/>
    <w:rsid w:val="00BA3C99"/>
    <w:rsid w:val="00BA3D7F"/>
    <w:rsid w:val="00BA4870"/>
    <w:rsid w:val="00BA4CF5"/>
    <w:rsid w:val="00BA532F"/>
    <w:rsid w:val="00BA59AE"/>
    <w:rsid w:val="00BA5CE4"/>
    <w:rsid w:val="00BA5DC4"/>
    <w:rsid w:val="00BA5E8E"/>
    <w:rsid w:val="00BA5F2B"/>
    <w:rsid w:val="00BA603C"/>
    <w:rsid w:val="00BA6129"/>
    <w:rsid w:val="00BA637E"/>
    <w:rsid w:val="00BA6DFB"/>
    <w:rsid w:val="00BA6F3B"/>
    <w:rsid w:val="00BB0270"/>
    <w:rsid w:val="00BB0642"/>
    <w:rsid w:val="00BB07A8"/>
    <w:rsid w:val="00BB08F9"/>
    <w:rsid w:val="00BB090C"/>
    <w:rsid w:val="00BB0DBB"/>
    <w:rsid w:val="00BB0E62"/>
    <w:rsid w:val="00BB0EE1"/>
    <w:rsid w:val="00BB113B"/>
    <w:rsid w:val="00BB117F"/>
    <w:rsid w:val="00BB11B9"/>
    <w:rsid w:val="00BB14E1"/>
    <w:rsid w:val="00BB1741"/>
    <w:rsid w:val="00BB1901"/>
    <w:rsid w:val="00BB1F4B"/>
    <w:rsid w:val="00BB222B"/>
    <w:rsid w:val="00BB23D5"/>
    <w:rsid w:val="00BB2FBA"/>
    <w:rsid w:val="00BB30CD"/>
    <w:rsid w:val="00BB35E6"/>
    <w:rsid w:val="00BB3C96"/>
    <w:rsid w:val="00BB3D86"/>
    <w:rsid w:val="00BB42AB"/>
    <w:rsid w:val="00BB45B5"/>
    <w:rsid w:val="00BB471B"/>
    <w:rsid w:val="00BB4883"/>
    <w:rsid w:val="00BB4A76"/>
    <w:rsid w:val="00BB52BE"/>
    <w:rsid w:val="00BB5C8F"/>
    <w:rsid w:val="00BB60B6"/>
    <w:rsid w:val="00BB6AD4"/>
    <w:rsid w:val="00BB6C21"/>
    <w:rsid w:val="00BB6D1F"/>
    <w:rsid w:val="00BB6E74"/>
    <w:rsid w:val="00BB6F59"/>
    <w:rsid w:val="00BB7151"/>
    <w:rsid w:val="00BB71E0"/>
    <w:rsid w:val="00BB7249"/>
    <w:rsid w:val="00BB7339"/>
    <w:rsid w:val="00BB748D"/>
    <w:rsid w:val="00BB7C9D"/>
    <w:rsid w:val="00BB7E99"/>
    <w:rsid w:val="00BC021D"/>
    <w:rsid w:val="00BC0602"/>
    <w:rsid w:val="00BC0A1C"/>
    <w:rsid w:val="00BC0CC8"/>
    <w:rsid w:val="00BC12E8"/>
    <w:rsid w:val="00BC17CB"/>
    <w:rsid w:val="00BC1AD0"/>
    <w:rsid w:val="00BC1E05"/>
    <w:rsid w:val="00BC2A4B"/>
    <w:rsid w:val="00BC2AF3"/>
    <w:rsid w:val="00BC316B"/>
    <w:rsid w:val="00BC3219"/>
    <w:rsid w:val="00BC35F6"/>
    <w:rsid w:val="00BC399F"/>
    <w:rsid w:val="00BC3BEE"/>
    <w:rsid w:val="00BC3CC8"/>
    <w:rsid w:val="00BC3D46"/>
    <w:rsid w:val="00BC3E17"/>
    <w:rsid w:val="00BC4EFF"/>
    <w:rsid w:val="00BC4F55"/>
    <w:rsid w:val="00BC4FE8"/>
    <w:rsid w:val="00BC5789"/>
    <w:rsid w:val="00BC59CC"/>
    <w:rsid w:val="00BC6BF6"/>
    <w:rsid w:val="00BC6D16"/>
    <w:rsid w:val="00BC6F12"/>
    <w:rsid w:val="00BC7378"/>
    <w:rsid w:val="00BC7E66"/>
    <w:rsid w:val="00BD060B"/>
    <w:rsid w:val="00BD0902"/>
    <w:rsid w:val="00BD0A75"/>
    <w:rsid w:val="00BD0E34"/>
    <w:rsid w:val="00BD0FFC"/>
    <w:rsid w:val="00BD109F"/>
    <w:rsid w:val="00BD173B"/>
    <w:rsid w:val="00BD21DE"/>
    <w:rsid w:val="00BD2362"/>
    <w:rsid w:val="00BD2A1A"/>
    <w:rsid w:val="00BD2FA1"/>
    <w:rsid w:val="00BD30C2"/>
    <w:rsid w:val="00BD33F0"/>
    <w:rsid w:val="00BD39E2"/>
    <w:rsid w:val="00BD3E06"/>
    <w:rsid w:val="00BD3E53"/>
    <w:rsid w:val="00BD42D0"/>
    <w:rsid w:val="00BD4308"/>
    <w:rsid w:val="00BD4780"/>
    <w:rsid w:val="00BD4ACC"/>
    <w:rsid w:val="00BD4D03"/>
    <w:rsid w:val="00BD4F20"/>
    <w:rsid w:val="00BD4F62"/>
    <w:rsid w:val="00BD4F79"/>
    <w:rsid w:val="00BD4FE1"/>
    <w:rsid w:val="00BD55B7"/>
    <w:rsid w:val="00BD5906"/>
    <w:rsid w:val="00BD5E2D"/>
    <w:rsid w:val="00BD60F8"/>
    <w:rsid w:val="00BD6187"/>
    <w:rsid w:val="00BD676A"/>
    <w:rsid w:val="00BD76A3"/>
    <w:rsid w:val="00BD77C3"/>
    <w:rsid w:val="00BD7A94"/>
    <w:rsid w:val="00BE03B8"/>
    <w:rsid w:val="00BE03C9"/>
    <w:rsid w:val="00BE0DBC"/>
    <w:rsid w:val="00BE0EE6"/>
    <w:rsid w:val="00BE1705"/>
    <w:rsid w:val="00BE179B"/>
    <w:rsid w:val="00BE1CA3"/>
    <w:rsid w:val="00BE2595"/>
    <w:rsid w:val="00BE27DD"/>
    <w:rsid w:val="00BE2E03"/>
    <w:rsid w:val="00BE32FB"/>
    <w:rsid w:val="00BE34C3"/>
    <w:rsid w:val="00BE386F"/>
    <w:rsid w:val="00BE3B2F"/>
    <w:rsid w:val="00BE45A5"/>
    <w:rsid w:val="00BE4955"/>
    <w:rsid w:val="00BE5114"/>
    <w:rsid w:val="00BE56D3"/>
    <w:rsid w:val="00BE5A42"/>
    <w:rsid w:val="00BE638B"/>
    <w:rsid w:val="00BE63D1"/>
    <w:rsid w:val="00BE65DA"/>
    <w:rsid w:val="00BE6B6F"/>
    <w:rsid w:val="00BE6D18"/>
    <w:rsid w:val="00BE6F7A"/>
    <w:rsid w:val="00BE7478"/>
    <w:rsid w:val="00BE75E5"/>
    <w:rsid w:val="00BE79B6"/>
    <w:rsid w:val="00BF0465"/>
    <w:rsid w:val="00BF062B"/>
    <w:rsid w:val="00BF09E8"/>
    <w:rsid w:val="00BF1A5A"/>
    <w:rsid w:val="00BF1A6F"/>
    <w:rsid w:val="00BF1C7E"/>
    <w:rsid w:val="00BF1FB5"/>
    <w:rsid w:val="00BF224D"/>
    <w:rsid w:val="00BF2C13"/>
    <w:rsid w:val="00BF2F1B"/>
    <w:rsid w:val="00BF30CD"/>
    <w:rsid w:val="00BF372C"/>
    <w:rsid w:val="00BF3832"/>
    <w:rsid w:val="00BF38F9"/>
    <w:rsid w:val="00BF3942"/>
    <w:rsid w:val="00BF3A28"/>
    <w:rsid w:val="00BF3DF5"/>
    <w:rsid w:val="00BF4260"/>
    <w:rsid w:val="00BF42CD"/>
    <w:rsid w:val="00BF45CA"/>
    <w:rsid w:val="00BF482B"/>
    <w:rsid w:val="00BF48D7"/>
    <w:rsid w:val="00BF4960"/>
    <w:rsid w:val="00BF4FE2"/>
    <w:rsid w:val="00BF5210"/>
    <w:rsid w:val="00BF575D"/>
    <w:rsid w:val="00BF57A7"/>
    <w:rsid w:val="00BF5CC9"/>
    <w:rsid w:val="00BF5D34"/>
    <w:rsid w:val="00BF5FE1"/>
    <w:rsid w:val="00BF6D80"/>
    <w:rsid w:val="00BF6E00"/>
    <w:rsid w:val="00BF6F11"/>
    <w:rsid w:val="00BF6F76"/>
    <w:rsid w:val="00BF7A6F"/>
    <w:rsid w:val="00BF7AA5"/>
    <w:rsid w:val="00C002E7"/>
    <w:rsid w:val="00C00365"/>
    <w:rsid w:val="00C00A12"/>
    <w:rsid w:val="00C00F97"/>
    <w:rsid w:val="00C0121B"/>
    <w:rsid w:val="00C01316"/>
    <w:rsid w:val="00C0131A"/>
    <w:rsid w:val="00C016D8"/>
    <w:rsid w:val="00C01781"/>
    <w:rsid w:val="00C01E64"/>
    <w:rsid w:val="00C02181"/>
    <w:rsid w:val="00C021AC"/>
    <w:rsid w:val="00C02207"/>
    <w:rsid w:val="00C02427"/>
    <w:rsid w:val="00C02B3E"/>
    <w:rsid w:val="00C02EA7"/>
    <w:rsid w:val="00C034A7"/>
    <w:rsid w:val="00C0357B"/>
    <w:rsid w:val="00C04407"/>
    <w:rsid w:val="00C045FE"/>
    <w:rsid w:val="00C05054"/>
    <w:rsid w:val="00C05176"/>
    <w:rsid w:val="00C0519D"/>
    <w:rsid w:val="00C0569D"/>
    <w:rsid w:val="00C05AD0"/>
    <w:rsid w:val="00C05E6B"/>
    <w:rsid w:val="00C063E6"/>
    <w:rsid w:val="00C066F6"/>
    <w:rsid w:val="00C06DC2"/>
    <w:rsid w:val="00C06F03"/>
    <w:rsid w:val="00C07304"/>
    <w:rsid w:val="00C07EA7"/>
    <w:rsid w:val="00C1004C"/>
    <w:rsid w:val="00C10093"/>
    <w:rsid w:val="00C10094"/>
    <w:rsid w:val="00C10440"/>
    <w:rsid w:val="00C10C9C"/>
    <w:rsid w:val="00C11237"/>
    <w:rsid w:val="00C11869"/>
    <w:rsid w:val="00C11BA2"/>
    <w:rsid w:val="00C11F22"/>
    <w:rsid w:val="00C1245F"/>
    <w:rsid w:val="00C1271E"/>
    <w:rsid w:val="00C12876"/>
    <w:rsid w:val="00C12CA7"/>
    <w:rsid w:val="00C1328C"/>
    <w:rsid w:val="00C13D45"/>
    <w:rsid w:val="00C13ED2"/>
    <w:rsid w:val="00C14150"/>
    <w:rsid w:val="00C1418E"/>
    <w:rsid w:val="00C14297"/>
    <w:rsid w:val="00C14403"/>
    <w:rsid w:val="00C14535"/>
    <w:rsid w:val="00C14A22"/>
    <w:rsid w:val="00C14F28"/>
    <w:rsid w:val="00C1509A"/>
    <w:rsid w:val="00C152AF"/>
    <w:rsid w:val="00C15903"/>
    <w:rsid w:val="00C15C70"/>
    <w:rsid w:val="00C16105"/>
    <w:rsid w:val="00C16994"/>
    <w:rsid w:val="00C16BF5"/>
    <w:rsid w:val="00C17E04"/>
    <w:rsid w:val="00C17EED"/>
    <w:rsid w:val="00C17F35"/>
    <w:rsid w:val="00C201D0"/>
    <w:rsid w:val="00C2048C"/>
    <w:rsid w:val="00C20A33"/>
    <w:rsid w:val="00C20D20"/>
    <w:rsid w:val="00C2105A"/>
    <w:rsid w:val="00C2118A"/>
    <w:rsid w:val="00C212EC"/>
    <w:rsid w:val="00C21337"/>
    <w:rsid w:val="00C21DB6"/>
    <w:rsid w:val="00C21EAE"/>
    <w:rsid w:val="00C21FA5"/>
    <w:rsid w:val="00C22DB7"/>
    <w:rsid w:val="00C231A8"/>
    <w:rsid w:val="00C231DD"/>
    <w:rsid w:val="00C23F36"/>
    <w:rsid w:val="00C241FE"/>
    <w:rsid w:val="00C245EE"/>
    <w:rsid w:val="00C247E0"/>
    <w:rsid w:val="00C24C3C"/>
    <w:rsid w:val="00C24ECC"/>
    <w:rsid w:val="00C24F1D"/>
    <w:rsid w:val="00C252D9"/>
    <w:rsid w:val="00C2581A"/>
    <w:rsid w:val="00C2592A"/>
    <w:rsid w:val="00C25E3F"/>
    <w:rsid w:val="00C26231"/>
    <w:rsid w:val="00C264E4"/>
    <w:rsid w:val="00C26704"/>
    <w:rsid w:val="00C26E55"/>
    <w:rsid w:val="00C26F93"/>
    <w:rsid w:val="00C27A86"/>
    <w:rsid w:val="00C27AAF"/>
    <w:rsid w:val="00C30FD5"/>
    <w:rsid w:val="00C31047"/>
    <w:rsid w:val="00C31100"/>
    <w:rsid w:val="00C313A1"/>
    <w:rsid w:val="00C31F91"/>
    <w:rsid w:val="00C32183"/>
    <w:rsid w:val="00C32260"/>
    <w:rsid w:val="00C323CA"/>
    <w:rsid w:val="00C3258E"/>
    <w:rsid w:val="00C327CE"/>
    <w:rsid w:val="00C32D67"/>
    <w:rsid w:val="00C32FB6"/>
    <w:rsid w:val="00C32FDA"/>
    <w:rsid w:val="00C333F0"/>
    <w:rsid w:val="00C3465E"/>
    <w:rsid w:val="00C34E8B"/>
    <w:rsid w:val="00C357B4"/>
    <w:rsid w:val="00C357B8"/>
    <w:rsid w:val="00C35A9B"/>
    <w:rsid w:val="00C35DD7"/>
    <w:rsid w:val="00C362E7"/>
    <w:rsid w:val="00C36905"/>
    <w:rsid w:val="00C3692D"/>
    <w:rsid w:val="00C36AA1"/>
    <w:rsid w:val="00C378EA"/>
    <w:rsid w:val="00C37B64"/>
    <w:rsid w:val="00C37CB8"/>
    <w:rsid w:val="00C37D1B"/>
    <w:rsid w:val="00C37D54"/>
    <w:rsid w:val="00C40711"/>
    <w:rsid w:val="00C409CF"/>
    <w:rsid w:val="00C40D32"/>
    <w:rsid w:val="00C414D1"/>
    <w:rsid w:val="00C41754"/>
    <w:rsid w:val="00C42618"/>
    <w:rsid w:val="00C429B6"/>
    <w:rsid w:val="00C42A54"/>
    <w:rsid w:val="00C42C2D"/>
    <w:rsid w:val="00C43272"/>
    <w:rsid w:val="00C43431"/>
    <w:rsid w:val="00C43508"/>
    <w:rsid w:val="00C436D4"/>
    <w:rsid w:val="00C43CE9"/>
    <w:rsid w:val="00C44C37"/>
    <w:rsid w:val="00C44CF9"/>
    <w:rsid w:val="00C463C8"/>
    <w:rsid w:val="00C46449"/>
    <w:rsid w:val="00C4662C"/>
    <w:rsid w:val="00C466FB"/>
    <w:rsid w:val="00C46A2C"/>
    <w:rsid w:val="00C47172"/>
    <w:rsid w:val="00C502EA"/>
    <w:rsid w:val="00C5037E"/>
    <w:rsid w:val="00C508D0"/>
    <w:rsid w:val="00C50CD2"/>
    <w:rsid w:val="00C511B4"/>
    <w:rsid w:val="00C51521"/>
    <w:rsid w:val="00C51785"/>
    <w:rsid w:val="00C51E82"/>
    <w:rsid w:val="00C52831"/>
    <w:rsid w:val="00C52EE0"/>
    <w:rsid w:val="00C52F96"/>
    <w:rsid w:val="00C5346F"/>
    <w:rsid w:val="00C534D4"/>
    <w:rsid w:val="00C537E6"/>
    <w:rsid w:val="00C53895"/>
    <w:rsid w:val="00C53BE6"/>
    <w:rsid w:val="00C541F0"/>
    <w:rsid w:val="00C54215"/>
    <w:rsid w:val="00C54376"/>
    <w:rsid w:val="00C544C6"/>
    <w:rsid w:val="00C547FF"/>
    <w:rsid w:val="00C551CD"/>
    <w:rsid w:val="00C5531B"/>
    <w:rsid w:val="00C5566E"/>
    <w:rsid w:val="00C564CD"/>
    <w:rsid w:val="00C567B9"/>
    <w:rsid w:val="00C569B3"/>
    <w:rsid w:val="00C56BFB"/>
    <w:rsid w:val="00C574EF"/>
    <w:rsid w:val="00C5750B"/>
    <w:rsid w:val="00C57662"/>
    <w:rsid w:val="00C57AEB"/>
    <w:rsid w:val="00C6010D"/>
    <w:rsid w:val="00C6075B"/>
    <w:rsid w:val="00C60B43"/>
    <w:rsid w:val="00C60F0C"/>
    <w:rsid w:val="00C60FE6"/>
    <w:rsid w:val="00C610F7"/>
    <w:rsid w:val="00C62418"/>
    <w:rsid w:val="00C62929"/>
    <w:rsid w:val="00C62E3B"/>
    <w:rsid w:val="00C62E68"/>
    <w:rsid w:val="00C63DD3"/>
    <w:rsid w:val="00C63EC4"/>
    <w:rsid w:val="00C641AF"/>
    <w:rsid w:val="00C643C3"/>
    <w:rsid w:val="00C645EC"/>
    <w:rsid w:val="00C64660"/>
    <w:rsid w:val="00C64F4A"/>
    <w:rsid w:val="00C652D3"/>
    <w:rsid w:val="00C653A9"/>
    <w:rsid w:val="00C657AC"/>
    <w:rsid w:val="00C65822"/>
    <w:rsid w:val="00C65A0C"/>
    <w:rsid w:val="00C6623F"/>
    <w:rsid w:val="00C672DC"/>
    <w:rsid w:val="00C6759A"/>
    <w:rsid w:val="00C675FF"/>
    <w:rsid w:val="00C6760D"/>
    <w:rsid w:val="00C67715"/>
    <w:rsid w:val="00C67D7F"/>
    <w:rsid w:val="00C67EDE"/>
    <w:rsid w:val="00C701B3"/>
    <w:rsid w:val="00C70B9A"/>
    <w:rsid w:val="00C7101B"/>
    <w:rsid w:val="00C711AE"/>
    <w:rsid w:val="00C712D7"/>
    <w:rsid w:val="00C712F3"/>
    <w:rsid w:val="00C71486"/>
    <w:rsid w:val="00C715C1"/>
    <w:rsid w:val="00C717C6"/>
    <w:rsid w:val="00C72162"/>
    <w:rsid w:val="00C7239F"/>
    <w:rsid w:val="00C723BE"/>
    <w:rsid w:val="00C723F0"/>
    <w:rsid w:val="00C73277"/>
    <w:rsid w:val="00C739F0"/>
    <w:rsid w:val="00C73E16"/>
    <w:rsid w:val="00C74004"/>
    <w:rsid w:val="00C7419A"/>
    <w:rsid w:val="00C7456C"/>
    <w:rsid w:val="00C747F7"/>
    <w:rsid w:val="00C74A40"/>
    <w:rsid w:val="00C74CAC"/>
    <w:rsid w:val="00C752FF"/>
    <w:rsid w:val="00C754B8"/>
    <w:rsid w:val="00C75908"/>
    <w:rsid w:val="00C75B0C"/>
    <w:rsid w:val="00C764AF"/>
    <w:rsid w:val="00C764B4"/>
    <w:rsid w:val="00C76D2D"/>
    <w:rsid w:val="00C76E45"/>
    <w:rsid w:val="00C77609"/>
    <w:rsid w:val="00C779D1"/>
    <w:rsid w:val="00C77D97"/>
    <w:rsid w:val="00C77F45"/>
    <w:rsid w:val="00C80103"/>
    <w:rsid w:val="00C80499"/>
    <w:rsid w:val="00C80965"/>
    <w:rsid w:val="00C80EA1"/>
    <w:rsid w:val="00C81165"/>
    <w:rsid w:val="00C81674"/>
    <w:rsid w:val="00C818F3"/>
    <w:rsid w:val="00C819FC"/>
    <w:rsid w:val="00C81B30"/>
    <w:rsid w:val="00C81F09"/>
    <w:rsid w:val="00C81F20"/>
    <w:rsid w:val="00C8206B"/>
    <w:rsid w:val="00C82191"/>
    <w:rsid w:val="00C82A35"/>
    <w:rsid w:val="00C82C4E"/>
    <w:rsid w:val="00C82F9E"/>
    <w:rsid w:val="00C833AE"/>
    <w:rsid w:val="00C83741"/>
    <w:rsid w:val="00C84209"/>
    <w:rsid w:val="00C84324"/>
    <w:rsid w:val="00C84BF5"/>
    <w:rsid w:val="00C84CDF"/>
    <w:rsid w:val="00C84D3B"/>
    <w:rsid w:val="00C84F4A"/>
    <w:rsid w:val="00C85232"/>
    <w:rsid w:val="00C8525D"/>
    <w:rsid w:val="00C85525"/>
    <w:rsid w:val="00C8567F"/>
    <w:rsid w:val="00C85755"/>
    <w:rsid w:val="00C85D9F"/>
    <w:rsid w:val="00C862D1"/>
    <w:rsid w:val="00C864E4"/>
    <w:rsid w:val="00C86C7F"/>
    <w:rsid w:val="00C87322"/>
    <w:rsid w:val="00C906EC"/>
    <w:rsid w:val="00C90D33"/>
    <w:rsid w:val="00C90DD2"/>
    <w:rsid w:val="00C91377"/>
    <w:rsid w:val="00C91390"/>
    <w:rsid w:val="00C917B4"/>
    <w:rsid w:val="00C91AFC"/>
    <w:rsid w:val="00C921A0"/>
    <w:rsid w:val="00C921D3"/>
    <w:rsid w:val="00C92DB6"/>
    <w:rsid w:val="00C92E7C"/>
    <w:rsid w:val="00C93245"/>
    <w:rsid w:val="00C93497"/>
    <w:rsid w:val="00C934E2"/>
    <w:rsid w:val="00C936DF"/>
    <w:rsid w:val="00C93C7E"/>
    <w:rsid w:val="00C93FE2"/>
    <w:rsid w:val="00C9437E"/>
    <w:rsid w:val="00C945B1"/>
    <w:rsid w:val="00C94A37"/>
    <w:rsid w:val="00C94CEF"/>
    <w:rsid w:val="00C94DA5"/>
    <w:rsid w:val="00C94F10"/>
    <w:rsid w:val="00C94F30"/>
    <w:rsid w:val="00C950E6"/>
    <w:rsid w:val="00C9545F"/>
    <w:rsid w:val="00C954CA"/>
    <w:rsid w:val="00C95DA2"/>
    <w:rsid w:val="00C95EE1"/>
    <w:rsid w:val="00C96410"/>
    <w:rsid w:val="00C964DA"/>
    <w:rsid w:val="00C9724B"/>
    <w:rsid w:val="00C979EF"/>
    <w:rsid w:val="00C97B75"/>
    <w:rsid w:val="00CA020A"/>
    <w:rsid w:val="00CA0255"/>
    <w:rsid w:val="00CA06E8"/>
    <w:rsid w:val="00CA11F5"/>
    <w:rsid w:val="00CA1855"/>
    <w:rsid w:val="00CA18C2"/>
    <w:rsid w:val="00CA2250"/>
    <w:rsid w:val="00CA228D"/>
    <w:rsid w:val="00CA23D4"/>
    <w:rsid w:val="00CA2715"/>
    <w:rsid w:val="00CA2EB6"/>
    <w:rsid w:val="00CA316D"/>
    <w:rsid w:val="00CA32D5"/>
    <w:rsid w:val="00CA362B"/>
    <w:rsid w:val="00CA36AF"/>
    <w:rsid w:val="00CA40C6"/>
    <w:rsid w:val="00CA410B"/>
    <w:rsid w:val="00CA4444"/>
    <w:rsid w:val="00CA47D8"/>
    <w:rsid w:val="00CA4A32"/>
    <w:rsid w:val="00CA4C5F"/>
    <w:rsid w:val="00CA5166"/>
    <w:rsid w:val="00CA5CF6"/>
    <w:rsid w:val="00CA5EB3"/>
    <w:rsid w:val="00CA60C8"/>
    <w:rsid w:val="00CA63F4"/>
    <w:rsid w:val="00CA67F1"/>
    <w:rsid w:val="00CA6C20"/>
    <w:rsid w:val="00CA6F07"/>
    <w:rsid w:val="00CB0460"/>
    <w:rsid w:val="00CB0905"/>
    <w:rsid w:val="00CB0B0F"/>
    <w:rsid w:val="00CB15A7"/>
    <w:rsid w:val="00CB166B"/>
    <w:rsid w:val="00CB1A9B"/>
    <w:rsid w:val="00CB1D24"/>
    <w:rsid w:val="00CB20D8"/>
    <w:rsid w:val="00CB21D3"/>
    <w:rsid w:val="00CB2A09"/>
    <w:rsid w:val="00CB3243"/>
    <w:rsid w:val="00CB34D1"/>
    <w:rsid w:val="00CB3B52"/>
    <w:rsid w:val="00CB3C50"/>
    <w:rsid w:val="00CB3D44"/>
    <w:rsid w:val="00CB3ECA"/>
    <w:rsid w:val="00CB4017"/>
    <w:rsid w:val="00CB459C"/>
    <w:rsid w:val="00CB45F9"/>
    <w:rsid w:val="00CB4E43"/>
    <w:rsid w:val="00CB4E9E"/>
    <w:rsid w:val="00CB5755"/>
    <w:rsid w:val="00CB5AAD"/>
    <w:rsid w:val="00CB5C2D"/>
    <w:rsid w:val="00CB5D3C"/>
    <w:rsid w:val="00CB5DF0"/>
    <w:rsid w:val="00CB6CE1"/>
    <w:rsid w:val="00CB7485"/>
    <w:rsid w:val="00CB74C7"/>
    <w:rsid w:val="00CB782C"/>
    <w:rsid w:val="00CB789D"/>
    <w:rsid w:val="00CB7F4C"/>
    <w:rsid w:val="00CC00A3"/>
    <w:rsid w:val="00CC080C"/>
    <w:rsid w:val="00CC0AA9"/>
    <w:rsid w:val="00CC0E2B"/>
    <w:rsid w:val="00CC1326"/>
    <w:rsid w:val="00CC16C3"/>
    <w:rsid w:val="00CC16F8"/>
    <w:rsid w:val="00CC2169"/>
    <w:rsid w:val="00CC21D4"/>
    <w:rsid w:val="00CC224A"/>
    <w:rsid w:val="00CC2B7E"/>
    <w:rsid w:val="00CC2C88"/>
    <w:rsid w:val="00CC2F0D"/>
    <w:rsid w:val="00CC2FA7"/>
    <w:rsid w:val="00CC4024"/>
    <w:rsid w:val="00CC4273"/>
    <w:rsid w:val="00CC455C"/>
    <w:rsid w:val="00CC458E"/>
    <w:rsid w:val="00CC4790"/>
    <w:rsid w:val="00CC4ABE"/>
    <w:rsid w:val="00CC4E2A"/>
    <w:rsid w:val="00CC5241"/>
    <w:rsid w:val="00CC5728"/>
    <w:rsid w:val="00CC5860"/>
    <w:rsid w:val="00CC5951"/>
    <w:rsid w:val="00CC5AAF"/>
    <w:rsid w:val="00CC6036"/>
    <w:rsid w:val="00CC6091"/>
    <w:rsid w:val="00CC6484"/>
    <w:rsid w:val="00CC6CF5"/>
    <w:rsid w:val="00CC71A0"/>
    <w:rsid w:val="00CD0021"/>
    <w:rsid w:val="00CD0138"/>
    <w:rsid w:val="00CD0711"/>
    <w:rsid w:val="00CD0AD9"/>
    <w:rsid w:val="00CD1582"/>
    <w:rsid w:val="00CD1B7A"/>
    <w:rsid w:val="00CD1EEB"/>
    <w:rsid w:val="00CD1FF2"/>
    <w:rsid w:val="00CD215E"/>
    <w:rsid w:val="00CD2309"/>
    <w:rsid w:val="00CD24ED"/>
    <w:rsid w:val="00CD2A55"/>
    <w:rsid w:val="00CD2ACF"/>
    <w:rsid w:val="00CD2EA1"/>
    <w:rsid w:val="00CD3001"/>
    <w:rsid w:val="00CD30C7"/>
    <w:rsid w:val="00CD36F8"/>
    <w:rsid w:val="00CD48BF"/>
    <w:rsid w:val="00CD490D"/>
    <w:rsid w:val="00CD4990"/>
    <w:rsid w:val="00CD4DE3"/>
    <w:rsid w:val="00CD513B"/>
    <w:rsid w:val="00CD517F"/>
    <w:rsid w:val="00CD54B0"/>
    <w:rsid w:val="00CD5CA4"/>
    <w:rsid w:val="00CD60FF"/>
    <w:rsid w:val="00CD649E"/>
    <w:rsid w:val="00CD66EA"/>
    <w:rsid w:val="00CD677A"/>
    <w:rsid w:val="00CD6DA4"/>
    <w:rsid w:val="00CD70E1"/>
    <w:rsid w:val="00CD7120"/>
    <w:rsid w:val="00CD7543"/>
    <w:rsid w:val="00CD7CDE"/>
    <w:rsid w:val="00CE0230"/>
    <w:rsid w:val="00CE04B7"/>
    <w:rsid w:val="00CE078E"/>
    <w:rsid w:val="00CE0869"/>
    <w:rsid w:val="00CE1397"/>
    <w:rsid w:val="00CE1448"/>
    <w:rsid w:val="00CE1559"/>
    <w:rsid w:val="00CE163A"/>
    <w:rsid w:val="00CE1ADD"/>
    <w:rsid w:val="00CE1AF5"/>
    <w:rsid w:val="00CE1B13"/>
    <w:rsid w:val="00CE1ED9"/>
    <w:rsid w:val="00CE2145"/>
    <w:rsid w:val="00CE2C69"/>
    <w:rsid w:val="00CE3319"/>
    <w:rsid w:val="00CE35FF"/>
    <w:rsid w:val="00CE4415"/>
    <w:rsid w:val="00CE4711"/>
    <w:rsid w:val="00CE574D"/>
    <w:rsid w:val="00CE5C3B"/>
    <w:rsid w:val="00CE618B"/>
    <w:rsid w:val="00CE6298"/>
    <w:rsid w:val="00CE62D2"/>
    <w:rsid w:val="00CE6645"/>
    <w:rsid w:val="00CE6947"/>
    <w:rsid w:val="00CE69E1"/>
    <w:rsid w:val="00CE6DBB"/>
    <w:rsid w:val="00CE7263"/>
    <w:rsid w:val="00CE7334"/>
    <w:rsid w:val="00CE73F1"/>
    <w:rsid w:val="00CE748D"/>
    <w:rsid w:val="00CE7E11"/>
    <w:rsid w:val="00CE7E6A"/>
    <w:rsid w:val="00CF00AE"/>
    <w:rsid w:val="00CF0126"/>
    <w:rsid w:val="00CF06CE"/>
    <w:rsid w:val="00CF09D2"/>
    <w:rsid w:val="00CF0C3B"/>
    <w:rsid w:val="00CF0C3D"/>
    <w:rsid w:val="00CF0CCB"/>
    <w:rsid w:val="00CF0FFB"/>
    <w:rsid w:val="00CF119F"/>
    <w:rsid w:val="00CF13FB"/>
    <w:rsid w:val="00CF2D45"/>
    <w:rsid w:val="00CF2F33"/>
    <w:rsid w:val="00CF30EB"/>
    <w:rsid w:val="00CF345D"/>
    <w:rsid w:val="00CF3541"/>
    <w:rsid w:val="00CF36BB"/>
    <w:rsid w:val="00CF3B33"/>
    <w:rsid w:val="00CF4133"/>
    <w:rsid w:val="00CF433F"/>
    <w:rsid w:val="00CF482B"/>
    <w:rsid w:val="00CF4896"/>
    <w:rsid w:val="00CF489E"/>
    <w:rsid w:val="00CF49B9"/>
    <w:rsid w:val="00CF4AF8"/>
    <w:rsid w:val="00CF4C0C"/>
    <w:rsid w:val="00CF4CB1"/>
    <w:rsid w:val="00CF529B"/>
    <w:rsid w:val="00CF53DE"/>
    <w:rsid w:val="00CF5C0D"/>
    <w:rsid w:val="00CF6AE7"/>
    <w:rsid w:val="00CF6DDF"/>
    <w:rsid w:val="00CF6E01"/>
    <w:rsid w:val="00CF77B4"/>
    <w:rsid w:val="00D0036C"/>
    <w:rsid w:val="00D007F6"/>
    <w:rsid w:val="00D008AF"/>
    <w:rsid w:val="00D00A6E"/>
    <w:rsid w:val="00D00E25"/>
    <w:rsid w:val="00D00E2A"/>
    <w:rsid w:val="00D0123C"/>
    <w:rsid w:val="00D014C1"/>
    <w:rsid w:val="00D01552"/>
    <w:rsid w:val="00D01D22"/>
    <w:rsid w:val="00D01E61"/>
    <w:rsid w:val="00D0207F"/>
    <w:rsid w:val="00D02185"/>
    <w:rsid w:val="00D0379C"/>
    <w:rsid w:val="00D03EBA"/>
    <w:rsid w:val="00D04022"/>
    <w:rsid w:val="00D04A46"/>
    <w:rsid w:val="00D04DE8"/>
    <w:rsid w:val="00D04EB4"/>
    <w:rsid w:val="00D05050"/>
    <w:rsid w:val="00D053E8"/>
    <w:rsid w:val="00D0567E"/>
    <w:rsid w:val="00D05856"/>
    <w:rsid w:val="00D060C8"/>
    <w:rsid w:val="00D06120"/>
    <w:rsid w:val="00D06138"/>
    <w:rsid w:val="00D0646D"/>
    <w:rsid w:val="00D064AB"/>
    <w:rsid w:val="00D06B58"/>
    <w:rsid w:val="00D073ED"/>
    <w:rsid w:val="00D07845"/>
    <w:rsid w:val="00D078D5"/>
    <w:rsid w:val="00D07994"/>
    <w:rsid w:val="00D07B5E"/>
    <w:rsid w:val="00D10E8F"/>
    <w:rsid w:val="00D1146A"/>
    <w:rsid w:val="00D1170B"/>
    <w:rsid w:val="00D11D24"/>
    <w:rsid w:val="00D11E78"/>
    <w:rsid w:val="00D12817"/>
    <w:rsid w:val="00D12A3C"/>
    <w:rsid w:val="00D131E5"/>
    <w:rsid w:val="00D14011"/>
    <w:rsid w:val="00D14400"/>
    <w:rsid w:val="00D145AA"/>
    <w:rsid w:val="00D150AE"/>
    <w:rsid w:val="00D15388"/>
    <w:rsid w:val="00D15670"/>
    <w:rsid w:val="00D159AF"/>
    <w:rsid w:val="00D15E7A"/>
    <w:rsid w:val="00D16147"/>
    <w:rsid w:val="00D1615E"/>
    <w:rsid w:val="00D16259"/>
    <w:rsid w:val="00D16321"/>
    <w:rsid w:val="00D16478"/>
    <w:rsid w:val="00D16CEC"/>
    <w:rsid w:val="00D17347"/>
    <w:rsid w:val="00D17466"/>
    <w:rsid w:val="00D17560"/>
    <w:rsid w:val="00D1794C"/>
    <w:rsid w:val="00D17BEC"/>
    <w:rsid w:val="00D17EAF"/>
    <w:rsid w:val="00D20371"/>
    <w:rsid w:val="00D217AE"/>
    <w:rsid w:val="00D218E6"/>
    <w:rsid w:val="00D21D94"/>
    <w:rsid w:val="00D21FFA"/>
    <w:rsid w:val="00D2249F"/>
    <w:rsid w:val="00D224B6"/>
    <w:rsid w:val="00D227A9"/>
    <w:rsid w:val="00D22DB8"/>
    <w:rsid w:val="00D233FB"/>
    <w:rsid w:val="00D23511"/>
    <w:rsid w:val="00D23FA4"/>
    <w:rsid w:val="00D23FBD"/>
    <w:rsid w:val="00D24627"/>
    <w:rsid w:val="00D24B0F"/>
    <w:rsid w:val="00D24BAB"/>
    <w:rsid w:val="00D2580F"/>
    <w:rsid w:val="00D25F29"/>
    <w:rsid w:val="00D26161"/>
    <w:rsid w:val="00D263C3"/>
    <w:rsid w:val="00D26501"/>
    <w:rsid w:val="00D26A83"/>
    <w:rsid w:val="00D26B06"/>
    <w:rsid w:val="00D26F85"/>
    <w:rsid w:val="00D271FC"/>
    <w:rsid w:val="00D275F4"/>
    <w:rsid w:val="00D2791B"/>
    <w:rsid w:val="00D27A64"/>
    <w:rsid w:val="00D27D75"/>
    <w:rsid w:val="00D27F3A"/>
    <w:rsid w:val="00D303D0"/>
    <w:rsid w:val="00D30C94"/>
    <w:rsid w:val="00D30CD8"/>
    <w:rsid w:val="00D30EEA"/>
    <w:rsid w:val="00D30F9B"/>
    <w:rsid w:val="00D31234"/>
    <w:rsid w:val="00D315A2"/>
    <w:rsid w:val="00D31B45"/>
    <w:rsid w:val="00D31B64"/>
    <w:rsid w:val="00D31D4B"/>
    <w:rsid w:val="00D31EC9"/>
    <w:rsid w:val="00D32126"/>
    <w:rsid w:val="00D32337"/>
    <w:rsid w:val="00D33046"/>
    <w:rsid w:val="00D33A23"/>
    <w:rsid w:val="00D33BC6"/>
    <w:rsid w:val="00D33F98"/>
    <w:rsid w:val="00D34392"/>
    <w:rsid w:val="00D34887"/>
    <w:rsid w:val="00D348D8"/>
    <w:rsid w:val="00D34E5F"/>
    <w:rsid w:val="00D34F2A"/>
    <w:rsid w:val="00D352DF"/>
    <w:rsid w:val="00D3537A"/>
    <w:rsid w:val="00D357E7"/>
    <w:rsid w:val="00D35834"/>
    <w:rsid w:val="00D35C50"/>
    <w:rsid w:val="00D364FB"/>
    <w:rsid w:val="00D36504"/>
    <w:rsid w:val="00D365B3"/>
    <w:rsid w:val="00D369EE"/>
    <w:rsid w:val="00D37677"/>
    <w:rsid w:val="00D37FB2"/>
    <w:rsid w:val="00D4067A"/>
    <w:rsid w:val="00D40753"/>
    <w:rsid w:val="00D40845"/>
    <w:rsid w:val="00D40BD7"/>
    <w:rsid w:val="00D40CD4"/>
    <w:rsid w:val="00D40D1C"/>
    <w:rsid w:val="00D410DB"/>
    <w:rsid w:val="00D415BE"/>
    <w:rsid w:val="00D419E8"/>
    <w:rsid w:val="00D41D50"/>
    <w:rsid w:val="00D425F7"/>
    <w:rsid w:val="00D42723"/>
    <w:rsid w:val="00D42C29"/>
    <w:rsid w:val="00D43214"/>
    <w:rsid w:val="00D43920"/>
    <w:rsid w:val="00D43AC2"/>
    <w:rsid w:val="00D43E12"/>
    <w:rsid w:val="00D43E18"/>
    <w:rsid w:val="00D443B2"/>
    <w:rsid w:val="00D44521"/>
    <w:rsid w:val="00D44663"/>
    <w:rsid w:val="00D45455"/>
    <w:rsid w:val="00D45707"/>
    <w:rsid w:val="00D45A7A"/>
    <w:rsid w:val="00D45DA0"/>
    <w:rsid w:val="00D45DDB"/>
    <w:rsid w:val="00D45FE3"/>
    <w:rsid w:val="00D462C0"/>
    <w:rsid w:val="00D462C7"/>
    <w:rsid w:val="00D466ED"/>
    <w:rsid w:val="00D46B55"/>
    <w:rsid w:val="00D46C52"/>
    <w:rsid w:val="00D4773D"/>
    <w:rsid w:val="00D4786B"/>
    <w:rsid w:val="00D47BA7"/>
    <w:rsid w:val="00D47CEE"/>
    <w:rsid w:val="00D50387"/>
    <w:rsid w:val="00D50610"/>
    <w:rsid w:val="00D50B92"/>
    <w:rsid w:val="00D50B9E"/>
    <w:rsid w:val="00D50F2E"/>
    <w:rsid w:val="00D50F82"/>
    <w:rsid w:val="00D5222C"/>
    <w:rsid w:val="00D522F7"/>
    <w:rsid w:val="00D525D0"/>
    <w:rsid w:val="00D52E94"/>
    <w:rsid w:val="00D52FA5"/>
    <w:rsid w:val="00D53380"/>
    <w:rsid w:val="00D53465"/>
    <w:rsid w:val="00D537F5"/>
    <w:rsid w:val="00D5395F"/>
    <w:rsid w:val="00D53A23"/>
    <w:rsid w:val="00D53C39"/>
    <w:rsid w:val="00D53FAD"/>
    <w:rsid w:val="00D54262"/>
    <w:rsid w:val="00D5486F"/>
    <w:rsid w:val="00D54B0D"/>
    <w:rsid w:val="00D54C38"/>
    <w:rsid w:val="00D54CA1"/>
    <w:rsid w:val="00D55E2E"/>
    <w:rsid w:val="00D55F01"/>
    <w:rsid w:val="00D56220"/>
    <w:rsid w:val="00D56A1A"/>
    <w:rsid w:val="00D56DAC"/>
    <w:rsid w:val="00D571AA"/>
    <w:rsid w:val="00D57215"/>
    <w:rsid w:val="00D579A3"/>
    <w:rsid w:val="00D57EE5"/>
    <w:rsid w:val="00D601FF"/>
    <w:rsid w:val="00D60770"/>
    <w:rsid w:val="00D60D60"/>
    <w:rsid w:val="00D60F7A"/>
    <w:rsid w:val="00D61B3E"/>
    <w:rsid w:val="00D61E8C"/>
    <w:rsid w:val="00D626C5"/>
    <w:rsid w:val="00D62A62"/>
    <w:rsid w:val="00D62ED9"/>
    <w:rsid w:val="00D636A7"/>
    <w:rsid w:val="00D63BEE"/>
    <w:rsid w:val="00D63F23"/>
    <w:rsid w:val="00D64710"/>
    <w:rsid w:val="00D6485E"/>
    <w:rsid w:val="00D65007"/>
    <w:rsid w:val="00D650EB"/>
    <w:rsid w:val="00D65202"/>
    <w:rsid w:val="00D65631"/>
    <w:rsid w:val="00D65719"/>
    <w:rsid w:val="00D657DB"/>
    <w:rsid w:val="00D65E92"/>
    <w:rsid w:val="00D66579"/>
    <w:rsid w:val="00D66E3E"/>
    <w:rsid w:val="00D674ED"/>
    <w:rsid w:val="00D6781B"/>
    <w:rsid w:val="00D6784B"/>
    <w:rsid w:val="00D67A4B"/>
    <w:rsid w:val="00D704CE"/>
    <w:rsid w:val="00D7065C"/>
    <w:rsid w:val="00D70D5F"/>
    <w:rsid w:val="00D70FEC"/>
    <w:rsid w:val="00D71068"/>
    <w:rsid w:val="00D711E7"/>
    <w:rsid w:val="00D71479"/>
    <w:rsid w:val="00D7190D"/>
    <w:rsid w:val="00D71F2D"/>
    <w:rsid w:val="00D72098"/>
    <w:rsid w:val="00D7217A"/>
    <w:rsid w:val="00D722E8"/>
    <w:rsid w:val="00D7252B"/>
    <w:rsid w:val="00D72660"/>
    <w:rsid w:val="00D72803"/>
    <w:rsid w:val="00D72969"/>
    <w:rsid w:val="00D72D33"/>
    <w:rsid w:val="00D73141"/>
    <w:rsid w:val="00D733C0"/>
    <w:rsid w:val="00D73F10"/>
    <w:rsid w:val="00D741C4"/>
    <w:rsid w:val="00D745B2"/>
    <w:rsid w:val="00D74666"/>
    <w:rsid w:val="00D754D3"/>
    <w:rsid w:val="00D754E6"/>
    <w:rsid w:val="00D75A7E"/>
    <w:rsid w:val="00D75A8F"/>
    <w:rsid w:val="00D76212"/>
    <w:rsid w:val="00D764C8"/>
    <w:rsid w:val="00D76532"/>
    <w:rsid w:val="00D7680F"/>
    <w:rsid w:val="00D76833"/>
    <w:rsid w:val="00D769E5"/>
    <w:rsid w:val="00D76BDB"/>
    <w:rsid w:val="00D77302"/>
    <w:rsid w:val="00D77E2E"/>
    <w:rsid w:val="00D8075A"/>
    <w:rsid w:val="00D80A59"/>
    <w:rsid w:val="00D80F30"/>
    <w:rsid w:val="00D81044"/>
    <w:rsid w:val="00D81624"/>
    <w:rsid w:val="00D81C14"/>
    <w:rsid w:val="00D823B3"/>
    <w:rsid w:val="00D82B96"/>
    <w:rsid w:val="00D833CF"/>
    <w:rsid w:val="00D83B2B"/>
    <w:rsid w:val="00D83D68"/>
    <w:rsid w:val="00D841FA"/>
    <w:rsid w:val="00D84565"/>
    <w:rsid w:val="00D84673"/>
    <w:rsid w:val="00D846E7"/>
    <w:rsid w:val="00D847CD"/>
    <w:rsid w:val="00D84832"/>
    <w:rsid w:val="00D84981"/>
    <w:rsid w:val="00D84A15"/>
    <w:rsid w:val="00D84F7C"/>
    <w:rsid w:val="00D85718"/>
    <w:rsid w:val="00D85DC4"/>
    <w:rsid w:val="00D85E4B"/>
    <w:rsid w:val="00D8633D"/>
    <w:rsid w:val="00D8747E"/>
    <w:rsid w:val="00D87538"/>
    <w:rsid w:val="00D877C6"/>
    <w:rsid w:val="00D87D27"/>
    <w:rsid w:val="00D90392"/>
    <w:rsid w:val="00D903C4"/>
    <w:rsid w:val="00D90463"/>
    <w:rsid w:val="00D90796"/>
    <w:rsid w:val="00D90A33"/>
    <w:rsid w:val="00D90A6D"/>
    <w:rsid w:val="00D91465"/>
    <w:rsid w:val="00D917AA"/>
    <w:rsid w:val="00D91B94"/>
    <w:rsid w:val="00D91C98"/>
    <w:rsid w:val="00D91D3F"/>
    <w:rsid w:val="00D92310"/>
    <w:rsid w:val="00D92994"/>
    <w:rsid w:val="00D92BD9"/>
    <w:rsid w:val="00D92BE7"/>
    <w:rsid w:val="00D931A6"/>
    <w:rsid w:val="00D93562"/>
    <w:rsid w:val="00D942F1"/>
    <w:rsid w:val="00D94805"/>
    <w:rsid w:val="00D94A9F"/>
    <w:rsid w:val="00D94B24"/>
    <w:rsid w:val="00D94D9F"/>
    <w:rsid w:val="00D95222"/>
    <w:rsid w:val="00D95CEA"/>
    <w:rsid w:val="00D95D6C"/>
    <w:rsid w:val="00D963BF"/>
    <w:rsid w:val="00D963E6"/>
    <w:rsid w:val="00D967BC"/>
    <w:rsid w:val="00D96A43"/>
    <w:rsid w:val="00D970A0"/>
    <w:rsid w:val="00D970F5"/>
    <w:rsid w:val="00DA042E"/>
    <w:rsid w:val="00DA1052"/>
    <w:rsid w:val="00DA2DA1"/>
    <w:rsid w:val="00DA3530"/>
    <w:rsid w:val="00DA39A5"/>
    <w:rsid w:val="00DA3C69"/>
    <w:rsid w:val="00DA419C"/>
    <w:rsid w:val="00DA4AB0"/>
    <w:rsid w:val="00DA57D0"/>
    <w:rsid w:val="00DA5E10"/>
    <w:rsid w:val="00DA67CD"/>
    <w:rsid w:val="00DA6831"/>
    <w:rsid w:val="00DA6A9F"/>
    <w:rsid w:val="00DA6C63"/>
    <w:rsid w:val="00DA702F"/>
    <w:rsid w:val="00DA72B3"/>
    <w:rsid w:val="00DA77DD"/>
    <w:rsid w:val="00DA7B47"/>
    <w:rsid w:val="00DA7D25"/>
    <w:rsid w:val="00DB05FA"/>
    <w:rsid w:val="00DB08A6"/>
    <w:rsid w:val="00DB0E2A"/>
    <w:rsid w:val="00DB159E"/>
    <w:rsid w:val="00DB1C09"/>
    <w:rsid w:val="00DB1CA4"/>
    <w:rsid w:val="00DB30E1"/>
    <w:rsid w:val="00DB3640"/>
    <w:rsid w:val="00DB3658"/>
    <w:rsid w:val="00DB3A16"/>
    <w:rsid w:val="00DB3A8F"/>
    <w:rsid w:val="00DB4474"/>
    <w:rsid w:val="00DB4863"/>
    <w:rsid w:val="00DB499A"/>
    <w:rsid w:val="00DB4E4B"/>
    <w:rsid w:val="00DB5296"/>
    <w:rsid w:val="00DB52F6"/>
    <w:rsid w:val="00DB562E"/>
    <w:rsid w:val="00DB58DB"/>
    <w:rsid w:val="00DB60FC"/>
    <w:rsid w:val="00DB631B"/>
    <w:rsid w:val="00DB64ED"/>
    <w:rsid w:val="00DB6AA4"/>
    <w:rsid w:val="00DB6CFB"/>
    <w:rsid w:val="00DB709B"/>
    <w:rsid w:val="00DB7187"/>
    <w:rsid w:val="00DB719E"/>
    <w:rsid w:val="00DB735E"/>
    <w:rsid w:val="00DB762F"/>
    <w:rsid w:val="00DB7814"/>
    <w:rsid w:val="00DB7918"/>
    <w:rsid w:val="00DB79E7"/>
    <w:rsid w:val="00DB7D39"/>
    <w:rsid w:val="00DC04EB"/>
    <w:rsid w:val="00DC0617"/>
    <w:rsid w:val="00DC0827"/>
    <w:rsid w:val="00DC0AC2"/>
    <w:rsid w:val="00DC0AEC"/>
    <w:rsid w:val="00DC0BBB"/>
    <w:rsid w:val="00DC0EA8"/>
    <w:rsid w:val="00DC0EDB"/>
    <w:rsid w:val="00DC0F2A"/>
    <w:rsid w:val="00DC104A"/>
    <w:rsid w:val="00DC13F7"/>
    <w:rsid w:val="00DC141D"/>
    <w:rsid w:val="00DC1AAA"/>
    <w:rsid w:val="00DC23E7"/>
    <w:rsid w:val="00DC27FA"/>
    <w:rsid w:val="00DC29B2"/>
    <w:rsid w:val="00DC2B01"/>
    <w:rsid w:val="00DC2B1E"/>
    <w:rsid w:val="00DC2B93"/>
    <w:rsid w:val="00DC2D7B"/>
    <w:rsid w:val="00DC2E33"/>
    <w:rsid w:val="00DC2E6E"/>
    <w:rsid w:val="00DC2F0F"/>
    <w:rsid w:val="00DC3153"/>
    <w:rsid w:val="00DC3570"/>
    <w:rsid w:val="00DC3C9E"/>
    <w:rsid w:val="00DC4156"/>
    <w:rsid w:val="00DC4831"/>
    <w:rsid w:val="00DC4BE5"/>
    <w:rsid w:val="00DC4D09"/>
    <w:rsid w:val="00DC52E6"/>
    <w:rsid w:val="00DC538C"/>
    <w:rsid w:val="00DC5524"/>
    <w:rsid w:val="00DC57D8"/>
    <w:rsid w:val="00DC58F2"/>
    <w:rsid w:val="00DC5DD5"/>
    <w:rsid w:val="00DC6442"/>
    <w:rsid w:val="00DC6741"/>
    <w:rsid w:val="00DC6744"/>
    <w:rsid w:val="00DC697A"/>
    <w:rsid w:val="00DC726E"/>
    <w:rsid w:val="00DC7A4B"/>
    <w:rsid w:val="00DD04C3"/>
    <w:rsid w:val="00DD05A2"/>
    <w:rsid w:val="00DD1454"/>
    <w:rsid w:val="00DD1E01"/>
    <w:rsid w:val="00DD1E0C"/>
    <w:rsid w:val="00DD1E8C"/>
    <w:rsid w:val="00DD20C0"/>
    <w:rsid w:val="00DD20C5"/>
    <w:rsid w:val="00DD249C"/>
    <w:rsid w:val="00DD296C"/>
    <w:rsid w:val="00DD2BE3"/>
    <w:rsid w:val="00DD2EF5"/>
    <w:rsid w:val="00DD349F"/>
    <w:rsid w:val="00DD34AB"/>
    <w:rsid w:val="00DD37B4"/>
    <w:rsid w:val="00DD3AE7"/>
    <w:rsid w:val="00DD3E25"/>
    <w:rsid w:val="00DD3F52"/>
    <w:rsid w:val="00DD402D"/>
    <w:rsid w:val="00DD46AE"/>
    <w:rsid w:val="00DD499B"/>
    <w:rsid w:val="00DD4ED2"/>
    <w:rsid w:val="00DD530C"/>
    <w:rsid w:val="00DD531A"/>
    <w:rsid w:val="00DD5BFB"/>
    <w:rsid w:val="00DD5CC0"/>
    <w:rsid w:val="00DD6912"/>
    <w:rsid w:val="00DD69CF"/>
    <w:rsid w:val="00DD70B1"/>
    <w:rsid w:val="00DD71A5"/>
    <w:rsid w:val="00DD75EB"/>
    <w:rsid w:val="00DD768B"/>
    <w:rsid w:val="00DD7DEE"/>
    <w:rsid w:val="00DD7DFA"/>
    <w:rsid w:val="00DE0401"/>
    <w:rsid w:val="00DE05E9"/>
    <w:rsid w:val="00DE1301"/>
    <w:rsid w:val="00DE130B"/>
    <w:rsid w:val="00DE16D1"/>
    <w:rsid w:val="00DE1B77"/>
    <w:rsid w:val="00DE1C67"/>
    <w:rsid w:val="00DE2773"/>
    <w:rsid w:val="00DE2AF4"/>
    <w:rsid w:val="00DE2E9A"/>
    <w:rsid w:val="00DE2F23"/>
    <w:rsid w:val="00DE303C"/>
    <w:rsid w:val="00DE335B"/>
    <w:rsid w:val="00DE344E"/>
    <w:rsid w:val="00DE391A"/>
    <w:rsid w:val="00DE3D8E"/>
    <w:rsid w:val="00DE4534"/>
    <w:rsid w:val="00DE461F"/>
    <w:rsid w:val="00DE4B0F"/>
    <w:rsid w:val="00DE50CD"/>
    <w:rsid w:val="00DE53C7"/>
    <w:rsid w:val="00DE5420"/>
    <w:rsid w:val="00DE5D39"/>
    <w:rsid w:val="00DE66FC"/>
    <w:rsid w:val="00DE694F"/>
    <w:rsid w:val="00DE6D9D"/>
    <w:rsid w:val="00DE6F41"/>
    <w:rsid w:val="00DE75E7"/>
    <w:rsid w:val="00DE796E"/>
    <w:rsid w:val="00DE7C82"/>
    <w:rsid w:val="00DE7DFC"/>
    <w:rsid w:val="00DE7E62"/>
    <w:rsid w:val="00DF0652"/>
    <w:rsid w:val="00DF08C8"/>
    <w:rsid w:val="00DF0CDA"/>
    <w:rsid w:val="00DF0FA4"/>
    <w:rsid w:val="00DF1989"/>
    <w:rsid w:val="00DF1F71"/>
    <w:rsid w:val="00DF226F"/>
    <w:rsid w:val="00DF235F"/>
    <w:rsid w:val="00DF247B"/>
    <w:rsid w:val="00DF264B"/>
    <w:rsid w:val="00DF26FA"/>
    <w:rsid w:val="00DF2811"/>
    <w:rsid w:val="00DF2D3B"/>
    <w:rsid w:val="00DF2ECE"/>
    <w:rsid w:val="00DF2F37"/>
    <w:rsid w:val="00DF3108"/>
    <w:rsid w:val="00DF3673"/>
    <w:rsid w:val="00DF389D"/>
    <w:rsid w:val="00DF3D85"/>
    <w:rsid w:val="00DF3DC3"/>
    <w:rsid w:val="00DF3E0E"/>
    <w:rsid w:val="00DF3FE3"/>
    <w:rsid w:val="00DF4BF6"/>
    <w:rsid w:val="00DF4DE5"/>
    <w:rsid w:val="00DF5348"/>
    <w:rsid w:val="00DF568A"/>
    <w:rsid w:val="00DF5D1C"/>
    <w:rsid w:val="00DF6045"/>
    <w:rsid w:val="00DF640B"/>
    <w:rsid w:val="00DF679B"/>
    <w:rsid w:val="00DF6D07"/>
    <w:rsid w:val="00DF6D8D"/>
    <w:rsid w:val="00DF6DF0"/>
    <w:rsid w:val="00DF7423"/>
    <w:rsid w:val="00DF7A78"/>
    <w:rsid w:val="00E000C5"/>
    <w:rsid w:val="00E002B1"/>
    <w:rsid w:val="00E00AFA"/>
    <w:rsid w:val="00E010E1"/>
    <w:rsid w:val="00E01354"/>
    <w:rsid w:val="00E016B0"/>
    <w:rsid w:val="00E018E0"/>
    <w:rsid w:val="00E01BBC"/>
    <w:rsid w:val="00E01CB6"/>
    <w:rsid w:val="00E0256D"/>
    <w:rsid w:val="00E02967"/>
    <w:rsid w:val="00E03107"/>
    <w:rsid w:val="00E03601"/>
    <w:rsid w:val="00E03949"/>
    <w:rsid w:val="00E03A23"/>
    <w:rsid w:val="00E03B04"/>
    <w:rsid w:val="00E0403D"/>
    <w:rsid w:val="00E04192"/>
    <w:rsid w:val="00E041A7"/>
    <w:rsid w:val="00E049CB"/>
    <w:rsid w:val="00E04B4B"/>
    <w:rsid w:val="00E05012"/>
    <w:rsid w:val="00E050B4"/>
    <w:rsid w:val="00E05586"/>
    <w:rsid w:val="00E05673"/>
    <w:rsid w:val="00E059EA"/>
    <w:rsid w:val="00E05D66"/>
    <w:rsid w:val="00E0630E"/>
    <w:rsid w:val="00E068CF"/>
    <w:rsid w:val="00E06A19"/>
    <w:rsid w:val="00E07B7A"/>
    <w:rsid w:val="00E07C49"/>
    <w:rsid w:val="00E1032D"/>
    <w:rsid w:val="00E10395"/>
    <w:rsid w:val="00E1075E"/>
    <w:rsid w:val="00E117DC"/>
    <w:rsid w:val="00E11829"/>
    <w:rsid w:val="00E118F0"/>
    <w:rsid w:val="00E1222E"/>
    <w:rsid w:val="00E124B2"/>
    <w:rsid w:val="00E12C10"/>
    <w:rsid w:val="00E12CD3"/>
    <w:rsid w:val="00E1302D"/>
    <w:rsid w:val="00E131F0"/>
    <w:rsid w:val="00E132EB"/>
    <w:rsid w:val="00E13878"/>
    <w:rsid w:val="00E13A79"/>
    <w:rsid w:val="00E13BB3"/>
    <w:rsid w:val="00E14458"/>
    <w:rsid w:val="00E146B8"/>
    <w:rsid w:val="00E14964"/>
    <w:rsid w:val="00E14A24"/>
    <w:rsid w:val="00E14D77"/>
    <w:rsid w:val="00E1502A"/>
    <w:rsid w:val="00E15093"/>
    <w:rsid w:val="00E153C8"/>
    <w:rsid w:val="00E154EF"/>
    <w:rsid w:val="00E1573B"/>
    <w:rsid w:val="00E159D0"/>
    <w:rsid w:val="00E15ACE"/>
    <w:rsid w:val="00E15D8A"/>
    <w:rsid w:val="00E161D8"/>
    <w:rsid w:val="00E1630E"/>
    <w:rsid w:val="00E16BBA"/>
    <w:rsid w:val="00E16F14"/>
    <w:rsid w:val="00E17128"/>
    <w:rsid w:val="00E1727B"/>
    <w:rsid w:val="00E17306"/>
    <w:rsid w:val="00E17628"/>
    <w:rsid w:val="00E17640"/>
    <w:rsid w:val="00E20020"/>
    <w:rsid w:val="00E202B1"/>
    <w:rsid w:val="00E202C2"/>
    <w:rsid w:val="00E2042D"/>
    <w:rsid w:val="00E2097F"/>
    <w:rsid w:val="00E209A0"/>
    <w:rsid w:val="00E20AE1"/>
    <w:rsid w:val="00E20B0F"/>
    <w:rsid w:val="00E20ECA"/>
    <w:rsid w:val="00E21567"/>
    <w:rsid w:val="00E21947"/>
    <w:rsid w:val="00E220B5"/>
    <w:rsid w:val="00E2237B"/>
    <w:rsid w:val="00E22EE0"/>
    <w:rsid w:val="00E235D5"/>
    <w:rsid w:val="00E23AE6"/>
    <w:rsid w:val="00E23E99"/>
    <w:rsid w:val="00E246E1"/>
    <w:rsid w:val="00E24E20"/>
    <w:rsid w:val="00E2515E"/>
    <w:rsid w:val="00E25A7F"/>
    <w:rsid w:val="00E264E9"/>
    <w:rsid w:val="00E265B4"/>
    <w:rsid w:val="00E2673C"/>
    <w:rsid w:val="00E26BD5"/>
    <w:rsid w:val="00E272A7"/>
    <w:rsid w:val="00E2770A"/>
    <w:rsid w:val="00E277D1"/>
    <w:rsid w:val="00E2784D"/>
    <w:rsid w:val="00E27A22"/>
    <w:rsid w:val="00E27EF5"/>
    <w:rsid w:val="00E30A2F"/>
    <w:rsid w:val="00E313E7"/>
    <w:rsid w:val="00E314A9"/>
    <w:rsid w:val="00E3175A"/>
    <w:rsid w:val="00E31E88"/>
    <w:rsid w:val="00E321E3"/>
    <w:rsid w:val="00E321EF"/>
    <w:rsid w:val="00E32272"/>
    <w:rsid w:val="00E3248D"/>
    <w:rsid w:val="00E32FFA"/>
    <w:rsid w:val="00E3308E"/>
    <w:rsid w:val="00E336D8"/>
    <w:rsid w:val="00E33914"/>
    <w:rsid w:val="00E339D5"/>
    <w:rsid w:val="00E342B2"/>
    <w:rsid w:val="00E34363"/>
    <w:rsid w:val="00E35087"/>
    <w:rsid w:val="00E3538E"/>
    <w:rsid w:val="00E369C1"/>
    <w:rsid w:val="00E36AAE"/>
    <w:rsid w:val="00E36B33"/>
    <w:rsid w:val="00E36FB7"/>
    <w:rsid w:val="00E372CB"/>
    <w:rsid w:val="00E3748B"/>
    <w:rsid w:val="00E37879"/>
    <w:rsid w:val="00E37AAE"/>
    <w:rsid w:val="00E37E8D"/>
    <w:rsid w:val="00E4067A"/>
    <w:rsid w:val="00E40BC5"/>
    <w:rsid w:val="00E40C60"/>
    <w:rsid w:val="00E40CF6"/>
    <w:rsid w:val="00E41A2E"/>
    <w:rsid w:val="00E424F1"/>
    <w:rsid w:val="00E43138"/>
    <w:rsid w:val="00E43B39"/>
    <w:rsid w:val="00E43D8C"/>
    <w:rsid w:val="00E43FD1"/>
    <w:rsid w:val="00E44000"/>
    <w:rsid w:val="00E44055"/>
    <w:rsid w:val="00E442A2"/>
    <w:rsid w:val="00E44907"/>
    <w:rsid w:val="00E44B20"/>
    <w:rsid w:val="00E44E68"/>
    <w:rsid w:val="00E45728"/>
    <w:rsid w:val="00E45C8D"/>
    <w:rsid w:val="00E45D38"/>
    <w:rsid w:val="00E46AA0"/>
    <w:rsid w:val="00E46C5E"/>
    <w:rsid w:val="00E4709F"/>
    <w:rsid w:val="00E50398"/>
    <w:rsid w:val="00E505F4"/>
    <w:rsid w:val="00E5103E"/>
    <w:rsid w:val="00E51437"/>
    <w:rsid w:val="00E51469"/>
    <w:rsid w:val="00E51661"/>
    <w:rsid w:val="00E51BCC"/>
    <w:rsid w:val="00E51E89"/>
    <w:rsid w:val="00E51FE4"/>
    <w:rsid w:val="00E5260A"/>
    <w:rsid w:val="00E530D4"/>
    <w:rsid w:val="00E53197"/>
    <w:rsid w:val="00E53D42"/>
    <w:rsid w:val="00E5411D"/>
    <w:rsid w:val="00E543BE"/>
    <w:rsid w:val="00E545AA"/>
    <w:rsid w:val="00E551ED"/>
    <w:rsid w:val="00E559B6"/>
    <w:rsid w:val="00E55E72"/>
    <w:rsid w:val="00E5621B"/>
    <w:rsid w:val="00E56695"/>
    <w:rsid w:val="00E56B60"/>
    <w:rsid w:val="00E56C97"/>
    <w:rsid w:val="00E56E52"/>
    <w:rsid w:val="00E57719"/>
    <w:rsid w:val="00E578E0"/>
    <w:rsid w:val="00E60244"/>
    <w:rsid w:val="00E60432"/>
    <w:rsid w:val="00E60633"/>
    <w:rsid w:val="00E60A2B"/>
    <w:rsid w:val="00E60A7F"/>
    <w:rsid w:val="00E60E2C"/>
    <w:rsid w:val="00E61D6B"/>
    <w:rsid w:val="00E61E2E"/>
    <w:rsid w:val="00E6220D"/>
    <w:rsid w:val="00E62AF3"/>
    <w:rsid w:val="00E62BE9"/>
    <w:rsid w:val="00E62C6D"/>
    <w:rsid w:val="00E63506"/>
    <w:rsid w:val="00E635BD"/>
    <w:rsid w:val="00E6389F"/>
    <w:rsid w:val="00E63974"/>
    <w:rsid w:val="00E63A4C"/>
    <w:rsid w:val="00E647EE"/>
    <w:rsid w:val="00E654DC"/>
    <w:rsid w:val="00E655E9"/>
    <w:rsid w:val="00E65B1E"/>
    <w:rsid w:val="00E65C60"/>
    <w:rsid w:val="00E66133"/>
    <w:rsid w:val="00E67288"/>
    <w:rsid w:val="00E67699"/>
    <w:rsid w:val="00E67753"/>
    <w:rsid w:val="00E701EE"/>
    <w:rsid w:val="00E70980"/>
    <w:rsid w:val="00E7136A"/>
    <w:rsid w:val="00E716B7"/>
    <w:rsid w:val="00E71BED"/>
    <w:rsid w:val="00E71C14"/>
    <w:rsid w:val="00E71C6E"/>
    <w:rsid w:val="00E72C0F"/>
    <w:rsid w:val="00E73192"/>
    <w:rsid w:val="00E73347"/>
    <w:rsid w:val="00E7335A"/>
    <w:rsid w:val="00E7378D"/>
    <w:rsid w:val="00E73AB3"/>
    <w:rsid w:val="00E73CD5"/>
    <w:rsid w:val="00E73D44"/>
    <w:rsid w:val="00E742E3"/>
    <w:rsid w:val="00E7444B"/>
    <w:rsid w:val="00E744CB"/>
    <w:rsid w:val="00E7542A"/>
    <w:rsid w:val="00E75D57"/>
    <w:rsid w:val="00E75EA2"/>
    <w:rsid w:val="00E75F4B"/>
    <w:rsid w:val="00E75FFA"/>
    <w:rsid w:val="00E76258"/>
    <w:rsid w:val="00E76715"/>
    <w:rsid w:val="00E76B6A"/>
    <w:rsid w:val="00E76E3D"/>
    <w:rsid w:val="00E76E58"/>
    <w:rsid w:val="00E77012"/>
    <w:rsid w:val="00E77623"/>
    <w:rsid w:val="00E77A08"/>
    <w:rsid w:val="00E77C1B"/>
    <w:rsid w:val="00E80291"/>
    <w:rsid w:val="00E80B47"/>
    <w:rsid w:val="00E80E5E"/>
    <w:rsid w:val="00E81518"/>
    <w:rsid w:val="00E8190C"/>
    <w:rsid w:val="00E81B6A"/>
    <w:rsid w:val="00E81E65"/>
    <w:rsid w:val="00E81EE4"/>
    <w:rsid w:val="00E8255D"/>
    <w:rsid w:val="00E82900"/>
    <w:rsid w:val="00E829EC"/>
    <w:rsid w:val="00E83225"/>
    <w:rsid w:val="00E832E5"/>
    <w:rsid w:val="00E83479"/>
    <w:rsid w:val="00E835CC"/>
    <w:rsid w:val="00E83750"/>
    <w:rsid w:val="00E839E3"/>
    <w:rsid w:val="00E841EE"/>
    <w:rsid w:val="00E84567"/>
    <w:rsid w:val="00E84F54"/>
    <w:rsid w:val="00E85642"/>
    <w:rsid w:val="00E85931"/>
    <w:rsid w:val="00E859F3"/>
    <w:rsid w:val="00E85F02"/>
    <w:rsid w:val="00E86C06"/>
    <w:rsid w:val="00E86D9C"/>
    <w:rsid w:val="00E86F4D"/>
    <w:rsid w:val="00E873BC"/>
    <w:rsid w:val="00E87496"/>
    <w:rsid w:val="00E879DB"/>
    <w:rsid w:val="00E90523"/>
    <w:rsid w:val="00E90889"/>
    <w:rsid w:val="00E90A15"/>
    <w:rsid w:val="00E91426"/>
    <w:rsid w:val="00E91811"/>
    <w:rsid w:val="00E9193F"/>
    <w:rsid w:val="00E91ED7"/>
    <w:rsid w:val="00E92205"/>
    <w:rsid w:val="00E92237"/>
    <w:rsid w:val="00E9282B"/>
    <w:rsid w:val="00E928DB"/>
    <w:rsid w:val="00E933C6"/>
    <w:rsid w:val="00E93893"/>
    <w:rsid w:val="00E93AF3"/>
    <w:rsid w:val="00E93DD1"/>
    <w:rsid w:val="00E93FA8"/>
    <w:rsid w:val="00E943C3"/>
    <w:rsid w:val="00E9446F"/>
    <w:rsid w:val="00E94492"/>
    <w:rsid w:val="00E94800"/>
    <w:rsid w:val="00E949B0"/>
    <w:rsid w:val="00E949C7"/>
    <w:rsid w:val="00E95743"/>
    <w:rsid w:val="00E95A3C"/>
    <w:rsid w:val="00E95A7F"/>
    <w:rsid w:val="00E960D1"/>
    <w:rsid w:val="00E964D9"/>
    <w:rsid w:val="00E9664A"/>
    <w:rsid w:val="00E96AEC"/>
    <w:rsid w:val="00E9704E"/>
    <w:rsid w:val="00E971EB"/>
    <w:rsid w:val="00E97C3D"/>
    <w:rsid w:val="00E97D77"/>
    <w:rsid w:val="00E97D7F"/>
    <w:rsid w:val="00EA025C"/>
    <w:rsid w:val="00EA035B"/>
    <w:rsid w:val="00EA0921"/>
    <w:rsid w:val="00EA0A97"/>
    <w:rsid w:val="00EA0D22"/>
    <w:rsid w:val="00EA0DA0"/>
    <w:rsid w:val="00EA11CB"/>
    <w:rsid w:val="00EA1207"/>
    <w:rsid w:val="00EA1254"/>
    <w:rsid w:val="00EA17C6"/>
    <w:rsid w:val="00EA1D4A"/>
    <w:rsid w:val="00EA1E30"/>
    <w:rsid w:val="00EA1ED9"/>
    <w:rsid w:val="00EA29D0"/>
    <w:rsid w:val="00EA2C8E"/>
    <w:rsid w:val="00EA2D80"/>
    <w:rsid w:val="00EA2F7E"/>
    <w:rsid w:val="00EA3394"/>
    <w:rsid w:val="00EA3833"/>
    <w:rsid w:val="00EA3865"/>
    <w:rsid w:val="00EA390F"/>
    <w:rsid w:val="00EA3A52"/>
    <w:rsid w:val="00EA3C6D"/>
    <w:rsid w:val="00EA45F8"/>
    <w:rsid w:val="00EA4611"/>
    <w:rsid w:val="00EA4959"/>
    <w:rsid w:val="00EA520B"/>
    <w:rsid w:val="00EA52E2"/>
    <w:rsid w:val="00EA5336"/>
    <w:rsid w:val="00EA5AB7"/>
    <w:rsid w:val="00EA5ED9"/>
    <w:rsid w:val="00EA6131"/>
    <w:rsid w:val="00EA65DF"/>
    <w:rsid w:val="00EA6753"/>
    <w:rsid w:val="00EA6841"/>
    <w:rsid w:val="00EA7C64"/>
    <w:rsid w:val="00EA7F3B"/>
    <w:rsid w:val="00EB00B3"/>
    <w:rsid w:val="00EB01A8"/>
    <w:rsid w:val="00EB056E"/>
    <w:rsid w:val="00EB0921"/>
    <w:rsid w:val="00EB0DD6"/>
    <w:rsid w:val="00EB17F1"/>
    <w:rsid w:val="00EB1BE7"/>
    <w:rsid w:val="00EB1F47"/>
    <w:rsid w:val="00EB2F08"/>
    <w:rsid w:val="00EB2F1A"/>
    <w:rsid w:val="00EB2FBB"/>
    <w:rsid w:val="00EB3580"/>
    <w:rsid w:val="00EB372D"/>
    <w:rsid w:val="00EB3E40"/>
    <w:rsid w:val="00EB4049"/>
    <w:rsid w:val="00EB4423"/>
    <w:rsid w:val="00EB4577"/>
    <w:rsid w:val="00EB4679"/>
    <w:rsid w:val="00EB46D8"/>
    <w:rsid w:val="00EB4732"/>
    <w:rsid w:val="00EB519F"/>
    <w:rsid w:val="00EB520E"/>
    <w:rsid w:val="00EB5276"/>
    <w:rsid w:val="00EB56D2"/>
    <w:rsid w:val="00EB57DF"/>
    <w:rsid w:val="00EB5923"/>
    <w:rsid w:val="00EB6011"/>
    <w:rsid w:val="00EB683F"/>
    <w:rsid w:val="00EB7B40"/>
    <w:rsid w:val="00EB7ECC"/>
    <w:rsid w:val="00EC008A"/>
    <w:rsid w:val="00EC0481"/>
    <w:rsid w:val="00EC052A"/>
    <w:rsid w:val="00EC073C"/>
    <w:rsid w:val="00EC09A3"/>
    <w:rsid w:val="00EC09ED"/>
    <w:rsid w:val="00EC0BAB"/>
    <w:rsid w:val="00EC0DB8"/>
    <w:rsid w:val="00EC2649"/>
    <w:rsid w:val="00EC3F0B"/>
    <w:rsid w:val="00EC40B6"/>
    <w:rsid w:val="00EC4629"/>
    <w:rsid w:val="00EC4736"/>
    <w:rsid w:val="00EC4774"/>
    <w:rsid w:val="00EC47E8"/>
    <w:rsid w:val="00EC4B4F"/>
    <w:rsid w:val="00EC527A"/>
    <w:rsid w:val="00EC56F0"/>
    <w:rsid w:val="00EC5BCA"/>
    <w:rsid w:val="00EC6140"/>
    <w:rsid w:val="00EC62FE"/>
    <w:rsid w:val="00EC63E7"/>
    <w:rsid w:val="00EC65A6"/>
    <w:rsid w:val="00EC6774"/>
    <w:rsid w:val="00EC7671"/>
    <w:rsid w:val="00EC7FA5"/>
    <w:rsid w:val="00ED12F3"/>
    <w:rsid w:val="00ED1B79"/>
    <w:rsid w:val="00ED1B91"/>
    <w:rsid w:val="00ED1CB3"/>
    <w:rsid w:val="00ED22D9"/>
    <w:rsid w:val="00ED24B6"/>
    <w:rsid w:val="00ED2E37"/>
    <w:rsid w:val="00ED3159"/>
    <w:rsid w:val="00ED345F"/>
    <w:rsid w:val="00ED36F8"/>
    <w:rsid w:val="00ED3EAA"/>
    <w:rsid w:val="00ED453C"/>
    <w:rsid w:val="00ED459F"/>
    <w:rsid w:val="00ED4632"/>
    <w:rsid w:val="00ED49AD"/>
    <w:rsid w:val="00ED4CD3"/>
    <w:rsid w:val="00ED4DD0"/>
    <w:rsid w:val="00ED5208"/>
    <w:rsid w:val="00ED575D"/>
    <w:rsid w:val="00ED59C7"/>
    <w:rsid w:val="00ED5B4D"/>
    <w:rsid w:val="00ED6789"/>
    <w:rsid w:val="00ED6E2F"/>
    <w:rsid w:val="00ED6E8D"/>
    <w:rsid w:val="00ED783B"/>
    <w:rsid w:val="00ED7AFE"/>
    <w:rsid w:val="00ED7C58"/>
    <w:rsid w:val="00ED7F04"/>
    <w:rsid w:val="00EE06F3"/>
    <w:rsid w:val="00EE0A7C"/>
    <w:rsid w:val="00EE0B03"/>
    <w:rsid w:val="00EE1501"/>
    <w:rsid w:val="00EE171A"/>
    <w:rsid w:val="00EE1A16"/>
    <w:rsid w:val="00EE1BE0"/>
    <w:rsid w:val="00EE246C"/>
    <w:rsid w:val="00EE34BE"/>
    <w:rsid w:val="00EE3528"/>
    <w:rsid w:val="00EE40C4"/>
    <w:rsid w:val="00EE4357"/>
    <w:rsid w:val="00EE43E0"/>
    <w:rsid w:val="00EE5180"/>
    <w:rsid w:val="00EE5279"/>
    <w:rsid w:val="00EE54FE"/>
    <w:rsid w:val="00EE55F0"/>
    <w:rsid w:val="00EE569C"/>
    <w:rsid w:val="00EE579A"/>
    <w:rsid w:val="00EE5BC4"/>
    <w:rsid w:val="00EE5C3F"/>
    <w:rsid w:val="00EE68FA"/>
    <w:rsid w:val="00EE6CF6"/>
    <w:rsid w:val="00EE71A9"/>
    <w:rsid w:val="00EE71B7"/>
    <w:rsid w:val="00EE7490"/>
    <w:rsid w:val="00EE7748"/>
    <w:rsid w:val="00EE78E8"/>
    <w:rsid w:val="00EF0C13"/>
    <w:rsid w:val="00EF1347"/>
    <w:rsid w:val="00EF1C34"/>
    <w:rsid w:val="00EF1D2D"/>
    <w:rsid w:val="00EF2001"/>
    <w:rsid w:val="00EF21AE"/>
    <w:rsid w:val="00EF281C"/>
    <w:rsid w:val="00EF2946"/>
    <w:rsid w:val="00EF2A01"/>
    <w:rsid w:val="00EF2D40"/>
    <w:rsid w:val="00EF32C8"/>
    <w:rsid w:val="00EF360B"/>
    <w:rsid w:val="00EF3E71"/>
    <w:rsid w:val="00EF4EC1"/>
    <w:rsid w:val="00EF5296"/>
    <w:rsid w:val="00EF57C7"/>
    <w:rsid w:val="00EF5A62"/>
    <w:rsid w:val="00EF6138"/>
    <w:rsid w:val="00EF65E3"/>
    <w:rsid w:val="00EF65F2"/>
    <w:rsid w:val="00EF6929"/>
    <w:rsid w:val="00EF6C79"/>
    <w:rsid w:val="00EF6D56"/>
    <w:rsid w:val="00EF6F2E"/>
    <w:rsid w:val="00EF6F41"/>
    <w:rsid w:val="00EF7123"/>
    <w:rsid w:val="00EF7284"/>
    <w:rsid w:val="00EF72BC"/>
    <w:rsid w:val="00EF77AB"/>
    <w:rsid w:val="00EF7BE4"/>
    <w:rsid w:val="00F004C7"/>
    <w:rsid w:val="00F0099B"/>
    <w:rsid w:val="00F00C67"/>
    <w:rsid w:val="00F00DE5"/>
    <w:rsid w:val="00F015F6"/>
    <w:rsid w:val="00F01C5C"/>
    <w:rsid w:val="00F0276F"/>
    <w:rsid w:val="00F02CEF"/>
    <w:rsid w:val="00F0344C"/>
    <w:rsid w:val="00F03880"/>
    <w:rsid w:val="00F038A4"/>
    <w:rsid w:val="00F0415F"/>
    <w:rsid w:val="00F04C93"/>
    <w:rsid w:val="00F05085"/>
    <w:rsid w:val="00F05105"/>
    <w:rsid w:val="00F05F29"/>
    <w:rsid w:val="00F0615F"/>
    <w:rsid w:val="00F06413"/>
    <w:rsid w:val="00F0652C"/>
    <w:rsid w:val="00F0686B"/>
    <w:rsid w:val="00F06E4E"/>
    <w:rsid w:val="00F070EA"/>
    <w:rsid w:val="00F07807"/>
    <w:rsid w:val="00F07819"/>
    <w:rsid w:val="00F07DCF"/>
    <w:rsid w:val="00F07E83"/>
    <w:rsid w:val="00F1010A"/>
    <w:rsid w:val="00F10279"/>
    <w:rsid w:val="00F10952"/>
    <w:rsid w:val="00F10957"/>
    <w:rsid w:val="00F10DFA"/>
    <w:rsid w:val="00F10EEB"/>
    <w:rsid w:val="00F10F28"/>
    <w:rsid w:val="00F11527"/>
    <w:rsid w:val="00F11599"/>
    <w:rsid w:val="00F1162D"/>
    <w:rsid w:val="00F11E57"/>
    <w:rsid w:val="00F122D2"/>
    <w:rsid w:val="00F12559"/>
    <w:rsid w:val="00F130DF"/>
    <w:rsid w:val="00F13E36"/>
    <w:rsid w:val="00F14132"/>
    <w:rsid w:val="00F1414B"/>
    <w:rsid w:val="00F145D0"/>
    <w:rsid w:val="00F147D4"/>
    <w:rsid w:val="00F14D33"/>
    <w:rsid w:val="00F1544A"/>
    <w:rsid w:val="00F160E5"/>
    <w:rsid w:val="00F161E5"/>
    <w:rsid w:val="00F162B0"/>
    <w:rsid w:val="00F1647F"/>
    <w:rsid w:val="00F1691B"/>
    <w:rsid w:val="00F16F63"/>
    <w:rsid w:val="00F1791F"/>
    <w:rsid w:val="00F179FE"/>
    <w:rsid w:val="00F17BFA"/>
    <w:rsid w:val="00F201BF"/>
    <w:rsid w:val="00F202BE"/>
    <w:rsid w:val="00F20532"/>
    <w:rsid w:val="00F209E8"/>
    <w:rsid w:val="00F20F2E"/>
    <w:rsid w:val="00F21054"/>
    <w:rsid w:val="00F213D1"/>
    <w:rsid w:val="00F21622"/>
    <w:rsid w:val="00F21875"/>
    <w:rsid w:val="00F22359"/>
    <w:rsid w:val="00F23754"/>
    <w:rsid w:val="00F241F8"/>
    <w:rsid w:val="00F243CB"/>
    <w:rsid w:val="00F24AF6"/>
    <w:rsid w:val="00F24E6B"/>
    <w:rsid w:val="00F250F0"/>
    <w:rsid w:val="00F251FC"/>
    <w:rsid w:val="00F25CC0"/>
    <w:rsid w:val="00F25E7C"/>
    <w:rsid w:val="00F26153"/>
    <w:rsid w:val="00F26328"/>
    <w:rsid w:val="00F26872"/>
    <w:rsid w:val="00F2687A"/>
    <w:rsid w:val="00F26BAF"/>
    <w:rsid w:val="00F27677"/>
    <w:rsid w:val="00F278CA"/>
    <w:rsid w:val="00F2793B"/>
    <w:rsid w:val="00F27BA4"/>
    <w:rsid w:val="00F27DFD"/>
    <w:rsid w:val="00F30273"/>
    <w:rsid w:val="00F303D5"/>
    <w:rsid w:val="00F30537"/>
    <w:rsid w:val="00F3056C"/>
    <w:rsid w:val="00F308C8"/>
    <w:rsid w:val="00F30E80"/>
    <w:rsid w:val="00F31241"/>
    <w:rsid w:val="00F318AA"/>
    <w:rsid w:val="00F31AAE"/>
    <w:rsid w:val="00F31C58"/>
    <w:rsid w:val="00F324D9"/>
    <w:rsid w:val="00F3267F"/>
    <w:rsid w:val="00F32791"/>
    <w:rsid w:val="00F3295F"/>
    <w:rsid w:val="00F3308C"/>
    <w:rsid w:val="00F3343B"/>
    <w:rsid w:val="00F33461"/>
    <w:rsid w:val="00F33ADF"/>
    <w:rsid w:val="00F33D7E"/>
    <w:rsid w:val="00F34001"/>
    <w:rsid w:val="00F34DF1"/>
    <w:rsid w:val="00F35179"/>
    <w:rsid w:val="00F35264"/>
    <w:rsid w:val="00F35857"/>
    <w:rsid w:val="00F3588E"/>
    <w:rsid w:val="00F358D1"/>
    <w:rsid w:val="00F35DAD"/>
    <w:rsid w:val="00F3611B"/>
    <w:rsid w:val="00F3640B"/>
    <w:rsid w:val="00F366B9"/>
    <w:rsid w:val="00F36816"/>
    <w:rsid w:val="00F368E3"/>
    <w:rsid w:val="00F3710E"/>
    <w:rsid w:val="00F373BF"/>
    <w:rsid w:val="00F37522"/>
    <w:rsid w:val="00F37626"/>
    <w:rsid w:val="00F406F3"/>
    <w:rsid w:val="00F40AA9"/>
    <w:rsid w:val="00F40E70"/>
    <w:rsid w:val="00F4131E"/>
    <w:rsid w:val="00F415CE"/>
    <w:rsid w:val="00F419DF"/>
    <w:rsid w:val="00F41A9D"/>
    <w:rsid w:val="00F41AE8"/>
    <w:rsid w:val="00F41EE1"/>
    <w:rsid w:val="00F41FF0"/>
    <w:rsid w:val="00F43506"/>
    <w:rsid w:val="00F4380C"/>
    <w:rsid w:val="00F439FA"/>
    <w:rsid w:val="00F43CCF"/>
    <w:rsid w:val="00F441CE"/>
    <w:rsid w:val="00F449D2"/>
    <w:rsid w:val="00F44E4B"/>
    <w:rsid w:val="00F45092"/>
    <w:rsid w:val="00F45129"/>
    <w:rsid w:val="00F452C3"/>
    <w:rsid w:val="00F4592F"/>
    <w:rsid w:val="00F45B06"/>
    <w:rsid w:val="00F45D55"/>
    <w:rsid w:val="00F46570"/>
    <w:rsid w:val="00F46867"/>
    <w:rsid w:val="00F46CA0"/>
    <w:rsid w:val="00F471CD"/>
    <w:rsid w:val="00F47230"/>
    <w:rsid w:val="00F47845"/>
    <w:rsid w:val="00F4791B"/>
    <w:rsid w:val="00F47A10"/>
    <w:rsid w:val="00F47D4E"/>
    <w:rsid w:val="00F50429"/>
    <w:rsid w:val="00F50437"/>
    <w:rsid w:val="00F507E8"/>
    <w:rsid w:val="00F50837"/>
    <w:rsid w:val="00F512CD"/>
    <w:rsid w:val="00F51454"/>
    <w:rsid w:val="00F51A6A"/>
    <w:rsid w:val="00F51AB9"/>
    <w:rsid w:val="00F52746"/>
    <w:rsid w:val="00F52F61"/>
    <w:rsid w:val="00F5320D"/>
    <w:rsid w:val="00F5344F"/>
    <w:rsid w:val="00F53476"/>
    <w:rsid w:val="00F534DB"/>
    <w:rsid w:val="00F536FB"/>
    <w:rsid w:val="00F53986"/>
    <w:rsid w:val="00F53BAF"/>
    <w:rsid w:val="00F53C98"/>
    <w:rsid w:val="00F53D6C"/>
    <w:rsid w:val="00F541C5"/>
    <w:rsid w:val="00F54841"/>
    <w:rsid w:val="00F54B39"/>
    <w:rsid w:val="00F5553F"/>
    <w:rsid w:val="00F56184"/>
    <w:rsid w:val="00F56D38"/>
    <w:rsid w:val="00F56DA5"/>
    <w:rsid w:val="00F56EBB"/>
    <w:rsid w:val="00F571BB"/>
    <w:rsid w:val="00F579C1"/>
    <w:rsid w:val="00F601BC"/>
    <w:rsid w:val="00F601CE"/>
    <w:rsid w:val="00F60B43"/>
    <w:rsid w:val="00F60F87"/>
    <w:rsid w:val="00F610F7"/>
    <w:rsid w:val="00F61204"/>
    <w:rsid w:val="00F613BD"/>
    <w:rsid w:val="00F613CD"/>
    <w:rsid w:val="00F61605"/>
    <w:rsid w:val="00F61B95"/>
    <w:rsid w:val="00F61BD8"/>
    <w:rsid w:val="00F61D2B"/>
    <w:rsid w:val="00F62428"/>
    <w:rsid w:val="00F627D6"/>
    <w:rsid w:val="00F62ACA"/>
    <w:rsid w:val="00F62BE2"/>
    <w:rsid w:val="00F63B14"/>
    <w:rsid w:val="00F63E23"/>
    <w:rsid w:val="00F6444F"/>
    <w:rsid w:val="00F645DA"/>
    <w:rsid w:val="00F646B7"/>
    <w:rsid w:val="00F646BD"/>
    <w:rsid w:val="00F64761"/>
    <w:rsid w:val="00F64954"/>
    <w:rsid w:val="00F64FCC"/>
    <w:rsid w:val="00F65368"/>
    <w:rsid w:val="00F65EA0"/>
    <w:rsid w:val="00F65EBB"/>
    <w:rsid w:val="00F6676F"/>
    <w:rsid w:val="00F66D95"/>
    <w:rsid w:val="00F66E3A"/>
    <w:rsid w:val="00F67146"/>
    <w:rsid w:val="00F6722F"/>
    <w:rsid w:val="00F67348"/>
    <w:rsid w:val="00F67820"/>
    <w:rsid w:val="00F701ED"/>
    <w:rsid w:val="00F70425"/>
    <w:rsid w:val="00F704EE"/>
    <w:rsid w:val="00F7127C"/>
    <w:rsid w:val="00F7160D"/>
    <w:rsid w:val="00F71883"/>
    <w:rsid w:val="00F72272"/>
    <w:rsid w:val="00F72665"/>
    <w:rsid w:val="00F72A91"/>
    <w:rsid w:val="00F72EEB"/>
    <w:rsid w:val="00F7307C"/>
    <w:rsid w:val="00F730CB"/>
    <w:rsid w:val="00F7345D"/>
    <w:rsid w:val="00F73728"/>
    <w:rsid w:val="00F73B1B"/>
    <w:rsid w:val="00F73DB9"/>
    <w:rsid w:val="00F74123"/>
    <w:rsid w:val="00F74245"/>
    <w:rsid w:val="00F74B4D"/>
    <w:rsid w:val="00F74E20"/>
    <w:rsid w:val="00F7551B"/>
    <w:rsid w:val="00F7581D"/>
    <w:rsid w:val="00F7630B"/>
    <w:rsid w:val="00F76313"/>
    <w:rsid w:val="00F76521"/>
    <w:rsid w:val="00F769C1"/>
    <w:rsid w:val="00F769D2"/>
    <w:rsid w:val="00F76B3B"/>
    <w:rsid w:val="00F770F8"/>
    <w:rsid w:val="00F77AF4"/>
    <w:rsid w:val="00F802D0"/>
    <w:rsid w:val="00F80627"/>
    <w:rsid w:val="00F806F3"/>
    <w:rsid w:val="00F80ABA"/>
    <w:rsid w:val="00F80D67"/>
    <w:rsid w:val="00F80E11"/>
    <w:rsid w:val="00F8184F"/>
    <w:rsid w:val="00F81A01"/>
    <w:rsid w:val="00F81EA6"/>
    <w:rsid w:val="00F81FB8"/>
    <w:rsid w:val="00F82032"/>
    <w:rsid w:val="00F8211E"/>
    <w:rsid w:val="00F822F6"/>
    <w:rsid w:val="00F8285B"/>
    <w:rsid w:val="00F83482"/>
    <w:rsid w:val="00F83612"/>
    <w:rsid w:val="00F83C49"/>
    <w:rsid w:val="00F83D8B"/>
    <w:rsid w:val="00F8411A"/>
    <w:rsid w:val="00F8423B"/>
    <w:rsid w:val="00F84261"/>
    <w:rsid w:val="00F8448B"/>
    <w:rsid w:val="00F84777"/>
    <w:rsid w:val="00F847E3"/>
    <w:rsid w:val="00F84AF5"/>
    <w:rsid w:val="00F84F87"/>
    <w:rsid w:val="00F8533E"/>
    <w:rsid w:val="00F859EE"/>
    <w:rsid w:val="00F85CC1"/>
    <w:rsid w:val="00F860DD"/>
    <w:rsid w:val="00F86506"/>
    <w:rsid w:val="00F86564"/>
    <w:rsid w:val="00F867C3"/>
    <w:rsid w:val="00F870F7"/>
    <w:rsid w:val="00F87289"/>
    <w:rsid w:val="00F8750A"/>
    <w:rsid w:val="00F87684"/>
    <w:rsid w:val="00F8786F"/>
    <w:rsid w:val="00F87C3C"/>
    <w:rsid w:val="00F87C7E"/>
    <w:rsid w:val="00F90393"/>
    <w:rsid w:val="00F905BD"/>
    <w:rsid w:val="00F909FB"/>
    <w:rsid w:val="00F91977"/>
    <w:rsid w:val="00F91D65"/>
    <w:rsid w:val="00F91D94"/>
    <w:rsid w:val="00F91FFD"/>
    <w:rsid w:val="00F92B45"/>
    <w:rsid w:val="00F92B6D"/>
    <w:rsid w:val="00F92CFC"/>
    <w:rsid w:val="00F92D80"/>
    <w:rsid w:val="00F93879"/>
    <w:rsid w:val="00F944FD"/>
    <w:rsid w:val="00F94761"/>
    <w:rsid w:val="00F94C4E"/>
    <w:rsid w:val="00F94DAF"/>
    <w:rsid w:val="00F9543C"/>
    <w:rsid w:val="00F955A6"/>
    <w:rsid w:val="00F95927"/>
    <w:rsid w:val="00F9597F"/>
    <w:rsid w:val="00F95D6E"/>
    <w:rsid w:val="00F95F6B"/>
    <w:rsid w:val="00F9605C"/>
    <w:rsid w:val="00F962D2"/>
    <w:rsid w:val="00F966FC"/>
    <w:rsid w:val="00F96AD4"/>
    <w:rsid w:val="00F96CB0"/>
    <w:rsid w:val="00F96D61"/>
    <w:rsid w:val="00F96DD6"/>
    <w:rsid w:val="00F96E71"/>
    <w:rsid w:val="00F9700A"/>
    <w:rsid w:val="00FA026E"/>
    <w:rsid w:val="00FA065C"/>
    <w:rsid w:val="00FA082B"/>
    <w:rsid w:val="00FA0CA0"/>
    <w:rsid w:val="00FA0FF0"/>
    <w:rsid w:val="00FA1649"/>
    <w:rsid w:val="00FA1B7D"/>
    <w:rsid w:val="00FA2331"/>
    <w:rsid w:val="00FA29A9"/>
    <w:rsid w:val="00FA2CAE"/>
    <w:rsid w:val="00FA2D2F"/>
    <w:rsid w:val="00FA33C4"/>
    <w:rsid w:val="00FA355B"/>
    <w:rsid w:val="00FA3580"/>
    <w:rsid w:val="00FA35A4"/>
    <w:rsid w:val="00FA3DC7"/>
    <w:rsid w:val="00FA3E40"/>
    <w:rsid w:val="00FA47FC"/>
    <w:rsid w:val="00FA4AF7"/>
    <w:rsid w:val="00FA5028"/>
    <w:rsid w:val="00FA528F"/>
    <w:rsid w:val="00FA5419"/>
    <w:rsid w:val="00FA5BF5"/>
    <w:rsid w:val="00FA5F23"/>
    <w:rsid w:val="00FA64F7"/>
    <w:rsid w:val="00FA6877"/>
    <w:rsid w:val="00FA7C89"/>
    <w:rsid w:val="00FB02E2"/>
    <w:rsid w:val="00FB0899"/>
    <w:rsid w:val="00FB08A9"/>
    <w:rsid w:val="00FB0A0C"/>
    <w:rsid w:val="00FB0C5D"/>
    <w:rsid w:val="00FB15FB"/>
    <w:rsid w:val="00FB1BB6"/>
    <w:rsid w:val="00FB2126"/>
    <w:rsid w:val="00FB2590"/>
    <w:rsid w:val="00FB2ADD"/>
    <w:rsid w:val="00FB2AFD"/>
    <w:rsid w:val="00FB2CED"/>
    <w:rsid w:val="00FB339A"/>
    <w:rsid w:val="00FB368C"/>
    <w:rsid w:val="00FB396C"/>
    <w:rsid w:val="00FB4460"/>
    <w:rsid w:val="00FB45F0"/>
    <w:rsid w:val="00FB4610"/>
    <w:rsid w:val="00FB4EDB"/>
    <w:rsid w:val="00FB5145"/>
    <w:rsid w:val="00FB54DA"/>
    <w:rsid w:val="00FB567E"/>
    <w:rsid w:val="00FB5D04"/>
    <w:rsid w:val="00FB5FC4"/>
    <w:rsid w:val="00FB6457"/>
    <w:rsid w:val="00FB67C8"/>
    <w:rsid w:val="00FB6C65"/>
    <w:rsid w:val="00FB6CF7"/>
    <w:rsid w:val="00FB74BC"/>
    <w:rsid w:val="00FB7529"/>
    <w:rsid w:val="00FB75F0"/>
    <w:rsid w:val="00FB7AC5"/>
    <w:rsid w:val="00FC073D"/>
    <w:rsid w:val="00FC0892"/>
    <w:rsid w:val="00FC132F"/>
    <w:rsid w:val="00FC1550"/>
    <w:rsid w:val="00FC15CF"/>
    <w:rsid w:val="00FC1772"/>
    <w:rsid w:val="00FC1956"/>
    <w:rsid w:val="00FC1AB2"/>
    <w:rsid w:val="00FC1E7B"/>
    <w:rsid w:val="00FC1F53"/>
    <w:rsid w:val="00FC2025"/>
    <w:rsid w:val="00FC2A84"/>
    <w:rsid w:val="00FC3178"/>
    <w:rsid w:val="00FC342A"/>
    <w:rsid w:val="00FC365C"/>
    <w:rsid w:val="00FC38D8"/>
    <w:rsid w:val="00FC3961"/>
    <w:rsid w:val="00FC3A6A"/>
    <w:rsid w:val="00FC3B14"/>
    <w:rsid w:val="00FC3CF9"/>
    <w:rsid w:val="00FC3DF5"/>
    <w:rsid w:val="00FC44C1"/>
    <w:rsid w:val="00FC48CA"/>
    <w:rsid w:val="00FC4DAE"/>
    <w:rsid w:val="00FC4E17"/>
    <w:rsid w:val="00FC5474"/>
    <w:rsid w:val="00FC5747"/>
    <w:rsid w:val="00FC5A4A"/>
    <w:rsid w:val="00FC5E84"/>
    <w:rsid w:val="00FC67A8"/>
    <w:rsid w:val="00FC6815"/>
    <w:rsid w:val="00FC6C94"/>
    <w:rsid w:val="00FC6CD0"/>
    <w:rsid w:val="00FC6F93"/>
    <w:rsid w:val="00FC78CB"/>
    <w:rsid w:val="00FC7C51"/>
    <w:rsid w:val="00FC7C99"/>
    <w:rsid w:val="00FD00F9"/>
    <w:rsid w:val="00FD0130"/>
    <w:rsid w:val="00FD0196"/>
    <w:rsid w:val="00FD05AB"/>
    <w:rsid w:val="00FD09F2"/>
    <w:rsid w:val="00FD0C21"/>
    <w:rsid w:val="00FD0D1B"/>
    <w:rsid w:val="00FD0D7B"/>
    <w:rsid w:val="00FD0EA5"/>
    <w:rsid w:val="00FD0EB5"/>
    <w:rsid w:val="00FD118A"/>
    <w:rsid w:val="00FD11FD"/>
    <w:rsid w:val="00FD1AD1"/>
    <w:rsid w:val="00FD1B33"/>
    <w:rsid w:val="00FD1BDF"/>
    <w:rsid w:val="00FD1D77"/>
    <w:rsid w:val="00FD1F38"/>
    <w:rsid w:val="00FD1FDC"/>
    <w:rsid w:val="00FD2399"/>
    <w:rsid w:val="00FD2515"/>
    <w:rsid w:val="00FD2636"/>
    <w:rsid w:val="00FD2A94"/>
    <w:rsid w:val="00FD305D"/>
    <w:rsid w:val="00FD3060"/>
    <w:rsid w:val="00FD331C"/>
    <w:rsid w:val="00FD383C"/>
    <w:rsid w:val="00FD386C"/>
    <w:rsid w:val="00FD42BC"/>
    <w:rsid w:val="00FD43BB"/>
    <w:rsid w:val="00FD43C3"/>
    <w:rsid w:val="00FD45F3"/>
    <w:rsid w:val="00FD484D"/>
    <w:rsid w:val="00FD4ACC"/>
    <w:rsid w:val="00FD5130"/>
    <w:rsid w:val="00FD55AD"/>
    <w:rsid w:val="00FD60B0"/>
    <w:rsid w:val="00FD686F"/>
    <w:rsid w:val="00FD71BA"/>
    <w:rsid w:val="00FD724C"/>
    <w:rsid w:val="00FD7674"/>
    <w:rsid w:val="00FD78CC"/>
    <w:rsid w:val="00FD7D0E"/>
    <w:rsid w:val="00FE0034"/>
    <w:rsid w:val="00FE0037"/>
    <w:rsid w:val="00FE00E0"/>
    <w:rsid w:val="00FE0B84"/>
    <w:rsid w:val="00FE0D38"/>
    <w:rsid w:val="00FE2063"/>
    <w:rsid w:val="00FE2111"/>
    <w:rsid w:val="00FE2264"/>
    <w:rsid w:val="00FE2333"/>
    <w:rsid w:val="00FE27B8"/>
    <w:rsid w:val="00FE2A8A"/>
    <w:rsid w:val="00FE3246"/>
    <w:rsid w:val="00FE32F3"/>
    <w:rsid w:val="00FE3AAA"/>
    <w:rsid w:val="00FE3B06"/>
    <w:rsid w:val="00FE3C3F"/>
    <w:rsid w:val="00FE4178"/>
    <w:rsid w:val="00FE444E"/>
    <w:rsid w:val="00FE4712"/>
    <w:rsid w:val="00FE4A31"/>
    <w:rsid w:val="00FE4DE4"/>
    <w:rsid w:val="00FE512B"/>
    <w:rsid w:val="00FE520F"/>
    <w:rsid w:val="00FE56DF"/>
    <w:rsid w:val="00FE57DB"/>
    <w:rsid w:val="00FE60E5"/>
    <w:rsid w:val="00FE6305"/>
    <w:rsid w:val="00FE6B5C"/>
    <w:rsid w:val="00FE6CA3"/>
    <w:rsid w:val="00FE6F60"/>
    <w:rsid w:val="00FE722E"/>
    <w:rsid w:val="00FE7BEE"/>
    <w:rsid w:val="00FF01FE"/>
    <w:rsid w:val="00FF050B"/>
    <w:rsid w:val="00FF0C39"/>
    <w:rsid w:val="00FF0CD3"/>
    <w:rsid w:val="00FF13DE"/>
    <w:rsid w:val="00FF1949"/>
    <w:rsid w:val="00FF1F1D"/>
    <w:rsid w:val="00FF219E"/>
    <w:rsid w:val="00FF28B7"/>
    <w:rsid w:val="00FF28E7"/>
    <w:rsid w:val="00FF2941"/>
    <w:rsid w:val="00FF29B1"/>
    <w:rsid w:val="00FF2B52"/>
    <w:rsid w:val="00FF309D"/>
    <w:rsid w:val="00FF31A7"/>
    <w:rsid w:val="00FF4944"/>
    <w:rsid w:val="00FF4E2A"/>
    <w:rsid w:val="00FF4F63"/>
    <w:rsid w:val="00FF4FBA"/>
    <w:rsid w:val="00FF57F2"/>
    <w:rsid w:val="00FF580F"/>
    <w:rsid w:val="00FF595B"/>
    <w:rsid w:val="00FF61C6"/>
    <w:rsid w:val="00FF67AF"/>
    <w:rsid w:val="00FF728F"/>
    <w:rsid w:val="00FF79FC"/>
    <w:rsid w:val="00FF7A70"/>
    <w:rsid w:val="01A902B7"/>
    <w:rsid w:val="7A3E6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942350-94EB-418D-96C3-93FF194F8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00" w:afterAutospacing="1"/>
    </w:pPr>
    <w:rPr>
      <w:sz w:val="22"/>
      <w:szCs w:val="22"/>
      <w:lang w:val="en-US" w:eastAsia="en-US"/>
    </w:rPr>
  </w:style>
  <w:style w:type="paragraph" w:styleId="Heading3">
    <w:name w:val="heading 3"/>
    <w:basedOn w:val="Normal"/>
    <w:link w:val="Heading3Char"/>
    <w:uiPriority w:val="9"/>
    <w:qFormat/>
    <w:rsid w:val="006712BD"/>
    <w:pPr>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6712BD"/>
    <w:pPr>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sid w:val="006712B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712B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712BD"/>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712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906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4A4464-ED6B-4699-80F7-D7FB11BBD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4716</Words>
  <Characters>26882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DOCTOR</dc:creator>
  <cp:lastModifiedBy>DOCTOR</cp:lastModifiedBy>
  <cp:revision>3</cp:revision>
  <dcterms:created xsi:type="dcterms:W3CDTF">2025-07-02T03:41:00Z</dcterms:created>
  <dcterms:modified xsi:type="dcterms:W3CDTF">2025-07-02T03:42:00Z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D93ED7689B4147239587A84B0C927BDF</vt:lpwstr>
  </property>
</Properties>
</file>