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AB1FC8" w:rsidRPr="000D5F08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AB1FC8" w:rsidRPr="000D5F08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AB1FC8" w:rsidRDefault="00AB1FC8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="00AB1FC8" w:rsidRPr="00CC3E08" w:rsidRDefault="00AB1FC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_name" w:history="1">
              <w:r w:rsidRPr="00AB1FC8">
                <w:rPr>
                  <w:rStyle w:val="Hyperlink"/>
                  <w:rFonts w:ascii="Arial" w:hAnsi="Arial" w:cs="Arial"/>
                  <w:sz w:val="18"/>
                  <w:szCs w:val="18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AB1FC8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block_name" w:history="1">
              <w:r w:rsidRPr="00AB1FC8">
                <w:rPr>
                  <w:rStyle w:val="Hyperlink"/>
                  <w:rFonts w:ascii="Arial" w:hAnsi="Arial" w:cs="Arial"/>
                  <w:sz w:val="18"/>
                  <w:szCs w:val="18"/>
                </w:rPr>
                <w:t>block_name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AB1FC8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_1" w:history="1">
              <w:r w:rsidRPr="00AB1FC8">
                <w:rPr>
                  <w:rStyle w:val="Hyperlink"/>
                  <w:rFonts w:ascii="Arial" w:hAnsi="Arial" w:cs="Arial"/>
                  <w:sz w:val="18"/>
                  <w:szCs w:val="18"/>
                </w:rPr>
                <w:t>reg_1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AB1FC8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4" w:tooltip="reg_name2" w:history="1">
              <w:r w:rsidRPr="00AB1FC8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1FC8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AB1FC8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5" w:tooltip="reg_name3" w:history="1">
              <w:r w:rsidRPr="00AB1FC8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AB1FC8" w:rsidRPr="003E49B6" w:rsidRDefault="00AB1FC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B1FC8" w:rsidRDefault="00AB1FC8">
      <w:bookmarkStart w:id="0" w:name="_GoBack"/>
      <w:bookmarkEnd w:id="0"/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AE0F2D" w:rsidRPr="0080618E" w:rsidTr="00601480">
        <w:tc>
          <w:tcPr>
            <w:tcW w:w="3645" w:type="dxa"/>
            <w:gridSpan w:val="3"/>
            <w:shd w:val="clear" w:color="auto" w:fill="F3F3F3"/>
          </w:tcPr>
          <w:p w:rsidR="00AE0F2D" w:rsidRPr="0080618E" w:rsidRDefault="00AB1FC8" w:rsidP="00AB1FC8">
            <w:pPr>
              <w:pStyle w:val="Heading1"/>
              <w:spacing w:before="0"/>
            </w:pPr>
            <w:bookmarkStart w:id="1" w:name="bookmark1" w:colFirst="0" w:colLast="0"/>
            <w:r>
              <w:t>1 chip_name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38FDDB7" wp14:editId="31397A7E">
                  <wp:extent cx="381000" cy="238125"/>
                  <wp:effectExtent l="19050" t="0" r="0" b="0"/>
                  <wp:docPr id="3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="00AE0F2D" w:rsidRPr="0080618E" w:rsidRDefault="00AB1FC8" w:rsidP="00CB153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1"/>
      <w:tr w:rsidR="00AE0F2D" w:rsidRPr="0080618E" w:rsidTr="00601480">
        <w:tc>
          <w:tcPr>
            <w:tcW w:w="1560" w:type="dxa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</w:tr>
      <w:tr w:rsidR="00AE0F2D" w:rsidRPr="0080618E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</w:tr>
      <w:tr w:rsidR="00AE0F2D" w:rsidRPr="0080618E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80618E" w:rsidRDefault="00AB1FC8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oid=e4d41ea6-204f-4f67-8288-c268804165d1</w:t>
            </w:r>
          </w:p>
        </w:tc>
      </w:tr>
      <w:tr w:rsidR="00AE0F2D" w:rsidRPr="003D0491" w:rsidTr="00601480">
        <w:tc>
          <w:tcPr>
            <w:tcW w:w="9360" w:type="dxa"/>
            <w:gridSpan w:val="7"/>
            <w:shd w:val="clear" w:color="auto" w:fill="auto"/>
          </w:tcPr>
          <w:p w:rsidR="00AE0F2D" w:rsidRPr="003D0491" w:rsidRDefault="00AE0F2D" w:rsidP="00E73148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80618E" w:rsidRDefault="00AE0F2D" w:rsidP="0080618E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AE0F2D" w:rsidRPr="007974BB" w:rsidTr="009B01BC">
        <w:tc>
          <w:tcPr>
            <w:tcW w:w="3555" w:type="dxa"/>
            <w:gridSpan w:val="3"/>
            <w:shd w:val="clear" w:color="auto" w:fill="F3F3F3"/>
          </w:tcPr>
          <w:p w:rsidR="00AE0F2D" w:rsidRPr="007974BB" w:rsidRDefault="00AB1FC8" w:rsidP="00AB1FC8">
            <w:pPr>
              <w:pStyle w:val="Heading2"/>
              <w:spacing w:before="0"/>
            </w:pPr>
            <w:bookmarkStart w:id="2" w:name="bookmark2" w:colFirst="0" w:colLast="0"/>
            <w:r>
              <w:t>1.1 block_name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C6D79B5" wp14:editId="7EE2DC02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="00AE0F2D" w:rsidRPr="007974BB" w:rsidRDefault="00AB1FC8" w:rsidP="00F8214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AE0F2D" w:rsidRPr="007974BB" w:rsidTr="009B01BC">
        <w:tc>
          <w:tcPr>
            <w:tcW w:w="1560" w:type="dxa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7974BB" w:rsidRDefault="00AB1FC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oid=68f06129-8d66-4d05-b95e-4a1b8855ce1a</w:t>
            </w:r>
          </w:p>
        </w:tc>
      </w:tr>
      <w:tr w:rsidR="00AE0F2D" w:rsidRPr="003D0491" w:rsidTr="009B01BC">
        <w:tc>
          <w:tcPr>
            <w:tcW w:w="9360" w:type="dxa"/>
            <w:gridSpan w:val="7"/>
            <w:shd w:val="clear" w:color="auto" w:fill="auto"/>
          </w:tcPr>
          <w:p w:rsidR="00AE0F2D" w:rsidRPr="003D0491" w:rsidRDefault="00AE0F2D" w:rsidP="00823B46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3E7C7B" w:rsidRDefault="00AE0F2D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AE0F2D" w:rsidRPr="002F4B16" w:rsidTr="0012763A">
        <w:tc>
          <w:tcPr>
            <w:tcW w:w="3645" w:type="dxa"/>
            <w:gridSpan w:val="4"/>
            <w:shd w:val="clear" w:color="auto" w:fill="F3F3F3"/>
          </w:tcPr>
          <w:p w:rsidR="00AE0F2D" w:rsidRPr="002F4B16" w:rsidRDefault="00AB1FC8" w:rsidP="00AB1FC8">
            <w:pPr>
              <w:pStyle w:val="Heading3"/>
              <w:spacing w:before="0"/>
            </w:pPr>
            <w:bookmarkStart w:id="3" w:name="bookmark3" w:colFirst="0" w:colLast="0"/>
            <w:r>
              <w:t>1.1.1 reg_1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5148F1">
              <w:rPr>
                <w:rFonts w:ascii="Calibri" w:hAnsi="Calibri"/>
                <w:sz w:val="18"/>
              </w:rPr>
              <w:t>eg_1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B11B37F" wp14:editId="21200740">
                  <wp:extent cx="381000" cy="238125"/>
                  <wp:effectExtent l="19050" t="0" r="0" b="0"/>
                  <wp:docPr id="1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="00AE0F2D" w:rsidRPr="002F4B16" w:rsidRDefault="00AB1FC8" w:rsidP="00E35BE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AE0F2D" w:rsidRPr="002F4B16" w:rsidTr="0012763A"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</w:tr>
      <w:tr w:rsidR="00AE0F2D" w:rsidRPr="002F4B16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</w:tr>
      <w:tr w:rsidR="00AE0F2D" w:rsidRPr="002F4B16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:rsidR="00AE0F2D" w:rsidRPr="002F4B16" w:rsidRDefault="00AB1FC8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oid=26143850-006e-4c32-8578-d81f7dbb6f64</w:t>
            </w:r>
          </w:p>
        </w:tc>
      </w:tr>
      <w:tr w:rsidR="00AE0F2D" w:rsidRPr="003D0491" w:rsidTr="0012763A">
        <w:tc>
          <w:tcPr>
            <w:tcW w:w="9360" w:type="dxa"/>
            <w:gridSpan w:val="11"/>
            <w:shd w:val="clear" w:color="auto" w:fill="auto"/>
          </w:tcPr>
          <w:p w:rsidR="00AE0F2D" w:rsidRPr="003D0491" w:rsidRDefault="00AE0F2D" w:rsidP="009C26CD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2F4B16" w:rsidRDefault="00AE0F2D" w:rsidP="00BB32A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94"/>
        <w:gridCol w:w="390"/>
        <w:gridCol w:w="375"/>
        <w:gridCol w:w="405"/>
        <w:gridCol w:w="135"/>
        <w:gridCol w:w="540"/>
        <w:gridCol w:w="105"/>
        <w:gridCol w:w="390"/>
        <w:gridCol w:w="135"/>
        <w:gridCol w:w="360"/>
        <w:gridCol w:w="675"/>
        <w:gridCol w:w="1170"/>
        <w:gridCol w:w="390"/>
        <w:gridCol w:w="780"/>
        <w:gridCol w:w="780"/>
        <w:gridCol w:w="390"/>
        <w:gridCol w:w="1170"/>
      </w:tblGrid>
      <w:tr w:rsidR="00AE0F2D" w:rsidRPr="00F54814" w:rsidTr="008D26C1">
        <w:tc>
          <w:tcPr>
            <w:tcW w:w="3645" w:type="dxa"/>
            <w:gridSpan w:val="10"/>
            <w:shd w:val="clear" w:color="auto" w:fill="F2F2F2" w:themeFill="background1" w:themeFillShade="F2"/>
          </w:tcPr>
          <w:p w:rsidR="00AE0F2D" w:rsidRPr="00F54814" w:rsidRDefault="00AB1FC8" w:rsidP="00AB1FC8">
            <w:pPr>
              <w:pStyle w:val="Heading4"/>
              <w:spacing w:before="0"/>
            </w:pPr>
            <w:bookmarkStart w:id="4" w:name="bookmark4" w:colFirst="0" w:colLast="0"/>
            <w:r>
              <w:t>1.1.1.1 reg_name2</w:t>
            </w:r>
          </w:p>
        </w:tc>
        <w:tc>
          <w:tcPr>
            <w:tcW w:w="2595" w:type="dxa"/>
            <w:gridSpan w:val="4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BB8497A" wp14:editId="77E79ACB">
                  <wp:extent cx="381000" cy="238125"/>
                  <wp:effectExtent l="0" t="0" r="0" b="9525"/>
                  <wp:docPr id="5" name="Picture 5" descr="reg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F2F2F2" w:themeFill="background1" w:themeFillShade="F2"/>
          </w:tcPr>
          <w:p w:rsidR="00AE0F2D" w:rsidRPr="00F54814" w:rsidRDefault="00AB1FC8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AE0F2D" w:rsidRPr="00F54814" w:rsidTr="008D26C1">
        <w:tc>
          <w:tcPr>
            <w:tcW w:w="1560" w:type="dxa"/>
            <w:gridSpan w:val="3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5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4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F54814" w:rsidRDefault="00AB1FC8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F54814" w:rsidRDefault="00AB1FC8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</w:t>
            </w: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shd w:val="clear" w:color="auto" w:fill="auto"/>
          </w:tcPr>
          <w:p w:rsidR="00AE0F2D" w:rsidRPr="00F54814" w:rsidRDefault="00AB1FC8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oid=8341f70b-26db-414f-a578-1606a1d8085b</w:t>
            </w:r>
          </w:p>
        </w:tc>
      </w:tr>
      <w:tr w:rsidR="00AE0F2D" w:rsidRPr="00F54814" w:rsidTr="008D26C1">
        <w:tc>
          <w:tcPr>
            <w:tcW w:w="9360" w:type="dxa"/>
            <w:gridSpan w:val="18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tcBorders>
              <w:bottom w:val="single" w:sz="4" w:space="0" w:color="D9D9D9"/>
            </w:tcBorders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1170" w:type="dxa"/>
            <w:gridSpan w:val="3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170" w:type="dxa"/>
            <w:gridSpan w:val="4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</w:tc>
        <w:tc>
          <w:tcPr>
            <w:tcW w:w="1170" w:type="dxa"/>
            <w:gridSpan w:val="3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1170" w:type="dxa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170" w:type="dxa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AE0F2D" w:rsidRPr="0095549D" w:rsidTr="008D26C1">
        <w:tc>
          <w:tcPr>
            <w:tcW w:w="576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359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990" w:type="dxa"/>
            <w:gridSpan w:val="4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355" w:type="dxa"/>
            <w:gridSpan w:val="7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E0F2D" w:rsidRPr="0095549D" w:rsidTr="008D26C1">
        <w:tc>
          <w:tcPr>
            <w:tcW w:w="576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7:0</w:t>
            </w:r>
          </w:p>
        </w:tc>
        <w:tc>
          <w:tcPr>
            <w:tcW w:w="1359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990" w:type="dxa"/>
            <w:gridSpan w:val="4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355" w:type="dxa"/>
            <w:gridSpan w:val="7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F54814" w:rsidRDefault="00AE0F2D" w:rsidP="00F54814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AE0F2D" w:rsidRP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:rsidR="00AE0F2D" w:rsidRPr="003E7C7B" w:rsidRDefault="00AB1FC8" w:rsidP="00AB1FC8">
            <w:pPr>
              <w:pStyle w:val="Heading4"/>
              <w:spacing w:before="0"/>
            </w:pPr>
            <w:bookmarkStart w:id="5" w:name="bookmark5" w:colFirst="0" w:colLast="0"/>
            <w:r>
              <w:t>1.1.1.2 reg_name3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F565103" wp14:editId="6D6EB013">
                  <wp:extent cx="381000" cy="238125"/>
                  <wp:effectExtent l="0" t="0" r="0" b="9525"/>
                  <wp:docPr id="2" name="Picture 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:rsidR="00AE0F2D" w:rsidRPr="003E7C7B" w:rsidRDefault="00AB1FC8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</w:t>
            </w:r>
          </w:p>
        </w:tc>
      </w:tr>
      <w:bookmarkEnd w:id="5"/>
      <w:tr w:rsidR="00AE0F2D" w:rsidRPr="003E7C7B" w:rsidTr="00B44CBA"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:rsidR="00AE0F2D" w:rsidRPr="003E7C7B" w:rsidRDefault="00AE0F2D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:rsidR="00AE0F2D" w:rsidRPr="003E7C7B" w:rsidRDefault="00AB1FC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:rsidR="00AE0F2D" w:rsidRPr="003E7C7B" w:rsidRDefault="00AB1FC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B1FC8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oid=9609f1d6-402e-4a7b-8399-c266bbbcae0c</w:t>
            </w:r>
          </w:p>
        </w:tc>
      </w:tr>
      <w:tr w:rsidR="00AE0F2D" w:rsidRPr="003E7C7B" w:rsidTr="00B44CBA"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95549D" w:rsidTr="00B44CBA">
        <w:tc>
          <w:tcPr>
            <w:tcW w:w="576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E0F2D" w:rsidRPr="0095549D" w:rsidTr="00B44CBA">
        <w:tc>
          <w:tcPr>
            <w:tcW w:w="576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0:15</w:t>
            </w:r>
          </w:p>
        </w:tc>
        <w:tc>
          <w:tcPr>
            <w:tcW w:w="1449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3E7C7B" w:rsidRDefault="00AE0F2D" w:rsidP="00CE4EA1"/>
    <w:p w:rsidR="00AE0F2D" w:rsidRDefault="00AE0F2D">
      <w:r>
        <w:br/>
      </w: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AE0F2D" w:rsidRPr="00FB2CE5" w:rsidTr="00926371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:rsidR="00AE0F2D" w:rsidRPr="00FB2CE5" w:rsidRDefault="00AE0F2D" w:rsidP="00FB2CE5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:rsidR="00AE0F2D" w:rsidRPr="00F606B9" w:rsidRDefault="00AE0F2D" w:rsidP="00CE047C"/>
    <w:p w:rsidR="00706174" w:rsidRDefault="00706174"/>
    <w:sectPr w:rsidR="00706174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2D"/>
    <w:rsid w:val="005148F1"/>
    <w:rsid w:val="00706174"/>
    <w:rsid w:val="00947DC4"/>
    <w:rsid w:val="00AB1FC8"/>
    <w:rsid w:val="00A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B5A0-E00E-4EA5-8996-674D5306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1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2018-10-17T12:15:00Z</dcterms:created>
  <dcterms:modified xsi:type="dcterms:W3CDTF">2018-10-23T13:10:00Z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Lint">
    <vt:bool>false</vt:bool>
  </property>
  <property fmtid="{D5CDD505-2E9C-101B-9397-08002B2CF9AE}" pid="3" name="Company">
    <vt:lpwstr>Agnisys, Inc.</vt:lpwstr>
  </property>
  <property fmtid="{D5CDD505-2E9C-101B-9397-08002B2CF9AE}" pid="4" name="DataSheetSoC">
    <vt:bool>false</vt:bool>
  </property>
  <property fmtid="{D5CDD505-2E9C-101B-9397-08002B2CF9AE}" pid="5" name="IssFirmwareArgs">
    <vt:lpwstr>int</vt:lpwstr>
  </property>
  <property fmtid="{D5CDD505-2E9C-101B-9397-08002B2CF9AE}" pid="6" name="IssFirmwareInlineFunc">
    <vt:lpwstr>int</vt:lpwstr>
  </property>
  <property fmtid="{D5CDD505-2E9C-101B-9397-08002B2CF9AE}" pid="7" name="IssFirmwareMultiplier">
    <vt:lpwstr>100</vt:lpwstr>
  </property>
  <property fmtid="{D5CDD505-2E9C-101B-9397-08002B2CF9AE}" pid="8" name="IssFirmwareNameFormat">
    <vt:lpwstr>func_%s_seq</vt:lpwstr>
  </property>
  <property fmtid="{D5CDD505-2E9C-101B-9397-08002B2CF9AE}" pid="9" name="IssFirmwareNestimg">
    <vt:lpwstr>1</vt:lpwstr>
  </property>
  <property fmtid="{D5CDD505-2E9C-101B-9397-08002B2CF9AE}" pid="10" name="Copyright">
    <vt:lpwstr>***** Copyright 2016 All Rights Reserved. *****</vt:lpwstr>
  </property>
  <property fmtid="{D5CDD505-2E9C-101B-9397-08002B2CF9AE}" pid="11" name="SaveDocument">
    <vt:bool>true</vt:bool>
  </property>
  <property fmtid="{D5CDD505-2E9C-101B-9397-08002B2CF9AE}" pid="12" name="Verilog">
    <vt:bool>true</vt:bool>
  </property>
  <property fmtid="{D5CDD505-2E9C-101B-9397-08002B2CF9AE}" pid="13" name="VHDL">
    <vt:bool>false</vt:bool>
  </property>
  <property fmtid="{D5CDD505-2E9C-101B-9397-08002B2CF9AE}" pid="14" name="VhdlAlt1">
    <vt:bool>true</vt:bool>
  </property>
  <property fmtid="{D5CDD505-2E9C-101B-9397-08002B2CF9AE}" pid="15" name="VhdlAlt2">
    <vt:bool>false</vt:bool>
  </property>
  <property fmtid="{D5CDD505-2E9C-101B-9397-08002B2CF9AE}" pid="16" name="OCP">
    <vt:bool>false</vt:bool>
  </property>
  <property fmtid="{D5CDD505-2E9C-101B-9397-08002B2CF9AE}" pid="17" name="C_api">
    <vt:bool>false</vt:bool>
  </property>
  <property fmtid="{D5CDD505-2E9C-101B-9397-08002B2CF9AE}" pid="18" name="UVM">
    <vt:bool>true</vt:bool>
  </property>
  <property fmtid="{D5CDD505-2E9C-101B-9397-08002B2CF9AE}" pid="19" name="eRM">
    <vt:bool>false</vt:bool>
  </property>
  <property fmtid="{D5CDD505-2E9C-101B-9397-08002B2CF9AE}" pid="20" name="SVG">
    <vt:bool>false</vt:bool>
  </property>
  <property fmtid="{D5CDD505-2E9C-101B-9397-08002B2CF9AE}" pid="21" name="YAML">
    <vt:bool>false</vt:bool>
  </property>
  <property fmtid="{D5CDD505-2E9C-101B-9397-08002B2CF9AE}" pid="22" name="SVHeader">
    <vt:bool>false</vt:bool>
  </property>
  <property fmtid="{D5CDD505-2E9C-101B-9397-08002B2CF9AE}" pid="23" name="OutDir">
    <vt:lpwstr>ids</vt:lpwstr>
  </property>
  <property fmtid="{D5CDD505-2E9C-101B-9397-08002B2CF9AE}" pid="24" name="OVM">
    <vt:bool>false</vt:bool>
  </property>
  <property fmtid="{D5CDD505-2E9C-101B-9397-08002B2CF9AE}" pid="25" name="VMM">
    <vt:bool>false</vt:bool>
  </property>
  <property fmtid="{D5CDD505-2E9C-101B-9397-08002B2CF9AE}" pid="26" name="FirmwareSequence">
    <vt:bool>false</vt:bool>
  </property>
  <property fmtid="{D5CDD505-2E9C-101B-9397-08002B2CF9AE}" pid="27" name="UVMSequence">
    <vt:bool>false</vt:bool>
  </property>
  <property fmtid="{D5CDD505-2E9C-101B-9397-08002B2CF9AE}" pid="28" name="IP-XACT">
    <vt:bool>false</vt:bool>
  </property>
  <property fmtid="{D5CDD505-2E9C-101B-9397-08002B2CF9AE}" pid="29" name="IPXactMOFile">
    <vt:bool>false</vt:bool>
  </property>
  <property fmtid="{D5CDD505-2E9C-101B-9397-08002B2CF9AE}" pid="30" name="Header">
    <vt:bool>false</vt:bool>
  </property>
  <property fmtid="{D5CDD505-2E9C-101B-9397-08002B2CF9AE}" pid="31" name="HeaderAlt1">
    <vt:bool>true</vt:bool>
  </property>
  <property fmtid="{D5CDD505-2E9C-101B-9397-08002B2CF9AE}" pid="32" name="HeaderAlt2">
    <vt:bool>false</vt:bool>
  </property>
  <property fmtid="{D5CDD505-2E9C-101B-9397-08002B2CF9AE}" pid="33" name="HeaderMisrac">
    <vt:bool>false</vt:bool>
  </property>
  <property fmtid="{D5CDD505-2E9C-101B-9397-08002B2CF9AE}" pid="34" name="Classes">
    <vt:bool>false</vt:bool>
  </property>
  <property fmtid="{D5CDD505-2E9C-101B-9397-08002B2CF9AE}" pid="35" name="HTML">
    <vt:bool>false</vt:bool>
  </property>
  <property fmtid="{D5CDD505-2E9C-101B-9397-08002B2CF9AE}" pid="36" name="SystemC">
    <vt:bool>false</vt:bool>
  </property>
  <property fmtid="{D5CDD505-2E9C-101B-9397-08002B2CF9AE}" pid="37" name="HTMLAlt1">
    <vt:bool>true</vt:bool>
  </property>
  <property fmtid="{D5CDD505-2E9C-101B-9397-08002B2CF9AE}" pid="38" name="HTMLAlt2">
    <vt:bool>false</vt:bool>
  </property>
  <property fmtid="{D5CDD505-2E9C-101B-9397-08002B2CF9AE}" pid="39" name="DataSheet">
    <vt:bool>false</vt:bool>
  </property>
  <property fmtid="{D5CDD505-2E9C-101B-9397-08002B2CF9AE}" pid="40" name="DataSheetAlt2">
    <vt:bool>false</vt:bool>
  </property>
  <property fmtid="{D5CDD505-2E9C-101B-9397-08002B2CF9AE}" pid="41" name="DataSheetHideProperties">
    <vt:bool>false</vt:bool>
  </property>
  <property fmtid="{D5CDD505-2E9C-101B-9397-08002B2CF9AE}" pid="42" name="HDLPATH">
    <vt:bool>false</vt:bool>
  </property>
  <property fmtid="{D5CDD505-2E9C-101B-9397-08002B2CF9AE}" pid="43" name="COVERAGE">
    <vt:bool>false</vt:bool>
  </property>
  <property fmtid="{D5CDD505-2E9C-101B-9397-08002B2CF9AE}" pid="44" name="ILLEGALBINS">
    <vt:bool>false</vt:bool>
  </property>
  <property fmtid="{D5CDD505-2E9C-101B-9397-08002B2CF9AE}" pid="45" name="CoverageGenerate">
    <vt:bool>false</vt:bool>
  </property>
  <property fmtid="{D5CDD505-2E9C-101B-9397-08002B2CF9AE}" pid="46" name="ConstraintsGenerate">
    <vt:bool>false</vt:bool>
  </property>
  <property fmtid="{D5CDD505-2E9C-101B-9397-08002B2CF9AE}" pid="47" name="XML">
    <vt:bool>false</vt:bool>
  </property>
  <property fmtid="{D5CDD505-2E9C-101B-9397-08002B2CF9AE}" pid="48" name="IVSXML">
    <vt:bool>false</vt:bool>
  </property>
  <property fmtid="{D5CDD505-2E9C-101B-9397-08002B2CF9AE}" pid="49" name="IvsExcel">
    <vt:bool>false</vt:bool>
  </property>
  <property fmtid="{D5CDD505-2E9C-101B-9397-08002B2CF9AE}" pid="50" name="PDF">
    <vt:bool>false</vt:bool>
  </property>
  <property fmtid="{D5CDD505-2E9C-101B-9397-08002B2CF9AE}" pid="51" name="PDFAlt2">
    <vt:bool>false</vt:bool>
  </property>
  <property fmtid="{D5CDD505-2E9C-101B-9397-08002B2CF9AE}" pid="52" name="RDL">
    <vt:bool>false</vt:bool>
  </property>
  <property fmtid="{D5CDD505-2E9C-101B-9397-08002B2CF9AE}" pid="53" name="TypeInt">
    <vt:lpwstr>hwint</vt:lpwstr>
  </property>
  <property fmtid="{D5CDD505-2E9C-101B-9397-08002B2CF9AE}" pid="54" name="BigEdian">
    <vt:bool>true</vt:bool>
  </property>
  <property fmtid="{D5CDD505-2E9C-101B-9397-08002B2CF9AE}" pid="55" name="LittleEdian">
    <vt:bool>true</vt:bool>
  </property>
  <property fmtid="{D5CDD505-2E9C-101B-9397-08002B2CF9AE}" pid="56" name="IndexHeading">
    <vt:bool>true</vt:bool>
  </property>
  <property fmtid="{D5CDD505-2E9C-101B-9397-08002B2CF9AE}" pid="57" name="StartingIndex">
    <vt:lpwstr>1</vt:lpwstr>
  </property>
  <property fmtid="{D5CDD505-2E9C-101B-9397-08002B2CF9AE}" pid="58" name="Headings">
    <vt:bool>true</vt:bool>
  </property>
  <property fmtid="{D5CDD505-2E9C-101B-9397-08002B2CF9AE}" pid="59" name="StartingHeading">
    <vt:i4>1</vt:i4>
  </property>
  <property fmtid="{D5CDD505-2E9C-101B-9397-08002B2CF9AE}" pid="60" name="IndexTable">
    <vt:bool>true</vt:bool>
  </property>
  <property fmtid="{D5CDD505-2E9C-101B-9397-08002B2CF9AE}" pid="61" name="LimitTOC">
    <vt:bool>false</vt:bool>
  </property>
  <property fmtid="{D5CDD505-2E9C-101B-9397-08002B2CF9AE}" pid="62" name="BusWidth">
    <vt:i4>32</vt:i4>
  </property>
  <property fmtid="{D5CDD505-2E9C-101B-9397-08002B2CF9AE}" pid="63" name="CustomBusWidth">
    <vt:i4>256</vt:i4>
  </property>
  <property fmtid="{D5CDD505-2E9C-101B-9397-08002B2CF9AE}" pid="64" name="RegWidth">
    <vt:i4>32</vt:i4>
  </property>
  <property fmtid="{D5CDD505-2E9C-101B-9397-08002B2CF9AE}" pid="65" name="CustomRegWidth">
    <vt:i4>256</vt:i4>
  </property>
  <property fmtid="{D5CDD505-2E9C-101B-9397-08002B2CF9AE}" pid="66" name="AMBA">
    <vt:bool>true</vt:bool>
  </property>
  <property fmtid="{D5CDD505-2E9C-101B-9397-08002B2CF9AE}" pid="67" name="Amba3AhbLite">
    <vt:bool>false</vt:bool>
  </property>
  <property fmtid="{D5CDD505-2E9C-101B-9397-08002B2CF9AE}" pid="68" name="AMBAAXI">
    <vt:bool>false</vt:bool>
  </property>
  <property fmtid="{D5CDD505-2E9C-101B-9397-08002B2CF9AE}" pid="69" name="AMBAAXI4FULL">
    <vt:bool>false</vt:bool>
  </property>
  <property fmtid="{D5CDD505-2E9C-101B-9397-08002B2CF9AE}" pid="70" name="AMBAAPB">
    <vt:bool>false</vt:bool>
  </property>
  <property fmtid="{D5CDD505-2E9C-101B-9397-08002B2CF9AE}" pid="71" name="AVALON">
    <vt:bool>false</vt:bool>
  </property>
  <property fmtid="{D5CDD505-2E9C-101B-9397-08002B2CF9AE}" pid="72" name="PROPRIETARY">
    <vt:bool>false</vt:bool>
  </property>
  <property fmtid="{D5CDD505-2E9C-101B-9397-08002B2CF9AE}" pid="73" name="PreserveNames">
    <vt:bool>true</vt:bool>
  </property>
  <property fmtid="{D5CDD505-2E9C-101B-9397-08002B2CF9AE}" pid="74" name="PreserveDescInHtmlFormat">
    <vt:bool>false</vt:bool>
  </property>
  <property fmtid="{D5CDD505-2E9C-101B-9397-08002B2CF9AE}" pid="75" name="DistributedDecode">
    <vt:bool>false</vt:bool>
  </property>
  <property fmtid="{D5CDD505-2E9C-101B-9397-08002B2CF9AE}" pid="76" name="DOCVERSION">
    <vt:lpwstr>none</vt:lpwstr>
  </property>
  <property fmtid="{D5CDD505-2E9C-101B-9397-08002B2CF9AE}" pid="77" name="VERSION">
    <vt:lpwstr>IEEE 1685-2009</vt:lpwstr>
  </property>
  <property fmtid="{D5CDD505-2E9C-101B-9397-08002B2CF9AE}" pid="78" name="UNIT">
    <vt:i4>8</vt:i4>
  </property>
  <property fmtid="{D5CDD505-2E9C-101B-9397-08002B2CF9AE}" pid="79" name="CustomUNIT">
    <vt:i4>256</vt:i4>
  </property>
  <property fmtid="{D5CDD505-2E9C-101B-9397-08002B2CF9AE}" pid="80" name="OptimiseLowPower">
    <vt:bool>false</vt:bool>
  </property>
  <property fmtid="{D5CDD505-2E9C-101B-9397-08002B2CF9AE}" pid="81" name="AutoSequence">
    <vt:bool>false</vt:bool>
  </property>
  <property fmtid="{D5CDD505-2E9C-101B-9397-08002B2CF9AE}" pid="82" name="Interrupt">
    <vt:bool>false</vt:bool>
  </property>
  <property fmtid="{D5CDD505-2E9C-101B-9397-08002B2CF9AE}" pid="83" name="Mbd">
    <vt:bool>false</vt:bool>
  </property>
  <property fmtid="{D5CDD505-2E9C-101B-9397-08002B2CF9AE}" pid="84" name="RemoveAllDefineTbl">
    <vt:bool>false</vt:bool>
  </property>
  <property fmtid="{D5CDD505-2E9C-101B-9397-08002B2CF9AE}" pid="85" name="CSharp">
    <vt:bool>false</vt:bool>
  </property>
  <property fmtid="{D5CDD505-2E9C-101B-9397-08002B2CF9AE}" pid="86" name="ARV_Assertion">
    <vt:bool>false</vt:bool>
  </property>
  <property fmtid="{D5CDD505-2E9C-101B-9397-08002B2CF9AE}" pid="87" name="Memory_Mapping">
    <vt:bool>false</vt:bool>
  </property>
  <property fmtid="{D5CDD505-2E9C-101B-9397-08002B2CF9AE}" pid="88" name="SV_W_intf">
    <vt:bool>true</vt:bool>
  </property>
  <property fmtid="{D5CDD505-2E9C-101B-9397-08002B2CF9AE}" pid="89" name="SV_WO_intf">
    <vt:bool>false</vt:bool>
  </property>
  <property fmtid="{D5CDD505-2E9C-101B-9397-08002B2CF9AE}" pid="90" name="SV">
    <vt:bool>false</vt:bool>
  </property>
  <property fmtid="{D5CDD505-2E9C-101B-9397-08002B2CF9AE}" pid="91" name="IDS_Turbo">
    <vt:bool>false</vt:bool>
  </property>
  <property fmtid="{D5CDD505-2E9C-101B-9397-08002B2CF9AE}" pid="92" name="UVM_Env">
    <vt:bool>false</vt:bool>
  </property>
  <property fmtid="{D5CDD505-2E9C-101B-9397-08002B2CF9AE}" pid="93" name="RTL_wire">
    <vt:bool>true</vt:bool>
  </property>
  <property fmtid="{D5CDD505-2E9C-101B-9397-08002B2CF9AE}" pid="94" name="ARV">
    <vt:bool>false</vt:bool>
  </property>
  <property fmtid="{D5CDD505-2E9C-101B-9397-08002B2CF9AE}" pid="95" name="Special_reg">
    <vt:bool>false</vt:bool>
  </property>
  <property fmtid="{D5CDD505-2E9C-101B-9397-08002B2CF9AE}" pid="96" name="CMSIS">
    <vt:bool>false</vt:bool>
  </property>
  <property fmtid="{D5CDD505-2E9C-101B-9397-08002B2CF9AE}" pid="97" name="sysc">
    <vt:bool>false</vt:bool>
  </property>
  <property fmtid="{D5CDD505-2E9C-101B-9397-08002B2CF9AE}" pid="98" name="syscalt2">
    <vt:bool>false</vt:bool>
  </property>
  <property fmtid="{D5CDD505-2E9C-101B-9397-08002B2CF9AE}" pid="99" name="MultiOutFile">
    <vt:bool>false</vt:bool>
  </property>
  <property fmtid="{D5CDD505-2E9C-101B-9397-08002B2CF9AE}" pid="100" name="MultiOutFileUVM">
    <vt:bool>false</vt:bool>
  </property>
  <property fmtid="{D5CDD505-2E9C-101B-9397-08002B2CF9AE}" pid="101" name="Perl">
    <vt:bool>false</vt:bool>
  </property>
  <property fmtid="{D5CDD505-2E9C-101B-9397-08002B2CF9AE}" pid="102" name="Python">
    <vt:bool>false</vt:bool>
  </property>
  <property fmtid="{D5CDD505-2E9C-101B-9397-08002B2CF9AE}" pid="103" name="CPP">
    <vt:bool>false</vt:bool>
  </property>
  <property fmtid="{D5CDD505-2E9C-101B-9397-08002B2CF9AE}" pid="104" name="WB">
    <vt:bool>false</vt:bool>
  </property>
  <property fmtid="{D5CDD505-2E9C-101B-9397-08002B2CF9AE}" pid="105" name="SPI">
    <vt:bool>false</vt:bool>
  </property>
  <property fmtid="{D5CDD505-2E9C-101B-9397-08002B2CF9AE}" pid="106" name="I2C">
    <vt:bool>false</vt:bool>
  </property>
  <property fmtid="{D5CDD505-2E9C-101B-9397-08002B2CF9AE}" pid="107" name="AddressSort">
    <vt:bool>false</vt:bool>
  </property>
  <property fmtid="{D5CDD505-2E9C-101B-9397-08002B2CF9AE}" pid="108" name="VHeader">
    <vt:bool>false</vt:bool>
  </property>
  <property fmtid="{D5CDD505-2E9C-101B-9397-08002B2CF9AE}" pid="109" name="VhdHeader">
    <vt:bool>false</vt:bool>
  </property>
  <property fmtid="{D5CDD505-2E9C-101B-9397-08002B2CF9AE}" pid="110" name="Formal">
    <vt:bool>false</vt:bool>
  </property>
  <property fmtid="{D5CDD505-2E9C-101B-9397-08002B2CF9AE}" pid="111" name="PageUpdate">
    <vt:bool>false</vt:bool>
  </property>
  <property fmtid="{D5CDD505-2E9C-101B-9397-08002B2CF9AE}" pid="112" name="CsvHeaderChk">
    <vt:bool>false</vt:bool>
  </property>
  <property fmtid="{D5CDD505-2E9C-101B-9397-08002B2CF9AE}" pid="113" name="ShowEmptySpaces">
    <vt:bool>true</vt:bool>
  </property>
  <property fmtid="{D5CDD505-2E9C-101B-9397-08002B2CF9AE}" pid="114" name="Rtl2001">
    <vt:bool>false</vt:bool>
  </property>
  <property fmtid="{D5CDD505-2E9C-101B-9397-08002B2CF9AE}" pid="115" name="ShowVariantInTOC">
    <vt:bool>false</vt:bool>
  </property>
  <property fmtid="{D5CDD505-2E9C-101B-9397-08002B2CF9AE}" pid="116" name="CustomXml">
    <vt:bool>false</vt:bool>
  </property>
  <property fmtid="{D5CDD505-2E9C-101B-9397-08002B2CF9AE}" pid="117" name="HeaderMout">
    <vt:bool>false</vt:bool>
  </property>
  <property fmtid="{D5CDD505-2E9C-101B-9397-08002B2CF9AE}" pid="118" name="IndirectToc">
    <vt:bool>false</vt:bool>
  </property>
  <property fmtid="{D5CDD505-2E9C-101B-9397-08002B2CF9AE}" pid="119" name="IDSTemplatePath">
    <vt:lpwstr/>
  </property>
  <property fmtid="{D5CDD505-2E9C-101B-9397-08002B2CF9AE}" pid="120" name="IDSTemplateDir">
    <vt:lpwstr/>
  </property>
  <property fmtid="{D5CDD505-2E9C-101B-9397-08002B2CF9AE}" pid="121" name="IDSTemplate">
    <vt:lpwstr/>
  </property>
  <property fmtid="{D5CDD505-2E9C-101B-9397-08002B2CF9AE}" pid="122" name="DataSheetSelectedPreprocessor">
    <vt:lpwstr/>
  </property>
  <property fmtid="{D5CDD505-2E9C-101B-9397-08002B2CF9AE}" pid="123" name="ChipAddr">
    <vt:lpwstr/>
  </property>
  <property fmtid="{D5CDD505-2E9C-101B-9397-08002B2CF9AE}" pid="124" name="BlockAddr">
    <vt:lpwstr/>
  </property>
  <property fmtid="{D5CDD505-2E9C-101B-9397-08002B2CF9AE}" pid="125" name="RegAddr">
    <vt:lpwstr/>
  </property>
  <property fmtid="{D5CDD505-2E9C-101B-9397-08002B2CF9AE}" pid="126" name="TCL">
    <vt:lpwstr/>
  </property>
  <property fmtid="{D5CDD505-2E9C-101B-9397-08002B2CF9AE}" pid="127" name="LOCALTCL">
    <vt:lpwstr/>
  </property>
  <property fmtid="{D5CDD505-2E9C-101B-9397-08002B2CF9AE}" pid="128" name="USEROUTPUTSLOCALDIR">
    <vt:lpwstr/>
  </property>
  <property fmtid="{D5CDD505-2E9C-101B-9397-08002B2CF9AE}" pid="129" name="DatasheetOutFile">
    <vt:lpwstr/>
  </property>
  <property fmtid="{D5CDD505-2E9C-101B-9397-08002B2CF9AE}" pid="130" name="CsvProp">
    <vt:lpwstr/>
  </property>
  <property fmtid="{D5CDD505-2E9C-101B-9397-08002B2CF9AE}" pid="131" name="CustomCsvProp1">
    <vt:lpwstr/>
  </property>
  <property fmtid="{D5CDD505-2E9C-101B-9397-08002B2CF9AE}" pid="132" name="CustomCsvProp2">
    <vt:lpwstr/>
  </property>
  <property fmtid="{D5CDD505-2E9C-101B-9397-08002B2CF9AE}" pid="133" name="P_seterTclFiles">
    <vt:lpwstr/>
  </property>
  <property fmtid="{D5CDD505-2E9C-101B-9397-08002B2CF9AE}" pid="134" name="xquery_path">
    <vt:lpwstr/>
  </property>
</Properties>
</file>