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color w:val="2e75b5"/>
          <w:sz w:val="40"/>
          <w:szCs w:val="40"/>
          <w:u w:val="single"/>
          <w:rtl w:val="0"/>
        </w:rPr>
        <w:t xml:space="preserve">Image Processing in Swarm Bot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sz w:val="28"/>
          <w:szCs w:val="28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Software packages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b w:val="0"/>
          <w:sz w:val="28"/>
          <w:szCs w:val="28"/>
          <w:rtl w:val="0"/>
        </w:rPr>
        <w:t xml:space="preserve">python 2.7.x,openCV 3.2.x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Abstract: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20" w:hanging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python code is used to identify the different colored objects , their centers and orientation 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20" w:hanging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openCV image processing library has been used to find and characterize these strips.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20" w:hanging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contours class and its member functions we can easily find the center and slope of a single strip.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20" w:hanging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Inbuilt openCV slope function for contours is not accurate enough. So, we used 2 strips to find slope accurately by properly aligning their centers.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20" w:hanging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getting the center and orientation of the object. we send it to the server in json format.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723900</wp:posOffset>
                </wp:positionV>
                <wp:extent cx="2679700" cy="13335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12499" y="3118012"/>
                          <a:ext cx="2666999" cy="1323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723900</wp:posOffset>
                </wp:positionV>
                <wp:extent cx="2679700" cy="13335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33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2146300</wp:posOffset>
                </wp:positionH>
                <wp:positionV relativeFrom="paragraph">
                  <wp:posOffset>723900</wp:posOffset>
                </wp:positionV>
                <wp:extent cx="482600" cy="1346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07875" y="3113249"/>
                          <a:ext cx="476249" cy="133349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2146300</wp:posOffset>
                </wp:positionH>
                <wp:positionV relativeFrom="paragraph">
                  <wp:posOffset>723900</wp:posOffset>
                </wp:positionV>
                <wp:extent cx="482600" cy="1346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533400</wp:posOffset>
                </wp:positionH>
                <wp:positionV relativeFrom="paragraph">
                  <wp:posOffset>787400</wp:posOffset>
                </wp:positionV>
                <wp:extent cx="596900" cy="279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46279" y="3642204"/>
                          <a:ext cx="59944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superscript"/>
                              </w:rPr>
                              <w:t xml:space="preserve">st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strip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533400</wp:posOffset>
                </wp:positionH>
                <wp:positionV relativeFrom="paragraph">
                  <wp:posOffset>787400</wp:posOffset>
                </wp:positionV>
                <wp:extent cx="596900" cy="279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3048000</wp:posOffset>
                </wp:positionH>
                <wp:positionV relativeFrom="paragraph">
                  <wp:posOffset>825500</wp:posOffset>
                </wp:positionV>
                <wp:extent cx="622300" cy="279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38342" y="3641887"/>
                          <a:ext cx="615315" cy="276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superscript"/>
                              </w:rPr>
                              <w:t xml:space="preserve">nd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strip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3048000</wp:posOffset>
                </wp:positionH>
                <wp:positionV relativeFrom="paragraph">
                  <wp:posOffset>825500</wp:posOffset>
                </wp:positionV>
                <wp:extent cx="622300" cy="279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3962400</wp:posOffset>
                </wp:positionH>
                <wp:positionV relativeFrom="paragraph">
                  <wp:posOffset>774700</wp:posOffset>
                </wp:positionV>
                <wp:extent cx="673100" cy="304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10084" y="3632045"/>
                          <a:ext cx="671830" cy="295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  <w:t xml:space="preserve">Object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3962400</wp:posOffset>
                </wp:positionH>
                <wp:positionV relativeFrom="paragraph">
                  <wp:posOffset>774700</wp:posOffset>
                </wp:positionV>
                <wp:extent cx="673100" cy="3048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Setup: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20"/>
        <w:contextualSpacing w:val="1"/>
        <w:rPr>
          <w:sz w:val="28"/>
          <w:szCs w:val="28"/>
        </w:rPr>
      </w:pPr>
      <w:bookmarkStart w:colFirst="0" w:colLast="0" w:name="_vd4gd28clekk" w:id="0"/>
      <w:bookmarkEnd w:id="0"/>
      <w:r w:rsidDel="00000000" w:rsidR="00000000" w:rsidRPr="00000000">
        <w:rPr>
          <w:sz w:val="28"/>
          <w:szCs w:val="28"/>
          <w:rtl w:val="0"/>
        </w:rPr>
        <w:t xml:space="preserve">After installing python 2.7.x pip will be preinstalled. We can use pip to install other packages like numpy,scipy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20"/>
        <w:contextualSpacing w:val="1"/>
        <w:rPr>
          <w:sz w:val="28"/>
          <w:szCs w:val="28"/>
        </w:rPr>
      </w:pPr>
      <w:bookmarkStart w:colFirst="0" w:colLast="0" w:name="_k8d2vlt247mi" w:id="1"/>
      <w:bookmarkEnd w:id="1"/>
      <w:r w:rsidDel="00000000" w:rsidR="00000000" w:rsidRPr="00000000">
        <w:rPr>
          <w:sz w:val="28"/>
          <w:szCs w:val="28"/>
          <w:rtl w:val="0"/>
        </w:rPr>
        <w:t xml:space="preserve">You can follow the below link to how to install packages..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https://www.youtube.com/watch?v=-llHYUMH9Dg</w:t>
        </w:r>
      </w:hyperlink>
      <w:r w:rsidDel="00000000" w:rsidR="00000000" w:rsidRPr="00000000">
        <w:rPr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20"/>
        <w:contextualSpacing w:val="1"/>
        <w:rPr>
          <w:sz w:val="28"/>
          <w:szCs w:val="28"/>
        </w:rPr>
      </w:pPr>
      <w:bookmarkStart w:colFirst="0" w:colLast="0" w:name="_e0wmkuxwz3sw" w:id="2"/>
      <w:bookmarkEnd w:id="2"/>
      <w:r w:rsidDel="00000000" w:rsidR="00000000" w:rsidRPr="00000000">
        <w:rPr>
          <w:sz w:val="28"/>
          <w:szCs w:val="28"/>
          <w:rtl w:val="0"/>
        </w:rPr>
        <w:t xml:space="preserve">You can also install packages by downloading .whl files from this link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http://www.lfd.uci.edu/~gohlke/pythonlibs/#numpy</w:t>
        </w:r>
      </w:hyperlink>
      <w:r w:rsidDel="00000000" w:rsidR="00000000" w:rsidRPr="00000000">
        <w:rPr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20"/>
        <w:contextualSpacing w:val="1"/>
        <w:rPr>
          <w:sz w:val="28"/>
          <w:szCs w:val="28"/>
        </w:rPr>
      </w:pPr>
      <w:bookmarkStart w:colFirst="0" w:colLast="0" w:name="_6qjo3inb0lsh" w:id="3"/>
      <w:bookmarkEnd w:id="3"/>
      <w:r w:rsidDel="00000000" w:rsidR="00000000" w:rsidRPr="00000000">
        <w:rPr>
          <w:sz w:val="28"/>
          <w:szCs w:val="28"/>
          <w:rtl w:val="0"/>
        </w:rPr>
        <w:t xml:space="preserve">To install a whl file, use ‘pip install C:/path_to_whl/name.whl’.You shouldn’t modify the whl file name after downloading it because pip uses the file name to identify compatibility.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20"/>
        <w:contextualSpacing w:val="1"/>
        <w:rPr>
          <w:sz w:val="28"/>
          <w:szCs w:val="28"/>
        </w:rPr>
      </w:pPr>
      <w:bookmarkStart w:colFirst="0" w:colLast="0" w:name="_6v6imp3yyeov" w:id="4"/>
      <w:bookmarkEnd w:id="4"/>
      <w:r w:rsidDel="00000000" w:rsidR="00000000" w:rsidRPr="00000000">
        <w:rPr>
          <w:sz w:val="28"/>
          <w:szCs w:val="28"/>
          <w:rtl w:val="0"/>
        </w:rPr>
        <w:t xml:space="preserve">Install all the packages present in the code.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2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◆"/>
      <w:lvlJc w:val="left"/>
      <w:pPr>
        <w:ind w:left="42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lfd.uci.edu/~gohlke/pythonlibs/#numpy" TargetMode="External"/><Relationship Id="rId10" Type="http://schemas.openxmlformats.org/officeDocument/2006/relationships/hyperlink" Target="https://www.youtube.com/watch?v=-llHYUMH9Dg" TargetMode="External"/><Relationship Id="rId9" Type="http://schemas.openxmlformats.org/officeDocument/2006/relationships/image" Target="media/image8.png"/><Relationship Id="rId5" Type="http://schemas.openxmlformats.org/officeDocument/2006/relationships/image" Target="media/image6.png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