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0" w:before="1760" w:lineRule="auto"/>
        <w:ind w:left="1760" w:right="1760" w:firstLine="0"/>
        <w:rPr/>
      </w:pPr>
      <w:r w:rsidDel="00000000" w:rsidR="00000000" w:rsidRPr="00000000">
        <w:rPr>
          <w:rtl w:val="0"/>
        </w:rPr>
        <w:t xml:space="preserve">View this file with a JavaScript-enabled browser to enable all features.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Static Timing Analysis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Project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IDAC8_Example01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Build Time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08/19/19 18:32:45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Device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CY8C5888LTI-LP097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Temperature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-40C - 85/125C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VDDA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VDDABUF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VDDD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VDDIO0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VDDIO1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VDDIO2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VDDIO3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VUSB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Voltage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All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Collapse All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Paths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Hide All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Timing Violation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0" w:right="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400" w:right="160" w:firstLine="0"/>
        <w:rPr/>
      </w:pPr>
      <w:r w:rsidDel="00000000" w:rsidR="00000000" w:rsidRPr="00000000">
        <w:rPr>
          <w:rtl w:val="0"/>
        </w:rPr>
        <w:t xml:space="preserve">No Timing Violations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Clock Summary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0" w:right="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9.999999999998" w:type="dxa"/>
        <w:jc w:val="left"/>
        <w:tblInd w:w="4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6.6666666666665"/>
        <w:gridCol w:w="1466.6666666666665"/>
        <w:gridCol w:w="1466.6666666666665"/>
        <w:gridCol w:w="1466.6666666666665"/>
        <w:gridCol w:w="1466.6666666666665"/>
        <w:gridCol w:w="1466.6666666666665"/>
        <w:tblGridChange w:id="0">
          <w:tblGrid>
            <w:gridCol w:w="1466.6666666666665"/>
            <w:gridCol w:w="1466.6666666666665"/>
            <w:gridCol w:w="1466.6666666666665"/>
            <w:gridCol w:w="1466.6666666666665"/>
            <w:gridCol w:w="1466.6666666666665"/>
            <w:gridCol w:w="1466.6666666666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Nominal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Required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Maximum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1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ADC_DelSig_1_Ext_CP_Clk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ADC_DelSig_1_Ext_CP_Clk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ADC_DelSig_1_Ext_CP_Clk(routed)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ADC_DelSig_1_Ext_CP_Clk(routed)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ClockBlock/aclk_glb_ff_0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ClockBlock/aclk_glb_ff_0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CyBUS_CLK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56.792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ADC_DelSig_1_theACLK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631.579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631.579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UART_1_IntClock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461.538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461.538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51.722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CyPLL_OUT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CyPLL_OUT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\ADC_DelSig_1:DSM\/dec_clock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\ADC_DelSig_1:DSM\/dec_clock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UNKNOWN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Register to Register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Setup Subsection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CyBUS_CLK : Positive edge(Required Frequency 24 MHz)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UART_1_IntClock : Positive edge(Required Frequency 461.538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Path Delay Requirement : 41.6667ns(24 MHz)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Affects clock : CyMASTER_CLK</w:t>
      </w:r>
    </w:p>
    <w:tbl>
      <w:tblPr>
        <w:tblStyle w:val="Table3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FMax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\UART_1:BUART:sRX:RxShifter:u0\/route_si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56.792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17.608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6.296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\UART_1:BUART:sRX:RxShifter:u0\/route_si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3.470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\UART_1:BUART:pollcount_0\/main_2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85.266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11.728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29.939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\UART_1:BUART:rx_status_3\/main_6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85.266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11.728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29.939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\UART_1:BUART:rx_last\/main_0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85.266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11.728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29.939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\UART_1:BUART:rx_last\/main_0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\UART_1:BUART:rx_state_0\/main_9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90.155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11.092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30.575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\UART_1:BUART:rx_state_0\/main_9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\UART_1:BUART:rx_state_2\/main_8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90.155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11.092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30.575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\UART_1:BUART:rx_state_2\/main_8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\UART_1:BUART:pollcount_1\/main_3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90.310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11.073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30.594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\UART_1:BUART:pollcount_1\/main_3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5.380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UART_1_IntClock : Positive edge(Required Frequency 461.538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UART_1_IntClock : Positive edge(Required Frequency 461.538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Path Delay Requirement : 2166.67ns(461.538 kHz)</w:t>
      </w:r>
    </w:p>
    <w:tbl>
      <w:tblPr>
        <w:tblStyle w:val="Table11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FMax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\UART_1:BUART:tx_state_1\/q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51.722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19.334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2147.333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\UART_1:BUART:tx_state_2\/q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54.357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18.397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2148.270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\UART_1:BUART:tx_state_2\/clock_0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5.313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59.552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16.792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2149.875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3.708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59.684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2149.912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4.488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\UART_1:BUART:rx_state_2\/q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59.913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16.691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2149.976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4.424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\UART_1:BUART:sRX:RxShifter:u0\/f0_blk_stat_comb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\UART_1:BUART:sRX:RxSts\/status_4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60.208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16.609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2150.058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\UART_1:BUART:sRX:RxShifter:u0\/f0_blk_stat_comb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3.580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\UART_1:BUART:rx_fifofull\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\UART_1:BUART:sRX:RxShifter:u0\/f0_blk_stat_comb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3.659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\UART_1:BUART:rx_status_4\/q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\UART_1:BUART:sRX:RxSts\/status_4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5.520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\UART_1:BUART:sRX:RxSts\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0.500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\UART_1:BUART:tx_ctrl_mark_last\/q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61.110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16.364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2150.303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\UART_1:BUART:tx_ctrl_mark_last\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\UART_1:BUART:tx_ctrl_mark_last\/clock_0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\UART_1:BUART:tx_ctrl_mark_last\/q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\UART_1:BUART:tx_ctrl_mark_last\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\UART_1:BUART:tx_ctrl_mark_last\/q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4.097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\UART_1:BUART:pollcount_0\/q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\UART_1:BUART:sRX:RxShifter:u0\/route_si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61.489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16.263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2150.404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5.884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\UART_1:BUART:sRX:RxShifter:u0\/route_si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3.470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\UART_1:BUART:rx_state_3\/q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63.452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15.760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2150.907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3.493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\UART_1:BUART:sTX:sCLOCK:TxBitClkGen\/ce0_reg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64.251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15.564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2151.103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\UART_1:BUART:tx_bitclk_enable_pre\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Hold Subsection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CyBUS_CLK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UART_1_IntClock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\UART_1:BUART:pollcount_1\/main_3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7.563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\UART_1:BUART:pollcount_1\/main_3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5.380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\UART_1:BUART:rx_state_0\/main_9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7.582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\UART_1:BUART:rx_state_0\/main_9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\UART_1:BUART:rx_state_2\/main_8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7.582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\UART_1:BUART:rx_state_2\/main_8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\UART_1:BUART:pollcount_0\/main_2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8.218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\UART_1:BUART:rx_status_3\/main_6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8.218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\UART_1:BUART:rx_last\/main_0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8.218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\UART_1:BUART:rx_last\/main_0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6.035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\UART_1:BUART:sRX:RxShifter:u0\/route_si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14.138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P0[0]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6.296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\UART_1:BUART:sRX:RxShifter:u0\/route_si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UART_1_IntClock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UART_1_IntClock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\UART_1:BUART:rx_status_3\/q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\UART_1:BUART:sRX:RxSts\/status_3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\UART_1:BUART:rx_status_3\/q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\UART_1:BUART:sRX:RxSts\/status_3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\UART_1:BUART:sRX:RxSts\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\UART_1:BUART:rx_bitclk_enable\/main_2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\UART_1:BUART:rx_state_3\/main_7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\UART_1:BUART:rx_count_4\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\UART_1:BUART:rx_state_3\/main_7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\UART_1:BUART:rx_state_3\/main_5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\UART_1:BUART:rx_count_6\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\UART_1:BUART:rx_state_3\/main_5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2.331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\UART_1:BUART:sTX:sCLOCK:TxBitClkGen\/ce1_reg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\UART_1:BUART:tx_state_1\/main_4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\UART_1:BUART:tx_counter_dp\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\UART_1:BUART:tx_state_1\/main_4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2.921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\UART_1:BUART:tx_state_1\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\UART_1:BUART:rx_bitclk_enable\/main_0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2.633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\UART_1:BUART:rx_bitclk_enable\/main_1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2.639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\UART_1:BUART:sRX:RxBitCounter\/count_5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\UART_1:BUART:rx_count_5\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2.642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\UART_1:BUART:rx_state_0\/main_1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3.571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\UART_1:BUART:rx_state_2\/main_1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3.571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Clock To Output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UART_1_IntClock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4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200.0" w:type="dxa"/>
        <w:jc w:val="left"/>
        <w:tblInd w:w="10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" w:right="3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\UART_1:BUART:txn\/q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Tx_1(0)_PAD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29.740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\UART_1:BUART:txn\/clock_0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\UART_1:BUART:txn\/q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\UART_1:BUART:txn\/q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6.335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P12[3]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16.196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