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... including file device.lib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2637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2671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2684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2711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2762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2848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2894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2957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space must precede Colon (:) at line 3039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