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E8553E"/>
          <w:sz w:val="80"/>
          <w:szCs w:val="80"/>
        </w:rPr>
        <w:t xml:space="preserve">EduBridge</w:t>
      </w:r>
    </w:p>
    <w:p>
      <w:pPr>
        <w:spacing w:before="60"/>
        <w:jc w:val="center"/>
      </w:pPr>
      <w:r>
        <w:rPr>
          <w:rFonts w:ascii="Arial" w:cs="Arial" w:eastAsia="Arial" w:hAnsi="Arial"/>
          <w:b/>
          <w:bCs/>
          <w:color w:val="3D6B4F"/>
          <w:sz w:val="36"/>
          <w:szCs w:val="36"/>
        </w:rPr>
        <w:t xml:space="preserve">Design &amp; Feature Blueprint</w:t>
      </w:r>
    </w:p>
    <w:p>
      <w:pPr>
        <w:spacing w:before="80"/>
        <w:jc w:val="center"/>
      </w:pPr>
      <w:r>
        <w:rPr>
          <w:rFonts w:ascii="Arial" w:cs="Arial" w:eastAsia="Arial" w:hAnsi="Arial"/>
          <w:color w:val="777777"/>
          <w:sz w:val="24"/>
          <w:szCs w:val="24"/>
        </w:rPr>
        <w:t xml:space="preserve">Three-Portal Design System  ·  Student  ·  Teacher  ·  Admin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553E" w:sz="1"/>
              <w:left w:val="single" w:color="E8553E" w:sz="1"/>
              <w:bottom w:val="single" w:color="E8553E" w:sz="1"/>
              <w:right w:val="single" w:color="E8553E" w:sz="1"/>
            </w:tcBorders>
            <w:shd w:fill="E8553E" w:val="clear"/>
            <w:tcMar>
              <w:top w:type="dxa" w:w="140"/>
              <w:left w:type="dxa" w:w="80"/>
              <w:bottom w:type="dxa" w:w="140"/>
              <w:right w:type="dxa" w:w="80"/>
            </w:tcMar>
          </w:tcPr>
          <w:p>
            <w:pPr>
              <w:jc w:val="center"/>
            </w:pPr>
            <w:r>
              <w:rPr>
                <w:rFonts w:ascii="Arial" w:cs="Arial" w:eastAsia="Arial" w:hAnsi="Arial"/>
                <w:b/>
                <w:bCs/>
                <w:color w:val="FFFFFF"/>
                <w:sz w:val="20"/>
                <w:szCs w:val="20"/>
              </w:rPr>
              <w:t xml:space="preserve">🎓  Student Portal — Bloom Theme</w:t>
            </w:r>
          </w:p>
        </w:tc>
        <w:tc>
          <w:tcPr>
            <w:tcW w:type="dxa" w:w="3120"/>
            <w:tcBorders>
              <w:top w:val="single" w:color="3D6B4F" w:sz="1"/>
              <w:left w:val="single" w:color="3D6B4F" w:sz="1"/>
              <w:bottom w:val="single" w:color="3D6B4F" w:sz="1"/>
              <w:right w:val="single" w:color="3D6B4F" w:sz="1"/>
            </w:tcBorders>
            <w:shd w:fill="3D6B4F" w:val="clear"/>
            <w:tcMar>
              <w:top w:type="dxa" w:w="140"/>
              <w:left w:type="dxa" w:w="80"/>
              <w:bottom w:type="dxa" w:w="140"/>
              <w:right w:type="dxa" w:w="80"/>
            </w:tcMar>
          </w:tcPr>
          <w:p>
            <w:pPr>
              <w:jc w:val="center"/>
            </w:pPr>
            <w:r>
              <w:rPr>
                <w:rFonts w:ascii="Arial" w:cs="Arial" w:eastAsia="Arial" w:hAnsi="Arial"/>
                <w:b/>
                <w:bCs/>
                <w:color w:val="FFFFFF"/>
                <w:sz w:val="20"/>
                <w:szCs w:val="20"/>
              </w:rPr>
              <w:t xml:space="preserve">📖  Teacher Portal — Calm &amp; Simple</w:t>
            </w:r>
          </w:p>
        </w:tc>
        <w:tc>
          <w:tcPr>
            <w:tcW w:type="dxa" w:w="3120"/>
            <w:tcBorders>
              <w:top w:val="single" w:color="1E3A5F" w:sz="1"/>
              <w:left w:val="single" w:color="1E3A5F" w:sz="1"/>
              <w:bottom w:val="single" w:color="1E3A5F" w:sz="1"/>
              <w:right w:val="single" w:color="1E3A5F" w:sz="1"/>
            </w:tcBorders>
            <w:shd w:fill="1E3A5F" w:val="clear"/>
            <w:tcMar>
              <w:top w:type="dxa" w:w="140"/>
              <w:left w:type="dxa" w:w="80"/>
              <w:bottom w:type="dxa" w:w="140"/>
              <w:right w:type="dxa" w:w="80"/>
            </w:tcMar>
          </w:tcPr>
          <w:p>
            <w:pPr>
              <w:jc w:val="center"/>
            </w:pPr>
            <w:r>
              <w:rPr>
                <w:rFonts w:ascii="Arial" w:cs="Arial" w:eastAsia="Arial" w:hAnsi="Arial"/>
                <w:b/>
                <w:bCs/>
                <w:color w:val="FFFFFF"/>
                <w:sz w:val="20"/>
                <w:szCs w:val="20"/>
              </w:rPr>
              <w:t xml:space="preserve">⚙️  Admin Portal — Clean &amp; Functional</w:t>
            </w:r>
          </w:p>
        </w:tc>
      </w:tr>
    </w:tbl>
    <w:p>
      <w:pPr>
        <w:spacing w:before="80"/>
      </w:pPr>
    </w:p>
    <w:p>
      <w:pPr>
        <w:spacing w:before="40"/>
        <w:jc w:val="center"/>
      </w:pPr>
      <w:r>
        <w:rPr>
          <w:rFonts w:ascii="Arial" w:cs="Arial" w:eastAsia="Arial" w:hAnsi="Arial"/>
          <w:i/>
          <w:iCs/>
          <w:color w:val="888888"/>
          <w:sz w:val="19"/>
          <w:szCs w:val="19"/>
        </w:rPr>
        <w:t xml:space="preserve">For use by AI coding agents — includes colour tokens, typography, component rules &amp; full feature specs per portal</w:t>
      </w:r>
    </w:p>
    <w:p>
      <w:r>
        <w:br w:type="page"/>
      </w:r>
    </w:p>
    <w:p>
      <w:pPr>
        <w:pStyle w:val="Heading1"/>
        <w:spacing w:before="360" w:after="140"/>
      </w:pPr>
      <w:r>
        <w:rPr>
          <w:rFonts w:ascii="Arial" w:cs="Arial" w:eastAsia="Arial" w:hAnsi="Arial"/>
          <w:b/>
          <w:bCs/>
          <w:color w:val="1E3A5F"/>
          <w:sz w:val="34"/>
          <w:szCs w:val="34"/>
        </w:rPr>
        <w:t xml:space="preserve">Design Philosophy Overview</w:t>
      </w:r>
    </w:p>
    <w:p>
      <w:pPr>
        <w:spacing w:before="80" w:after="80"/>
      </w:pPr>
      <w:r>
        <w:rPr>
          <w:rFonts w:ascii="Arial" w:cs="Arial" w:eastAsia="Arial" w:hAnsi="Arial"/>
          <w:sz w:val="21"/>
          <w:szCs w:val="21"/>
        </w:rPr>
        <w:t xml:space="preserve">EduBridge has three completely distinct user groups — each with radically different needs, ages, and comfort levels with technology. The design system is split into three separate visual identities that share zero visual overlap, so each user feels the platform was built specifically for them.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FF8F0" w:val="clear"/>
            <w:tcMar>
              <w:top w:type="dxa" w:w="0"/>
              <w:left w:type="dxa" w:w="0"/>
              <w:bottom w:type="dxa" w:w="0"/>
              <w:right w:type="dxa" w:w="0"/>
            </w:tcMar>
          </w:tcPr>
          <w:tbl>
            <w:tblPr>
              <w:tblW w:type="dxa" w:w="3060"/>
              <w:tblBorders>
                <w:top w:val="single" w:color="auto" w:sz="4"/>
                <w:left w:val="single" w:color="auto" w:sz="4"/>
                <w:bottom w:val="single" w:color="auto" w:sz="4"/>
                <w:right w:val="single" w:color="auto" w:sz="4"/>
                <w:insideH w:val="single" w:color="auto" w:sz="4"/>
                <w:insideV w:val="single" w:color="auto" w:sz="4"/>
              </w:tblBorders>
            </w:tblPr>
            <w:tblGrid>
              <w:gridCol w:w="3060"/>
            </w:tblGrid>
            <w:tr>
              <w:tc>
                <w:tcPr>
                  <w:tcW w:type="dxa" w:w="3060"/>
                  <w:tcBorders>
                    <w:top w:val="single" w:color="FFFFFF" w:sz="1"/>
                    <w:left w:val="single" w:color="FFFFFF" w:sz="1"/>
                    <w:bottom w:val="single" w:color="FFFFFF" w:sz="1"/>
                    <w:right w:val="single" w:color="FFFFFF" w:sz="1"/>
                  </w:tcBorders>
                  <w:shd w:fill="E8553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 STUDENT PORTAL</w:t>
                  </w:r>
                </w:p>
                <w:p>
                  <w:pPr>
                    <w:jc w:val="center"/>
                  </w:pPr>
                  <w:r>
                    <w:rPr>
                      <w:rFonts w:ascii="Arial" w:cs="Arial" w:eastAsia="Arial" w:hAnsi="Arial"/>
                      <w:i/>
                      <w:iCs/>
                      <w:color w:val="CCDDCC"/>
                      <w:sz w:val="18"/>
                      <w:szCs w:val="18"/>
                    </w:rPr>
                    <w:t xml:space="preserve">Ages 10–25</w:t>
                  </w:r>
                </w:p>
              </w:tc>
            </w:tr>
            <w:tr>
              <w:tc>
                <w:tcPr>
                  <w:tcW w:type="dxa" w:w="3060"/>
                  <w:tcBorders>
                    <w:top w:val="single" w:color="FFFFFF" w:sz="1"/>
                    <w:left w:val="single" w:color="FFFFFF" w:sz="1"/>
                    <w:bottom w:val="single" w:color="FFFFFF" w:sz="1"/>
                    <w:right w:val="single" w:color="FFFFFF" w:sz="1"/>
                  </w:tcBorders>
                  <w:tcMar>
                    <w:top w:type="dxa" w:w="100"/>
                    <w:left w:type="dxa" w:w="100"/>
                    <w:bottom w:type="dxa" w:w="100"/>
                    <w:right w:type="dxa" w:w="100"/>
                  </w:tcMar>
                </w:tcPr>
                <w:p>
                  <w:pPr>
                    <w:spacing w:before="80" w:after="80"/>
                  </w:pPr>
                  <w:r>
                    <w:rPr>
                      <w:rFonts w:ascii="Arial" w:cs="Arial" w:eastAsia="Arial" w:hAnsi="Arial"/>
                      <w:color w:val="444444"/>
                      <w:sz w:val="19"/>
                      <w:szCs w:val="19"/>
                    </w:rPr>
                    <w:t xml:space="preserve">Bold, playful, Bloom-inspired. Warm corals, sunshine yellow, fresh mint. Bubbly rounded cards. Illustrated micro-details. Energetic and joyful.</w:t>
                  </w:r>
                </w:p>
              </w:tc>
            </w:tr>
          </w:tbl>
          <w:p/>
        </w:tc>
        <w:tc>
          <w:tcPr>
            <w:tcW w:type="dxa" w:w="3120"/>
            <w:tcBorders>
              <w:top w:val="single" w:color="DDDDDD" w:sz="1"/>
              <w:left w:val="single" w:color="DDDDDD" w:sz="1"/>
              <w:bottom w:val="single" w:color="DDDDDD" w:sz="1"/>
              <w:right w:val="single" w:color="DDDDDD" w:sz="1"/>
            </w:tcBorders>
            <w:shd w:fill="EDF4F0" w:val="clear"/>
            <w:tcMar>
              <w:top w:type="dxa" w:w="0"/>
              <w:left w:type="dxa" w:w="0"/>
              <w:bottom w:type="dxa" w:w="0"/>
              <w:right w:type="dxa" w:w="0"/>
            </w:tcMar>
          </w:tcPr>
          <w:tbl>
            <w:tblPr>
              <w:tblW w:type="dxa" w:w="3060"/>
              <w:tblBorders>
                <w:top w:val="single" w:color="auto" w:sz="4"/>
                <w:left w:val="single" w:color="auto" w:sz="4"/>
                <w:bottom w:val="single" w:color="auto" w:sz="4"/>
                <w:right w:val="single" w:color="auto" w:sz="4"/>
                <w:insideH w:val="single" w:color="auto" w:sz="4"/>
                <w:insideV w:val="single" w:color="auto" w:sz="4"/>
              </w:tblBorders>
            </w:tblPr>
            <w:tblGrid>
              <w:gridCol w:w="3060"/>
            </w:tblGrid>
            <w:tr>
              <w:tc>
                <w:tcPr>
                  <w:tcW w:type="dxa" w:w="3060"/>
                  <w:tcBorders>
                    <w:top w:val="single" w:color="FFFFFF" w:sz="1"/>
                    <w:left w:val="single" w:color="FFFFFF" w:sz="1"/>
                    <w:bottom w:val="single" w:color="FFFFFF" w:sz="1"/>
                    <w:right w:val="single" w:color="FFFFFF" w:sz="1"/>
                  </w:tcBorders>
                  <w:shd w:fill="3D6B4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 TEACHER PORTAL</w:t>
                  </w:r>
                </w:p>
                <w:p>
                  <w:pPr>
                    <w:jc w:val="center"/>
                  </w:pPr>
                  <w:r>
                    <w:rPr>
                      <w:rFonts w:ascii="Arial" w:cs="Arial" w:eastAsia="Arial" w:hAnsi="Arial"/>
                      <w:i/>
                      <w:iCs/>
                      <w:color w:val="CCDDCC"/>
                      <w:sz w:val="18"/>
                      <w:szCs w:val="18"/>
                    </w:rPr>
                    <w:t xml:space="preserve">Ages 55–75</w:t>
                  </w:r>
                </w:p>
              </w:tc>
            </w:tr>
            <w:tr>
              <w:tc>
                <w:tcPr>
                  <w:tcW w:type="dxa" w:w="3060"/>
                  <w:tcBorders>
                    <w:top w:val="single" w:color="FFFFFF" w:sz="1"/>
                    <w:left w:val="single" w:color="FFFFFF" w:sz="1"/>
                    <w:bottom w:val="single" w:color="FFFFFF" w:sz="1"/>
                    <w:right w:val="single" w:color="FFFFFF" w:sz="1"/>
                  </w:tcBorders>
                  <w:tcMar>
                    <w:top w:type="dxa" w:w="100"/>
                    <w:left w:type="dxa" w:w="100"/>
                    <w:bottom w:type="dxa" w:w="100"/>
                    <w:right w:type="dxa" w:w="100"/>
                  </w:tcMar>
                </w:tcPr>
                <w:p>
                  <w:pPr>
                    <w:spacing w:before="80" w:after="80"/>
                  </w:pPr>
                  <w:r>
                    <w:rPr>
                      <w:rFonts w:ascii="Arial" w:cs="Arial" w:eastAsia="Arial" w:hAnsi="Arial"/>
                      <w:color w:val="444444"/>
                      <w:sz w:val="19"/>
                      <w:szCs w:val="19"/>
                    </w:rPr>
                    <w:t xml:space="preserve">Extremely simple. Generous whitespace. Sage green + white. Very large text (18px base). No gradients. No animations. Every element labeled clearly.</w:t>
                  </w:r>
                </w:p>
              </w:tc>
            </w:tr>
          </w:tbl>
          <w:p/>
        </w:tc>
        <w:tc>
          <w:tcPr>
            <w:tcW w:type="dxa" w:w="3120"/>
            <w:tcBorders>
              <w:top w:val="single" w:color="DDDDDD" w:sz="1"/>
              <w:left w:val="single" w:color="DDDDDD" w:sz="1"/>
              <w:bottom w:val="single" w:color="DDDDDD" w:sz="1"/>
              <w:right w:val="single" w:color="DDDDDD" w:sz="1"/>
            </w:tcBorders>
            <w:shd w:fill="EFF6FF" w:val="clear"/>
            <w:tcMar>
              <w:top w:type="dxa" w:w="0"/>
              <w:left w:type="dxa" w:w="0"/>
              <w:bottom w:type="dxa" w:w="0"/>
              <w:right w:type="dxa" w:w="0"/>
            </w:tcMar>
          </w:tcPr>
          <w:tbl>
            <w:tblPr>
              <w:tblW w:type="dxa" w:w="3060"/>
              <w:tblBorders>
                <w:top w:val="single" w:color="auto" w:sz="4"/>
                <w:left w:val="single" w:color="auto" w:sz="4"/>
                <w:bottom w:val="single" w:color="auto" w:sz="4"/>
                <w:right w:val="single" w:color="auto" w:sz="4"/>
                <w:insideH w:val="single" w:color="auto" w:sz="4"/>
                <w:insideV w:val="single" w:color="auto" w:sz="4"/>
              </w:tblBorders>
            </w:tblPr>
            <w:tblGrid>
              <w:gridCol w:w="3060"/>
            </w:tblGrid>
            <w:tr>
              <w:tc>
                <w:tcPr>
                  <w:tcW w:type="dxa" w:w="3060"/>
                  <w:tcBorders>
                    <w:top w:val="single" w:color="FFFFFF" w:sz="1"/>
                    <w:left w:val="single" w:color="FFFFFF" w:sz="1"/>
                    <w:bottom w:val="single" w:color="FFFFFF" w:sz="1"/>
                    <w:right w:val="single" w:color="FFFFFF"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 ADMIN PORTAL</w:t>
                  </w:r>
                </w:p>
                <w:p>
                  <w:pPr>
                    <w:jc w:val="center"/>
                  </w:pPr>
                  <w:r>
                    <w:rPr>
                      <w:rFonts w:ascii="Arial" w:cs="Arial" w:eastAsia="Arial" w:hAnsi="Arial"/>
                      <w:i/>
                      <w:iCs/>
                      <w:color w:val="CCDDCC"/>
                      <w:sz w:val="18"/>
                      <w:szCs w:val="18"/>
                    </w:rPr>
                    <w:t xml:space="preserve">Platform team</w:t>
                  </w:r>
                </w:p>
              </w:tc>
            </w:tr>
            <w:tr>
              <w:tc>
                <w:tcPr>
                  <w:tcW w:type="dxa" w:w="3060"/>
                  <w:tcBorders>
                    <w:top w:val="single" w:color="FFFFFF" w:sz="1"/>
                    <w:left w:val="single" w:color="FFFFFF" w:sz="1"/>
                    <w:bottom w:val="single" w:color="FFFFFF" w:sz="1"/>
                    <w:right w:val="single" w:color="FFFFFF" w:sz="1"/>
                  </w:tcBorders>
                  <w:tcMar>
                    <w:top w:type="dxa" w:w="100"/>
                    <w:left w:type="dxa" w:w="100"/>
                    <w:bottom w:type="dxa" w:w="100"/>
                    <w:right w:type="dxa" w:w="100"/>
                  </w:tcMar>
                </w:tcPr>
                <w:p>
                  <w:pPr>
                    <w:spacing w:before="80" w:after="80"/>
                  </w:pPr>
                  <w:r>
                    <w:rPr>
                      <w:rFonts w:ascii="Arial" w:cs="Arial" w:eastAsia="Arial" w:hAnsi="Arial"/>
                      <w:color w:val="444444"/>
                      <w:sz w:val="19"/>
                      <w:szCs w:val="19"/>
                    </w:rPr>
                    <w:t xml:space="preserve">Functional &amp; efficient. Slate/blue-gray. Data-dense tables. Standard dashboard conventions. Dark sidebar, white content area.</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53E" w:sz="1"/>
              <w:left w:val="single" w:color="E8553E" w:sz="1"/>
              <w:bottom w:val="single" w:color="E8553E" w:sz="1"/>
              <w:right w:val="single" w:color="E8553E" w:sz="1"/>
            </w:tcBorders>
            <w:shd w:fill="E8553E" w:val="clear"/>
            <w:tcMar>
              <w:top w:type="dxa" w:w="160"/>
              <w:left w:type="dxa" w:w="280"/>
              <w:bottom w:type="dxa" w:w="160"/>
              <w:right w:type="dxa" w:w="280"/>
            </w:tcMar>
          </w:tcPr>
          <w:p>
            <w:pPr>
              <w:jc w:val="center"/>
            </w:pPr>
            <w:r>
              <w:rPr>
                <w:rFonts w:ascii="Arial" w:cs="Arial" w:eastAsia="Arial" w:hAnsi="Arial"/>
                <w:b/>
                <w:bCs/>
                <w:color w:val="FFFFFF"/>
                <w:sz w:val="32"/>
                <w:szCs w:val="32"/>
              </w:rPr>
              <w:t xml:space="preserve">SECTION 1 — STUDENT PORTAL  🎓  Bloom Design System</w:t>
            </w:r>
          </w:p>
        </w:tc>
      </w:tr>
    </w:tbl>
    <w:p>
      <w:pPr>
        <w:spacing w:before="80"/>
      </w:pPr>
    </w:p>
    <w:p>
      <w:pPr>
        <w:pStyle w:val="Heading1"/>
        <w:spacing w:before="360" w:after="140"/>
      </w:pPr>
      <w:r>
        <w:rPr>
          <w:rFonts w:ascii="Arial" w:cs="Arial" w:eastAsia="Arial" w:hAnsi="Arial"/>
          <w:b/>
          <w:bCs/>
          <w:color w:val="E8553E"/>
          <w:sz w:val="34"/>
          <w:szCs w:val="34"/>
        </w:rPr>
        <w:t xml:space="preserve">Student Portal — Bloom Visual Identity</w:t>
      </w:r>
    </w:p>
    <w:p>
      <w:pPr>
        <w:spacing w:before="80" w:after="80"/>
      </w:pPr>
      <w:r>
        <w:rPr>
          <w:rFonts w:ascii="Arial" w:cs="Arial" w:eastAsia="Arial" w:hAnsi="Arial"/>
          <w:sz w:val="21"/>
          <w:szCs w:val="21"/>
        </w:rPr>
        <w:t xml:space="preserve">Inspired by the Bloom typeface from Google Fonts — a design language built for children and young learners. Warm, rounded, illustrated, energetic. Think colourful sticker-book meets modern edtech.</w:t>
      </w:r>
    </w:p>
    <w:p>
      <w:pPr>
        <w:spacing w:before="80"/>
      </w:pPr>
    </w:p>
    <w:p>
      <w:pPr>
        <w:pStyle w:val="Heading2"/>
        <w:spacing w:before="240" w:after="100"/>
      </w:pPr>
      <w:r>
        <w:rPr>
          <w:rFonts w:ascii="Arial" w:cs="Arial" w:eastAsia="Arial" w:hAnsi="Arial"/>
          <w:b/>
          <w:bCs/>
          <w:color w:val="E8553E"/>
          <w:sz w:val="26"/>
          <w:szCs w:val="26"/>
        </w:rPr>
        <w:t xml:space="preserve">1.1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1"/>
              <w:left w:val="single" w:color="F5C518" w:sz="1"/>
              <w:bottom w:val="single" w:color="F5C518" w:sz="1"/>
              <w:right w:val="single" w:color="F5C518" w:sz="1"/>
            </w:tcBorders>
            <w:shd w:fill="FFF9C4" w:val="clear"/>
            <w:tcMar>
              <w:top w:type="dxa" w:w="80"/>
              <w:left w:type="dxa" w:w="160"/>
              <w:bottom w:type="dxa" w:w="80"/>
              <w:right w:type="dxa" w:w="160"/>
            </w:tcMar>
          </w:tcPr>
          <w:p>
            <w:pPr>
              <w:spacing w:before="80" w:after="80"/>
            </w:pPr>
            <w:r>
              <w:rPr>
                <w:rFonts w:ascii="Arial" w:cs="Arial" w:eastAsia="Arial" w:hAnsi="Arial"/>
                <w:i/>
                <w:iCs/>
                <w:color w:val="5C4A00"/>
                <w:sz w:val="20"/>
                <w:szCs w:val="20"/>
              </w:rPr>
              <w:t xml:space="preserve">💡  These are the ONLY colours allowed on the student portal. Do not add corporate blue, grey or white backgrounds. Every surface should feel warm.</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Primary — Bloom Coral</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#E8553E  /  rgb(232,85,62)</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Main CTA buttons, active nav items, selected tags. CSS: --s-coral: #E8553E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Secondary — Sunshine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#F5C518  /  rgb(245,197,24)</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Accent highlights, star ratings, badge backgrounds. CSS: --s-yellow: #F5C518</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Success — Fresh Mint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#4CB87E  /  rgb(76,184,126)</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Completed sessions, verified badges, positive feedback. CSS: --s-mint: #4CB87E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Warm Peach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#FFAB76  /  rgb(255,171,118)</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Hover states on cards, secondary buttons. CSS: --s-peach: #FFAB76</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Soft Lavender</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#9B72CF  /  rgb(155,114,207)</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Subject tags for Arts/Languages, illustration accents. CSS: --s-lavender: #9B72CF</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Sky Blue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#5BC4E5  /  rgb(91,196,229)</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Subject tags for Science, online status dot. CSS: --s-sky: #5BC4E5</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Page Background</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#FFF8F0  /  rgb(255,248,240)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page backgrounds — warm cream, NEVER pure white. CSS: --s-bg: #FFF8F0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Card Background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#FFFFFF  /  rgb(255,255,255)</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Card surfaces only. With box-shadow: 0 4px 20px rgba(232,85,62,0.08)</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Body Text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#2D2D2D  /  rgb(45,45,45)</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readable text. NOT black — this is softer. CSS: --s-text: #2D2D2D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Muted Text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#9CA3AF  /  rgb(156,163,175)</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Timestamps, metadata, placeholder text</w:t>
            </w:r>
          </w:p>
        </w:tc>
      </w:tr>
    </w:tbl>
    <w:p>
      <w:pPr>
        <w:spacing w:before="120"/>
      </w:pPr>
    </w:p>
    <w:p>
      <w:pPr>
        <w:pStyle w:val="Heading2"/>
        <w:spacing w:before="240" w:after="100"/>
      </w:pPr>
      <w:r>
        <w:rPr>
          <w:rFonts w:ascii="Arial" w:cs="Arial" w:eastAsia="Arial" w:hAnsi="Arial"/>
          <w:b/>
          <w:bCs/>
          <w:color w:val="E8553E"/>
          <w:sz w:val="26"/>
          <w:szCs w:val="26"/>
        </w:rPr>
        <w:t xml:space="preserve">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Display / Hero Font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Fredoka One (Google Fonts)</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Import: @import url Fredoka+One. Use for page titles, hero text, large numbers. font-family: "Fredoka One", cursive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UI Font (headings)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Nunito (Google Fonts)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Import: Nunito:wght@400;600;700;800. Use for all h2–h4, nav labels, card titles. font-family: "Nunito", sans-serif</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Body / Reading Font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Nunito weight 400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paragraph text, descriptions, messages. font-size: 16px, line-height: 1.7</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Base font size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18px (NOT 14px or 16px)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Students are young but readability is priority. Set html { font-size: 18px } in student CSS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Heading Scale</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h1:2.2rem  h2:1.6rem  h3:1.25rem</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in Nunito Bold (700). h1 in Fredoka One on landing/dashboard pages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Font Colours (body)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#2D2D2D on cream bg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Passes WCAG AA contrast. Never use gray text below #777 on cream background</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Letter spacing</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headings: -0.02em</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Slightly tight for Fredoka gives it a sticker/stamp feel</w:t>
            </w:r>
          </w:p>
        </w:tc>
      </w:tr>
    </w:tbl>
    <w:p>
      <w:pPr>
        <w:spacing w:before="120"/>
      </w:pPr>
    </w:p>
    <w:p>
      <w:pPr>
        <w:pStyle w:val="Heading2"/>
        <w:spacing w:before="240" w:after="100"/>
      </w:pPr>
      <w:r>
        <w:rPr>
          <w:rFonts w:ascii="Arial" w:cs="Arial" w:eastAsia="Arial" w:hAnsi="Arial"/>
          <w:b/>
          <w:bCs/>
          <w:color w:val="E8553E"/>
          <w:sz w:val="26"/>
          <w:szCs w:val="26"/>
        </w:rPr>
        <w:t xml:space="preserve">1.3  Spacing, Shapes &amp;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Border radius — cards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border-radius: 20px</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cards, modals, panels. Use 20px. Feels bubbly and safe, not corporate.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Border radius — buttons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border-radius: 50px (pill shape)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buttons are pill-shaped. Never square buttons on student side.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Border radius — inputs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border-radius: 14px</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Form inputs, search boxes. Rounded but not pill.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Border radius — tags/badges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border-radius: 100px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Subject tags, status badges — fully rounded pills.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Shadows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box-shadow: 0 4px 20px rgba(232,85,62,0.10)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Soft coral-tinted shadow on all cards. On hover: 0 8px 30px rgba(232,85,62,0.18)</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Card hover animation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transform: translateY(-4px) scale(1.01)</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On hover, cards gently lift. Transition: all 0.25s cubic-bezier(0.34,1.56,0.64,1)</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Button press animation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transform: scale(0.96)</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On :active, buttons slightly shrink. Transition: 0.1s ease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Page transitions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Vue &lt;Transition name="fade-up"&gt;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New pages slide up gently: translateY(20px) → translateY(0), opacity 0→1, 0.3s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Illustrations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Undraw.co or custom SVG spots</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Add small spot illustrations on empty states, success screens, onboarding. Use coral palette fill.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Grid layout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CSS Grid, 3 cols on desktop, 1 on mobile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Teacher cards in a 3-column grid. Gap: 24px. On tablet: 2 cols. On mobile: 1 col.</w:t>
            </w:r>
          </w:p>
        </w:tc>
      </w:tr>
    </w:tbl>
    <w:p>
      <w:pPr>
        <w:spacing w:before="120"/>
      </w:pPr>
    </w:p>
    <w:p>
      <w:pPr>
        <w:pStyle w:val="Heading2"/>
        <w:spacing w:before="240" w:after="100"/>
      </w:pPr>
      <w:r>
        <w:rPr>
          <w:rFonts w:ascii="Arial" w:cs="Arial" w:eastAsia="Arial" w:hAnsi="Arial"/>
          <w:b/>
          <w:bCs/>
          <w:color w:val="E8553E"/>
          <w:sz w:val="26"/>
          <w:szCs w:val="26"/>
        </w:rPr>
        <w:t xml:space="preserve">1.4  Component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E8553E" w:sz="1"/>
              <w:left w:val="single" w:color="E8553E" w:sz="1"/>
              <w:bottom w:val="single" w:color="E8553E" w:sz="1"/>
              <w:right w:val="single" w:color="E8553E" w:sz="1"/>
            </w:tcBorders>
            <w:shd w:fill="E8553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Primary Button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.btn-primary: bg=#E8553E, text=white, font=Nunito 700, padding=14px 32px, radius=50px, NO border</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Hover: bg=#D44433 (darken 8%). Active: scale(0.96). Disabled: opacity 0.4, cursor not-allowed.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Secondary Button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.btn-secondary: bg=white, text=#E8553E, border=2px solid #E8553E, same padding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Hover: bg=#FFF3EF</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Ghost Button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.btn-ghost: bg=transparent, text=#9CA3AF, no border</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Used for cancel / skip actions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Subject Tags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Pill shape, bg varies by subject category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Math=#5BC4E5 (sky), Science=#4CB87E (mint), Languages=#9B72CF (lavender), Arts=#FFAB76 (peach), Other=#F5C518 (yellow). Text always white.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Teacher Card</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20px radius card, white bg, coral shadow</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Avatar (80px circle, border: 3px solid #F5C518), Name in Nunito 700 20px, Star rating in #F5C518, Subject tags row, Price badge (FREE in mint, ₹X/hr in coral), "View Profile" pill button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Rating Stars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Color: #F5C518, size: 20px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Use filled/half/empty SVG stars. Never use emoji stars. Show numeric average beside them.</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Navigation (desktop)</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Left sidebar, bg=#FFF8F0, width=240px</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Logo at top, nav items as large 48px-tall clickable rows, active item: bg=#FFF3EF, left border: 4px solid #E8553E, icon + label in Nunito 600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Navigation (mobile)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Bottom tab bar, bg=white, height=64px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5 icons max. Active icon filled coral. Inactive gray. Labels below icons in 11px Nunito.</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Input Fields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bg=white, border=2px solid #E8E8E8, radius=14px</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Focus: border-color=#E8553E, box-shadow: 0 0 0 3px rgba(232,85,62,0.15). Label above (never placeholder-only).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Toasts / Alerts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Top-center, slide down, auto-dismiss 4s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Success: bg=#4CB87E, Error: bg=#E8553E, Info: bg=#5BC4E5. All white text, pill shape 50px radius.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Empty State</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Centered illustration + heading + CTA button</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Use Undraw SVGs coloured in coral. Heading: Nunito 700 22px. Sub-text: 16px muted. Button: primary coral.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Loading Skeleton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Shimmer animation, bg gradient from #F0EBE5 to #E5DED7</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Animate with CSS @keyframes shimmer. Use for teacher cards, message list, profile.</w:t>
            </w:r>
          </w:p>
        </w:tc>
      </w:tr>
    </w:tbl>
    <w:p>
      <w:pPr>
        <w:spacing w:before="120"/>
      </w:pPr>
    </w:p>
    <w:p>
      <w:pPr>
        <w:pStyle w:val="Heading2"/>
        <w:spacing w:before="240" w:after="100"/>
      </w:pPr>
      <w:r>
        <w:rPr>
          <w:rFonts w:ascii="Arial" w:cs="Arial" w:eastAsia="Arial" w:hAnsi="Arial"/>
          <w:b/>
          <w:bCs/>
          <w:color w:val="E8553E"/>
          <w:sz w:val="26"/>
          <w:szCs w:val="26"/>
        </w:rPr>
        <w:t xml:space="preserve">1.5  Student Portal — Screen-by-Screen Feature &amp; Design Spec</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53E" w:sz="1"/>
              <w:left w:val="single" w:color="E8553E" w:sz="1"/>
              <w:bottom w:val="single" w:color="E8553E" w:sz="1"/>
              <w:right w:val="single" w:color="E8553E" w:sz="1"/>
            </w:tcBorders>
            <w:shd w:fill="E8553E" w:val="clear"/>
            <w:tcMar>
              <w:top w:type="dxa" w:w="140"/>
              <w:left w:type="dxa" w:w="240"/>
              <w:bottom w:type="dxa" w:w="140"/>
              <w:right w:type="dxa" w:w="240"/>
            </w:tcMar>
          </w:tcPr>
          <w:p>
            <w:r>
              <w:rPr>
                <w:rFonts w:ascii="Arial" w:cs="Arial" w:eastAsia="Arial" w:hAnsi="Arial"/>
                <w:b/>
                <w:bCs/>
                <w:color w:val="FFFFFF"/>
                <w:sz w:val="28"/>
                <w:szCs w:val="28"/>
              </w:rPr>
              <w:t xml:space="preserve">Phase Ph.1: Registration &amp; Onboarding</w:t>
            </w:r>
          </w:p>
          <w:p>
            <w:r>
              <w:rPr>
                <w:rFonts w:ascii="Arial" w:cs="Arial" w:eastAsia="Arial" w:hAnsi="Arial"/>
                <w:i/>
                <w:iCs/>
                <w:color w:val="FFFFFF"/>
                <w:sz w:val="20"/>
                <w:szCs w:val="20"/>
              </w:rPr>
              <w:t xml:space="preserve">⏱  Duration: Student-facing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8553E" w:sz="1"/>
              <w:left w:val="single" w:color="E8553E" w:sz="1"/>
              <w:bottom w:val="single" w:color="E8553E" w:sz="1"/>
              <w:right w:val="single" w:color="E8553E" w:sz="1"/>
            </w:tcBorders>
            <w:shd w:fill="E8553E"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E8553E" w:sz="1"/>
              <w:left w:val="single" w:color="E8553E" w:sz="1"/>
              <w:bottom w:val="single" w:color="E8553E" w:sz="1"/>
              <w:right w:val="single" w:color="E8553E" w:sz="1"/>
            </w:tcBorders>
            <w:shd w:fill="E8553E"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Registration Page</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Full-page layout, cream background (#FFF8F0). Left 55%: a large illustrated character (Undraw "studying" SVG recoloured in coral). Right 45%: registration card (white, 20px radius, coral shadow). Card header: "Join EduBridge 🎒" in Fredoka One 32px coral. Two big pill buttons at top: "I'm a Student" (coral filled, active) and "I'm a Teacher" (outline). Form fields: Name, Email, Phone, Class/Grade (dropdown), Password. All inputs with 14px radius. "Create Account" = large coral pill button full width. Below: Google sign-in button (white, Google logo, standard brand colours). Sign-in link at bottom. On mobile: illustration disappears, card fills screen.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OTP Verification Screen</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Centred card on cream bg. Title: "Check your inbox! 📬" in Fredoka One 28px. Subtitle: "We sent a 6-digit code to [email]" in Nunito 18px. Six individual digit input boxes (each 60x72px, border 2px coral, radius 12px, font Fredoka One 32px, auto-focus moves to next on input). Resend timer countdown visible below. "Verify" pill button. On success: confetti animation (use canvas-confetti npm package) + redirect to onboarding.</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Onboarding Tour</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4-step fullscreen onboarding flow after first login. Each step is a card with a large illustration, step counter dots at bottom. Step 1: "Find your perfect teacher 🔍" — illustrated search. Step 2: "Chat before you book 💬" — illustrated chat. Step 3: "Learn live on video 🎥" — illustrated video call. Step 4: "Rate &amp; grow 🌟" — illustrated stars. Each step: Fredoka One headline, Nunito body 18px, "Next" coral pill button, "Skip" ghost text. Dot indicator shows progress. Background: animated gradient blob (CSS keyframes, soft coral/peach hues moving slowly).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Student Dashboard</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Greeting banner: "Good morning, Priya! 👋" in Fredoka One 26px on a coral-to-peach gradient card (radius 20px, full width). Quick stats row: 3 cards — "Sessions Completed 🎓", "Teachers Saved ❤️", "Upcoming Sessions 📅" — each white card with a large coloured number in Fredoka One 40px and label in Nunito 14px. Below: "Recommended for You" horizontal scroll row of teacher cards. Bottom: "Upcoming Sessions" list (compact cards). Sidebar: cream bg, active item highlighted coral. All empty states use illustrated SVGs.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53E" w:sz="1"/>
              <w:left w:val="single" w:color="E8553E" w:sz="1"/>
              <w:bottom w:val="single" w:color="E8553E" w:sz="1"/>
              <w:right w:val="single" w:color="E8553E" w:sz="1"/>
            </w:tcBorders>
            <w:shd w:fill="E8553E" w:val="clear"/>
            <w:tcMar>
              <w:top w:type="dxa" w:w="140"/>
              <w:left w:type="dxa" w:w="240"/>
              <w:bottom w:type="dxa" w:w="140"/>
              <w:right w:type="dxa" w:w="240"/>
            </w:tcMar>
          </w:tcPr>
          <w:p>
            <w:r>
              <w:rPr>
                <w:rFonts w:ascii="Arial" w:cs="Arial" w:eastAsia="Arial" w:hAnsi="Arial"/>
                <w:b/>
                <w:bCs/>
                <w:color w:val="FFFFFF"/>
                <w:sz w:val="28"/>
                <w:szCs w:val="28"/>
              </w:rPr>
              <w:t xml:space="preserve">Phase Ph.2: Teacher Discovery &amp; Chat</w:t>
            </w:r>
          </w:p>
          <w:p>
            <w:r>
              <w:rPr>
                <w:rFonts w:ascii="Arial" w:cs="Arial" w:eastAsia="Arial" w:hAnsi="Arial"/>
                <w:i/>
                <w:iCs/>
                <w:color w:val="FFFFFF"/>
                <w:sz w:val="20"/>
                <w:szCs w:val="20"/>
              </w:rPr>
              <w:t xml:space="preserve">⏱  Duration: Student-facing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8553E" w:sz="1"/>
              <w:left w:val="single" w:color="E8553E" w:sz="1"/>
              <w:bottom w:val="single" w:color="E8553E" w:sz="1"/>
              <w:right w:val="single" w:color="E8553E" w:sz="1"/>
            </w:tcBorders>
            <w:shd w:fill="E8553E"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E8553E" w:sz="1"/>
              <w:left w:val="single" w:color="E8553E" w:sz="1"/>
              <w:bottom w:val="single" w:color="E8553E" w:sz="1"/>
              <w:right w:val="single" w:color="E8553E" w:sz="1"/>
            </w:tcBorders>
            <w:shd w:fill="E8553E"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Search Page</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Search bar: full-width, 60px height, radius 50px (pill), magnifying glass icon in coral, placeholder "Search by subject, name..." in Nunito italic. Below: horizontal scrolling filter pill row — subject filter chips (coloured by subject as per tag colour system). Filter button (right): opens a bottom-sheet modal on mobile, right-side panel on desktop. Teacher cards grid: 3 cols desktop / 2 tablet / 1 mobile. Each card: white, 20px radius, coral shadow. Card anatomy: (top) a coloured subject banner strip (subject colour, 8px height) — decorative stripe, not text. Then: teacher avatar 80px circle with 3px yellow border. Name Nunito 700 18px. "⭐ 4.8 (24 reviews)" in 15px. Subject tags row (2–3 max visible). Language tags (smaller, gray). Price badge bottom-right: green "FREE" or coral "₹200/hr". "View Profile" pill button coral. Hover: card lifts 4px.</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Filter Panel</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Desktop: slides in from right (280px wide panel), smooth 0.3s ease. Mobile: bottom sheet slides up, max height 75vh, drag handle at top. Filter panel bg: white, radius 20px. Heading: "Filter Teachers 🎯" Nunito 700 20px. Filter sections: Subject (coloured checkbox pills), Language (same), Price (custom range slider with coral thumb), Rating (star-click selector), Availability (day chips Mon–Sun). Apply button: full-width coral pill. Clear All: ghost text link. Active filters show as removable coral chips at top of search results.</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Profile Page</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Hero section: full-width, gentle coral-to-peach gradient, 200px height. Avatar: 120px circle, 4px yellow border, positioned half in/half out of hero (overlap 50%). Name: Fredoka One 28px below avatar. Verified badge: mint green pill "✓ Verified" 14px. Subject tags row. Rating row with stars and count. Bio section: white card, radius 20px, coral left border accent (4px). Subject &amp; Language chips section. Availability summary card (mint bg, calendar emoji, shows days). Reviews section: each review is a card, star rating, student first name, comment, date. Two sticky CTA buttons at bottom: "💬 Send Message" (secondary outline) and "📅 Book Session" (primary coral pill).</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Chat Interface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Layout: two-column on desktop (conversation list left 30%, message window right 70%). Mobile: full-screen toggle between list and messages. Conversation list: cream bg, each row is a contact card (48px avatar, name Nunito 700 16px, last message preview 14px muted, timestamp top-right, unread badge coral circle). Message bubbles: student messages — coral (#E8553E) with white text, radius 18px 18px 4px 18px (flat bottom-right). Teacher messages — white with border #E8E8E8, radius 18px 18px 18px 4px, text #2D2D2D. Avatar shown on teacher messages. Typing indicator: 3 animated dots (CSS bounce). Input bar: rounded pill input, paperclip icon, send button (coral arrow icon). Time stamps in tiny muted text centered between message groups.</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Saved Teachers Page</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Grid of saved teacher cards (same design as search cards). Heart icon (filled coral) on each. Empty state: Undraw "favourites" illustration, "You haven't saved any teachers yet" Nunito 20px, "Find Teachers" coral pill button. Page header: Fredoka One "My Saved Teachers ❤️" 28px.</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53E" w:sz="1"/>
              <w:left w:val="single" w:color="E8553E" w:sz="1"/>
              <w:bottom w:val="single" w:color="E8553E" w:sz="1"/>
              <w:right w:val="single" w:color="E8553E" w:sz="1"/>
            </w:tcBorders>
            <w:shd w:fill="E8553E" w:val="clear"/>
            <w:tcMar>
              <w:top w:type="dxa" w:w="140"/>
              <w:left w:type="dxa" w:w="240"/>
              <w:bottom w:type="dxa" w:w="140"/>
              <w:right w:type="dxa" w:w="240"/>
            </w:tcMar>
          </w:tcPr>
          <w:p>
            <w:r>
              <w:rPr>
                <w:rFonts w:ascii="Arial" w:cs="Arial" w:eastAsia="Arial" w:hAnsi="Arial"/>
                <w:b/>
                <w:bCs/>
                <w:color w:val="FFFFFF"/>
                <w:sz w:val="28"/>
                <w:szCs w:val="28"/>
              </w:rPr>
              <w:t xml:space="preserve">Phase Ph.3: Booking, Video &amp; Payments</w:t>
            </w:r>
          </w:p>
          <w:p>
            <w:r>
              <w:rPr>
                <w:rFonts w:ascii="Arial" w:cs="Arial" w:eastAsia="Arial" w:hAnsi="Arial"/>
                <w:i/>
                <w:iCs/>
                <w:color w:val="FFFFFF"/>
                <w:sz w:val="20"/>
                <w:szCs w:val="20"/>
              </w:rPr>
              <w:t xml:space="preserve">⏱  Duration: Student-facing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8553E" w:sz="1"/>
              <w:left w:val="single" w:color="E8553E" w:sz="1"/>
              <w:bottom w:val="single" w:color="E8553E" w:sz="1"/>
              <w:right w:val="single" w:color="E8553E" w:sz="1"/>
            </w:tcBorders>
            <w:shd w:fill="E8553E"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E8553E" w:sz="1"/>
              <w:left w:val="single" w:color="E8553E" w:sz="1"/>
              <w:bottom w:val="single" w:color="E8553E" w:sz="1"/>
              <w:right w:val="single" w:color="E8553E" w:sz="1"/>
            </w:tcBorders>
            <w:shd w:fill="E8553E"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Booking Modal</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Slides up as a modal (not a new page). White, radius 24px top corners only (bottom flat as it sits at bottom of screen on mobile). 4-step stepper shown at top as numbered coral circles connected by a line. Step 1 — Pick Date: a monthly mini-calendar (CSS grid), available dates highlighted with coral dot below the number, selected date: coral filled circle. Step 2 — Pick Time: time slot chips in a wrapping flex row. Available: white border, on hover coral bg. Selected: coral bg white text. Step 3 — Details: subject dropdown (styled select), notes textarea (4 rows). Step 4 — Review: summary card (cream bg, radius 16px) showing all details, teacher name, price. Razorpay button or "Confirm Free Session" coral pill. Progress: "Step 2 of 4" in small muted text.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My Bookings Page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Three tab pills at top (Upcoming / Completed / Cancelled) in coral pill tab style. Each booking is a card: teacher avatar (left), teacher name + subject (middle), date/time in mint badge (right), status badge (confirmed=mint, pending=yellow, cancelled=red/coral). Action buttons: "Join Session" coral pill (shows 15min before start, with pulsing green dot), "Cancel" ghost text. Completed sessions show "Leave Review ⭐" coral pill button. Empty state per tab: different illustrations.</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Video Session Page</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Fullscreen dark layout (#1A1A2E) — this is the ONLY dark page in student portal. Remote video: fills full screen. Self-video: bottom-right overlay, 160x90px, radius 12px, draggable. Controls bar: centered at bottom, semi-transparent dark pill container (rgba(0,0,0,0.6), radius 50px, backdrop-blur). Control buttons: large 52px circles. Mute: mic icon (white active, coral when muted). Camera: video icon. Screen share: monitor icon. Chat toggle: speech bubble. End call: coral circle with phone-down icon (this one is coral, not dark). Session timer: top-center in white Nunito 700. Raise hand: 🙋 floating button bottom-left. On mobile: controls auto-hide after 3s, tap screen to show.</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Leave Review Page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Full-page centered card on cream bg. "How was your session with [Teacher]?" Fredoka One 26px. Teacher avatar + name. 5 large star buttons (60px each, #F5C518 filled on select, gray empty). Below stars: animated label changes based on selection ("Disappointing" to "Outstanding! 🌟"). Text area: "Tell others about your experience..." 5 rows. Submit: coral pill. Skip link ghost text. On submit: confetti animation + "Thank you! Your review helps other students 🙏" success screen.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6B4F" w:sz="1"/>
              <w:left w:val="single" w:color="3D6B4F" w:sz="1"/>
              <w:bottom w:val="single" w:color="3D6B4F" w:sz="1"/>
              <w:right w:val="single" w:color="3D6B4F" w:sz="1"/>
            </w:tcBorders>
            <w:shd w:fill="3D6B4F" w:val="clear"/>
            <w:tcMar>
              <w:top w:type="dxa" w:w="160"/>
              <w:left w:type="dxa" w:w="280"/>
              <w:bottom w:type="dxa" w:w="160"/>
              <w:right w:type="dxa" w:w="280"/>
            </w:tcMar>
          </w:tcPr>
          <w:p>
            <w:pPr>
              <w:jc w:val="center"/>
            </w:pPr>
            <w:r>
              <w:rPr>
                <w:rFonts w:ascii="Arial" w:cs="Arial" w:eastAsia="Arial" w:hAnsi="Arial"/>
                <w:b/>
                <w:bCs/>
                <w:color w:val="FFFFFF"/>
                <w:sz w:val="32"/>
                <w:szCs w:val="32"/>
              </w:rPr>
              <w:t xml:space="preserve">SECTION 2 — TEACHER PORTAL  📖  Simple &amp; Calm Design System</w:t>
            </w:r>
          </w:p>
        </w:tc>
      </w:tr>
    </w:tbl>
    <w:p>
      <w:pPr>
        <w:spacing w:before="80"/>
      </w:pPr>
    </w:p>
    <w:p>
      <w:pPr>
        <w:pStyle w:val="Heading1"/>
        <w:spacing w:before="360" w:after="140"/>
      </w:pPr>
      <w:r>
        <w:rPr>
          <w:rFonts w:ascii="Arial" w:cs="Arial" w:eastAsia="Arial" w:hAnsi="Arial"/>
          <w:b/>
          <w:bCs/>
          <w:color w:val="3D6B4F"/>
          <w:sz w:val="34"/>
          <w:szCs w:val="34"/>
        </w:rPr>
        <w:t xml:space="preserve">Teacher Portal — Design Principles</w:t>
      </w:r>
    </w:p>
    <w:p>
      <w:pPr>
        <w:spacing w:before="80" w:after="80"/>
      </w:pPr>
      <w:r>
        <w:rPr>
          <w:rFonts w:ascii="Arial" w:cs="Arial" w:eastAsia="Arial" w:hAnsi="Arial"/>
          <w:sz w:val="21"/>
          <w:szCs w:val="21"/>
        </w:rPr>
        <w:t xml:space="preserve">Teachers are 55–75 years old. Many are using smartphones for the first time. The design must be EXTREMELY simple — like a newspaper or a bank passbook. No gradients. No animations. No tiny text. No icon-only buttons. Every element must be labeled. When in doubt, make it bigger and simpler.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1"/>
              <w:left w:val="single" w:color="F5C518" w:sz="1"/>
              <w:bottom w:val="single" w:color="F5C518" w:sz="1"/>
              <w:right w:val="single" w:color="F5C518" w:sz="1"/>
            </w:tcBorders>
            <w:shd w:fill="FFF9C4" w:val="clear"/>
            <w:tcMar>
              <w:top w:type="dxa" w:w="80"/>
              <w:left w:type="dxa" w:w="160"/>
              <w:bottom w:type="dxa" w:w="80"/>
              <w:right w:type="dxa" w:w="160"/>
            </w:tcMar>
          </w:tcPr>
          <w:p>
            <w:pPr>
              <w:spacing w:before="80" w:after="80"/>
            </w:pPr>
            <w:r>
              <w:rPr>
                <w:rFonts w:ascii="Arial" w:cs="Arial" w:eastAsia="Arial" w:hAnsi="Arial"/>
                <w:i/>
                <w:iCs/>
                <w:color w:val="5C4A00"/>
                <w:sz w:val="20"/>
                <w:szCs w:val="20"/>
              </w:rPr>
              <w:t xml:space="preserve">💡  CRITICAL RULE: No feature on the teacher portal requires more than 2 taps/clicks to complete. If it takes 3 steps, redesign it. Every page has a single clear purpose and a single prominent action button.</w:t>
            </w:r>
          </w:p>
        </w:tc>
      </w:tr>
    </w:tbl>
    <w:p>
      <w:pPr>
        <w:spacing w:before="80"/>
      </w:pPr>
    </w:p>
    <w:p>
      <w:pPr>
        <w:pStyle w:val="Heading2"/>
        <w:spacing w:before="240" w:after="100"/>
      </w:pPr>
      <w:r>
        <w:rPr>
          <w:rFonts w:ascii="Arial" w:cs="Arial" w:eastAsia="Arial" w:hAnsi="Arial"/>
          <w:b/>
          <w:bCs/>
          <w:color w:val="3D6B4F"/>
          <w:sz w:val="26"/>
          <w:szCs w:val="26"/>
        </w:rPr>
        <w:t xml:space="preserve">2.1  Teacher Portal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Primary — Sage Green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#3D6B4F</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Main action buttons, active nav, headings. CSS: --t-primary: #3D6B4F</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Accent Green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#5A8F6E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Secondary buttons, hover states, links. CSS: --t-accent: #5A8F6E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Page Background</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#FAFAF8</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Warm off-white. Never pure white — too glaring for older eyes. CSS: --t-bg: #FAFAF8</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Card Background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#FFFFFF</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Card surfaces. Shadow: 0 2px 8px rgba(0,0,0,0.08) — subtle, not flashy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Light Mint Fill</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#EDF4F0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Section backgrounds, info panels, input focus bg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Border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#D4E6DA</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card borders, input borders. Soft green-tinted gray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Body Text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#2C2C2C  (18px base)</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LARGE text. Set html { font-size: 18px } in teacher CSS scope. High contrast.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Muted Text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#6B7280  (never below this)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Sub-labels, timestamps. Never lighter — old eyes struggle with low contrast</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Success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#2E7D32</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Booking confirmed, payment received. Standard dark green.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Warning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#E65100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Important alerts, cancellation notices. Dark orange — readable.</w:t>
            </w:r>
          </w:p>
        </w:tc>
      </w:tr>
    </w:tbl>
    <w:p>
      <w:pPr>
        <w:spacing w:before="100"/>
      </w:pPr>
    </w:p>
    <w:p>
      <w:pPr>
        <w:pStyle w:val="Heading2"/>
        <w:spacing w:before="240" w:after="100"/>
      </w:pPr>
      <w:r>
        <w:rPr>
          <w:rFonts w:ascii="Arial" w:cs="Arial" w:eastAsia="Arial" w:hAnsi="Arial"/>
          <w:b/>
          <w:bCs/>
          <w:color w:val="3D6B4F"/>
          <w:sz w:val="26"/>
          <w:szCs w:val="26"/>
        </w:rPr>
        <w:t xml:space="preserve">2.2  Teacher Portal Typography &amp;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Font Family</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Georgia (serif) for headings, Arial for body</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Georgia is familiar and newspaper-like — comfortable for older users. Arial for UI chrome.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Base Font Size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20px (NOT 14px or 16px)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Teacher portal uses 20px base. Headings scale from there. This is non-negotiable.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Line Height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1.9 for body text</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Extra generous line height. Older users need breathing room between lines.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Button Text Size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18px minimum, bold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buttons: font-size: 18px, font-weight: 700. If icon + label: label always visible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Input Label Size</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18px, above the field</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Labels sit above inputs (not placeholder-only, not inline). Font: Arial 18px #2C2C2C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Minimum tap target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56px height for all interactive elements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Every button, link, tab must be at least 56px tall. On mobile: 60px.</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Paragraph width</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max-width: 640px</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Never let text stretch full-width. Comfortable reading column.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Icon usage rule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ALWAYS pair icon with text label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Never icon-only buttons. "📅 My Schedule" not just a calendar icon.</w:t>
            </w:r>
          </w:p>
        </w:tc>
      </w:tr>
    </w:tbl>
    <w:p>
      <w:pPr>
        <w:spacing w:before="100"/>
      </w:pPr>
    </w:p>
    <w:p>
      <w:pPr>
        <w:pStyle w:val="Heading2"/>
        <w:spacing w:before="240" w:after="100"/>
      </w:pPr>
      <w:r>
        <w:rPr>
          <w:rFonts w:ascii="Arial" w:cs="Arial" w:eastAsia="Arial" w:hAnsi="Arial"/>
          <w:b/>
          <w:bCs/>
          <w:color w:val="3D6B4F"/>
          <w:sz w:val="26"/>
          <w:szCs w:val="26"/>
        </w:rPr>
        <w:t xml:space="preserve">2.3  Teacher Portal Component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5A8F6E" w:sz="1"/>
              <w:left w:val="single" w:color="5A8F6E" w:sz="1"/>
              <w:bottom w:val="single" w:color="5A8F6E" w:sz="1"/>
              <w:right w:val="single" w:color="5A8F6E" w:sz="1"/>
            </w:tcBorders>
            <w:shd w:fill="5A8F6E"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Primary Button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.btn-teacher: bg=#3D6B4F, text=white, 18px bold, padding=16px 36px, radius=10px</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Hover: bg=#2E5740. Active: bg=#245030. Min-width: 200px. Always full-width on mobile.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Secondary Button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bg=white, border=2px solid #3D6B4F, text=#3D6B4F, same size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Hover: bg=#EDF4F0. Used for secondary actions like "Edit" or "View".</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Navigation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Top header bar (NOT sidebar) on mobile. On desktop: left sidebar 260px, bg=#EDF4F0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Nav items: 60px tall. Icon (24px) + text label (16px bold) side by side. Active: bg=#D4E6DA, left-border 5px #3D6B4F. Current page name shown in header.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Cards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White bg, border: 1px solid #D4E6DA, radius: 10px, padding: 24px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NO box-shadow (too subtle for old eyes — border is more visible). On hover: border-color: #5A8F6E.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Form Inputs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bg=white, border: 2px solid #D4E6DA, radius: 8px, height: 56px, font 18px</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Focus: border: 2px solid #3D6B4F. Error: border-color: #C0392B, error text in red 16px below field. No floating labels — all labels are static above field.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Alerts / Notices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Full-width banner below header. Green bg (#EDF4F0) with left border 6px #3D6B4F</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Text 18px. Close button: large X (44px). Persist until dismissed — no auto-dismiss for teachers.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Calendar / Schedule</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Large date cells, minimum 48x48px</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Available slots: mint green fill. Booked: sage green, white text. Unavailable: light gray. TODAY: bold border. Mobile: weekly view only (7 columns), not monthly.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Modals / Dialogs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Full-screen on mobile. Centered max-width 560px on desktop</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Single focused action. Title: Georgia 24px bold. Body: Arial 18px. Max 2 buttons: primary + cancel. Cancel is always a clearly labeled text link or secondary button, never an X icon alone.</w:t>
            </w:r>
          </w:p>
        </w:tc>
      </w:tr>
    </w:tbl>
    <w:p>
      <w:pPr>
        <w:spacing w:before="100"/>
      </w:pPr>
    </w:p>
    <w:p>
      <w:pPr>
        <w:pStyle w:val="Heading2"/>
        <w:spacing w:before="240" w:after="100"/>
      </w:pPr>
      <w:r>
        <w:rPr>
          <w:rFonts w:ascii="Arial" w:cs="Arial" w:eastAsia="Arial" w:hAnsi="Arial"/>
          <w:b/>
          <w:bCs/>
          <w:color w:val="3D6B4F"/>
          <w:sz w:val="26"/>
          <w:szCs w:val="26"/>
        </w:rPr>
        <w:t xml:space="preserve">2.4  Teacher Portal — Screen-by-Screen Feature &amp; Design Spec</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6B4F" w:sz="1"/>
              <w:left w:val="single" w:color="3D6B4F" w:sz="1"/>
              <w:bottom w:val="single" w:color="3D6B4F" w:sz="1"/>
              <w:right w:val="single" w:color="3D6B4F" w:sz="1"/>
            </w:tcBorders>
            <w:shd w:fill="3D6B4F" w:val="clear"/>
            <w:tcMar>
              <w:top w:type="dxa" w:w="140"/>
              <w:left w:type="dxa" w:w="240"/>
              <w:bottom w:type="dxa" w:w="140"/>
              <w:right w:type="dxa" w:w="240"/>
            </w:tcMar>
          </w:tcPr>
          <w:p>
            <w:r>
              <w:rPr>
                <w:rFonts w:ascii="Arial" w:cs="Arial" w:eastAsia="Arial" w:hAnsi="Arial"/>
                <w:b/>
                <w:bCs/>
                <w:color w:val="FFFFFF"/>
                <w:sz w:val="28"/>
                <w:szCs w:val="28"/>
              </w:rPr>
              <w:t xml:space="preserve">Phase Ph.1: Registration &amp; Profile Setup</w:t>
            </w:r>
          </w:p>
          <w:p>
            <w:r>
              <w:rPr>
                <w:rFonts w:ascii="Arial" w:cs="Arial" w:eastAsia="Arial" w:hAnsi="Arial"/>
                <w:i/>
                <w:iCs/>
                <w:color w:val="FFFFFF"/>
                <w:sz w:val="20"/>
                <w:szCs w:val="20"/>
              </w:rPr>
              <w:t xml:space="preserve">⏱  Duration: Teacher-facing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D6B4F" w:sz="1"/>
              <w:left w:val="single" w:color="3D6B4F" w:sz="1"/>
              <w:bottom w:val="single" w:color="3D6B4F" w:sz="1"/>
              <w:right w:val="single" w:color="3D6B4F" w:sz="1"/>
            </w:tcBorders>
            <w:shd w:fill="3D6B4F"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3D6B4F" w:sz="1"/>
              <w:left w:val="single" w:color="3D6B4F" w:sz="1"/>
              <w:bottom w:val="single" w:color="3D6B4F" w:sz="1"/>
              <w:right w:val="single" w:color="3D6B4F" w:sz="1"/>
            </w:tcBorders>
            <w:shd w:fill="3D6B4F"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Registration Page</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Stark simple layout. White card centred on #FAFAF8 bg. Card: border 1px #D4E6DA, radius 10px, padding 40px, max-width 520px. Header: "Register as a Teacher" Georgia 28px #3D6B4F, no illustration. Subtext: "Join EduBridge and teach students from home." Arial 18px. Form: Name (text), Email, Phone, Gender (3 large radio buttons — Male / Female / Other, each a full-width card that highlights on select), Password. "Create Account" large green button full-width. At bottom: "Already have an account? Sign In" — large enough to tap (min 44px). NO Google login for teachers. NO social login. Simple email/password only.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OTP Verification (Teacher)</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Centre of page: "Enter the 6-digit code we sent to [phone/email]". Georgia 24px. Six large input boxes (72x80px each, border 2px, large Fredoka-style but using Georgia, font-size 28px). "Verify Code" large green full-width button. "Resend code" text link: 18px, shown after 60s. Simple. No animations.</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Profile — Step 1: About You</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One section per page (NOT a multi-step wizard with tiny dots — each step is its own dedicated page with its own URL so teacher can bookmark/return). Page title: "Step 1 of 5 — About You" Georgia 26px. Large clearly labeled fields: Full Bio (textarea, 6 rows, 18px, label: "Tell students about yourself — your background, teaching style, and experience"), Years of Experience (large number input, label "How many years did you teach?"), School/College where you worked (text input). Clear "Save &amp; Continue →" green button. "Save for Later" text link below it.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Profile — Step 2: Subjects &amp; Languages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Page title: "Step 2 of 5 — What Do You Teach?". Subject selection: large checkbox tiles (not small checkboxes). Each subject is a 100% width row: checkbox (28px) + subject name Georgia 20px + description "e.g. Class 9–12, Algebra, Calculus" Arial 16px #6B7280. Languages: same tile style. Minimum height per tile: 64px. Selected tiles: bg #EDF4F0, border-left 5px #3D6B4F.</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Profile — Step 3: Your Rate</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Page title: "Step 3 of 5 — Set Your Rate". Two large option cards side by side (stacked on mobile). Card 1: "💚 Teach for Free" — volunteer option. Card 2: "💰 Charge Students" — with a large number input for hourly rate in INR. Selected card: border 3px #3D6B4F, bg #EDF4F0. Below rate input: "Students will see: ₹200 per hour session". Large "Save &amp; Continue" button.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Profile — Step 4: Availability</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Page title: "Step 4 of 5 — When Are You Available?". 7 day rows (Monday to Sunday). Each row: day name Georgia 18px bold (80px wide), "Available" toggle switch (large 52px wide, 28px tall, green when on), start time select + end time select (only visible when toggle is ON). All inputs 56px height. Large clear labels. "Recurring every week" is the default — checkbox at bottom to mark a specific date only. Large "Save &amp; Continue" button.</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Profile — Step 5: Photo &amp; Documents</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Page title: "Step 5 of 5 — Your Photo &amp; Documents". Profile photo: large preview circle (120px), "Upload Photo" button below (green, labeled). Documents section: 3 upload areas, each a large dashed border rectangle (min 80px height), labeled clearly: "Your Degree Certificate (PDF or image)", "Service Record / Experience Letter", "ID Proof (Aadhaar / PAN)". Each area shows filename once uploaded + green ✓ tick. "Submit for Verification" final large green button. Clear note: "Our team will review and verify your profile within 24 hours."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6B4F" w:sz="1"/>
              <w:left w:val="single" w:color="3D6B4F" w:sz="1"/>
              <w:bottom w:val="single" w:color="3D6B4F" w:sz="1"/>
              <w:right w:val="single" w:color="3D6B4F" w:sz="1"/>
            </w:tcBorders>
            <w:shd w:fill="3D6B4F" w:val="clear"/>
            <w:tcMar>
              <w:top w:type="dxa" w:w="140"/>
              <w:left w:type="dxa" w:w="240"/>
              <w:bottom w:type="dxa" w:w="140"/>
              <w:right w:type="dxa" w:w="240"/>
            </w:tcMar>
          </w:tcPr>
          <w:p>
            <w:r>
              <w:rPr>
                <w:rFonts w:ascii="Arial" w:cs="Arial" w:eastAsia="Arial" w:hAnsi="Arial"/>
                <w:b/>
                <w:bCs/>
                <w:color w:val="FFFFFF"/>
                <w:sz w:val="28"/>
                <w:szCs w:val="28"/>
              </w:rPr>
              <w:t xml:space="preserve">Phase Ph.2 &amp; 3: Dashboard, Availability &amp; Sessions</w:t>
            </w:r>
          </w:p>
          <w:p>
            <w:r>
              <w:rPr>
                <w:rFonts w:ascii="Arial" w:cs="Arial" w:eastAsia="Arial" w:hAnsi="Arial"/>
                <w:i/>
                <w:iCs/>
                <w:color w:val="FFFFFF"/>
                <w:sz w:val="20"/>
                <w:szCs w:val="20"/>
              </w:rPr>
              <w:t xml:space="preserve">⏱  Duration: Teacher-facing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D6B4F" w:sz="1"/>
              <w:left w:val="single" w:color="3D6B4F" w:sz="1"/>
              <w:bottom w:val="single" w:color="3D6B4F" w:sz="1"/>
              <w:right w:val="single" w:color="3D6B4F" w:sz="1"/>
            </w:tcBorders>
            <w:shd w:fill="3D6B4F"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3D6B4F" w:sz="1"/>
              <w:left w:val="single" w:color="3D6B4F" w:sz="1"/>
              <w:bottom w:val="single" w:color="3D6B4F" w:sz="1"/>
              <w:right w:val="single" w:color="3D6B4F" w:sz="1"/>
            </w:tcBorders>
            <w:shd w:fill="3D6B4F"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Dashboard</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Header: "Good morning, [Name]!" Georgia 26px #3D6B4F. No gradient — just text on #FAFAF8. Status bar: if not verified: wide amber banner "⏳ Your profile is being verified (1–2 days)" full-width. If verified: green bar "✓ Your profile is live". Three large stat cards in a row: "Sessions This Month" (big number, Georgia 40px), "Total Students Taught", "Earnings This Month (₹)". Each card: white, solid border, no shadow, padding 24px. Below: "Upcoming Sessions" list — each item a row with: date (bold), time, student name, subject, "Join Session" green button. All items min 60px height. Sidebar nav: Home, My Profile, My Schedule, My Sessions, My Earnings, Messages, Help. Each nav item: 60px height, Georgia 18px.</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Incoming Message / Booking</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When a student messages: large full-width green banner notification at top of dashboard: "💬 New message from Arjun about Math — Tap to Reply". Min 72px height. On tap: opens the chat directly. No notification bell icons with tiny red dots — that is too small. All notifications appear as full-width banners that the teacher must explicitly dismiss.</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Chat Interface (Teacher)</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Conversation list: full-width list (no left panel). Each item: large row (min 80px), student name Georgia 20px bold, last message Arial 18px, date/time Arial 16px muted, unread count: large green circle (28px) with white number. Message window: NO bubbles — teacher side uses a simple two-column line format (newspaper-style): left column "Student:" in bold, right column message text. Date separators. Text input: 60px height, radius 8px, Arial 20px. Send button: large green pill "Send Message" labeled — NOT an arrow icon. Attachment: labeled "Attach File" text button. All keyboard behaviour standard.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My Schedule Page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Weekly calendar view (7 day columns, no monthly view to avoid confusion). Each column header: day + date in Georgia 18px bold. Each time slot: 48px height row. Available slot: mint green bg, text "Available" + time. Booked slot: sage green bg, white text, student name + subject. Empty: white/gray. "Add Availability" button: large green button at top. Tap a day: opens a simple form: Start Time select, End Time select, "Repeat every week" checkbox. "Save" button. No drag-and-drop (too complex for older users).</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Session History &amp; Earnings</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"My Sessions" page: table view (not cards). Columns: Date, Student Name, Subject, Duration, Amount Earned, Status. Table rows: 64px height minimum. Georgia 17px text. Sortable by date (click header). Filter: simple dropdown "All / Completed / Cancelled". Below table: "Total Earned This Month: ₹X,XXX" Georgia 24px bold. "Request Payout" large green button. Earnings history: plain list — date, amount, status (Paid/Pending). No charts or fancy graphs on teacher side.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80"/>
              <w:bottom w:type="dxa" w:w="160"/>
              <w:right w:type="dxa" w:w="280"/>
            </w:tcMar>
          </w:tcPr>
          <w:p>
            <w:pPr>
              <w:jc w:val="center"/>
            </w:pPr>
            <w:r>
              <w:rPr>
                <w:rFonts w:ascii="Arial" w:cs="Arial" w:eastAsia="Arial" w:hAnsi="Arial"/>
                <w:b/>
                <w:bCs/>
                <w:color w:val="FFFFFF"/>
                <w:sz w:val="32"/>
                <w:szCs w:val="32"/>
              </w:rPr>
              <w:t xml:space="preserve">SECTION 3 — ADMIN PORTAL  ⚙️  Clean &amp; Functional Design</w:t>
            </w:r>
          </w:p>
        </w:tc>
      </w:tr>
    </w:tbl>
    <w:p>
      <w:pPr>
        <w:spacing w:before="80"/>
      </w:pPr>
    </w:p>
    <w:p>
      <w:pPr>
        <w:pStyle w:val="Heading1"/>
        <w:spacing w:before="360" w:after="140"/>
      </w:pPr>
      <w:r>
        <w:rPr>
          <w:rFonts w:ascii="Arial" w:cs="Arial" w:eastAsia="Arial" w:hAnsi="Arial"/>
          <w:b/>
          <w:bCs/>
          <w:color w:val="1E3A5F"/>
          <w:sz w:val="34"/>
          <w:szCs w:val="34"/>
        </w:rPr>
        <w:t xml:space="preserve">Admin Portal — Design Principles</w:t>
      </w:r>
    </w:p>
    <w:p>
      <w:pPr>
        <w:spacing w:before="80" w:after="80"/>
      </w:pPr>
      <w:r>
        <w:rPr>
          <w:rFonts w:ascii="Arial" w:cs="Arial" w:eastAsia="Arial" w:hAnsi="Arial"/>
          <w:sz w:val="21"/>
          <w:szCs w:val="21"/>
        </w:rPr>
        <w:t xml:space="preserve">The admin portal is used by the EduBridge operations team — tech-savvy, working on desktop browsers. Prioritise information density, quick scanning, and efficient action. Use a conventional dashboard layout: dark sidebar + white content area. Think Tailwind UI / Linear / Vercel dashboard aesthetic.</w:t>
      </w:r>
    </w:p>
    <w:p>
      <w:pPr>
        <w:spacing w:before="60"/>
      </w:pPr>
    </w:p>
    <w:p>
      <w:pPr>
        <w:pStyle w:val="Heading2"/>
        <w:spacing w:before="240" w:after="100"/>
      </w:pPr>
      <w:r>
        <w:rPr>
          <w:rFonts w:ascii="Arial" w:cs="Arial" w:eastAsia="Arial" w:hAnsi="Arial"/>
          <w:b/>
          <w:bCs/>
          <w:color w:val="1E3A5F"/>
          <w:sz w:val="26"/>
          <w:szCs w:val="26"/>
        </w:rPr>
        <w:t xml:space="preserve">3.1  Admin Portal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Sidebar Background</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#1E3A5F</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Dark navy sidebar. Navigation text white. Active item: #2563EB left-border accent.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Content Background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#F8FAFC</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Light slate page background. Cards on white #FFFFFF.</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Primary Action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#2563EB  (Tailwind blue-600)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Primary buttons, links, active states. Hover: #1D4ED8.</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Success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#16A34A  (green-600)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Approved badges, verified status, positive metrics.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Warning</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#D97706  (amber-600)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Pending verifications, awaiting actions.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Danger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#DC2626  (red-600)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Suspend actions, rejections, error states.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Border</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#CBD5E1  (slate-300)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Table borders, card borders, dividers.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Table Row Hover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#F1F5F9  (slate-100)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Subtle hover on table rows.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Text Primary</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#1E293B  (slate-900)</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All main text.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Text Muted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#64748B  (slate-500)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Secondary text, metadata, column headers.</w:t>
            </w:r>
          </w:p>
        </w:tc>
      </w:tr>
    </w:tbl>
    <w:p>
      <w:pPr>
        <w:spacing w:before="100"/>
      </w:pPr>
    </w:p>
    <w:p>
      <w:pPr>
        <w:pStyle w:val="Heading2"/>
        <w:spacing w:before="240" w:after="100"/>
      </w:pPr>
      <w:r>
        <w:rPr>
          <w:rFonts w:ascii="Arial" w:cs="Arial" w:eastAsia="Arial" w:hAnsi="Arial"/>
          <w:b/>
          <w:bCs/>
          <w:color w:val="1E3A5F"/>
          <w:sz w:val="26"/>
          <w:szCs w:val="26"/>
        </w:rPr>
        <w:t xml:space="preserve">3.2  Admin Portal Typography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Design Element</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Value / Token</w:t>
            </w:r>
          </w:p>
        </w:tc>
        <w:tc>
          <w:tcPr>
            <w:tcW w:type="dxa" w:w="4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spacing w:before="80" w:after="80"/>
            </w:pPr>
            <w:r>
              <w:rPr>
                <w:rFonts w:ascii="Arial" w:cs="Arial" w:eastAsia="Arial" w:hAnsi="Arial"/>
                <w:b/>
                <w:bCs/>
                <w:color w:val="FFFFFF"/>
                <w:sz w:val="19"/>
                <w:szCs w:val="19"/>
              </w:rPr>
              <w:t xml:space="preserve">How to Implement in Blade + Vue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Font Family</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Inter (Google Fonts)</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System-UI fallback. @import Inter:wght@400;500;600;700. Highly legible at small sizes.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Base Font Size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14px (standard dashboard size)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Admin users are technical — 14px base is fine. UI density matters here.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Sidebar width</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240px fixed on desktop</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Logo + app name at top (white, 20px bold). Nav section groups with labels. User avatar + logout at bottom.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Content area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margin-left: 240px, padding: 24px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Max-width: none for admin — full width tables needed.</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Table design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Full-width, striped rows, sticky header</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Header: bg #F1F5F9, text #64748B uppercase 12px letter-spaced. Row: 52px height. Checkbox column (for bulk select). Action column last.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Card grid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CSS Grid, auto-fill, min 200px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Stat cards at top of dashboard. 4 across on desktop. Card: white, border #CBD5E1 1px, radius 8px, padding 20px.</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bCs/>
                <w:sz w:val="19"/>
                <w:szCs w:val="19"/>
              </w:rPr>
              <w:t xml:space="preserve">Status badges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Pill shape, radius 100px, padding 2px 10px, 12px font</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Use semantic colours: verified=green, pending=amber, suspended=red, active=blue.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bCs/>
                <w:sz w:val="19"/>
                <w:szCs w:val="19"/>
              </w:rPr>
              <w:t xml:space="preserve">Pagination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Standard numbered pagination at bottom of tables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80" w:after="80"/>
            </w:pPr>
            <w:r>
              <w:rPr>
                <w:rFonts w:ascii="Arial" w:cs="Arial" w:eastAsia="Arial" w:hAnsi="Arial"/>
                <w:b w:val="false"/>
                <w:bCs w:val="false"/>
                <w:sz w:val="19"/>
                <w:szCs w:val="19"/>
              </w:rPr>
              <w:t xml:space="preserve">Previous / 1 2 3 ... 8 / Next. Show "Showing 1–25 of 342 results" above table.</w:t>
            </w:r>
          </w:p>
        </w:tc>
      </w:tr>
    </w:tbl>
    <w:p>
      <w:pPr>
        <w:spacing w:before="100"/>
      </w:pPr>
    </w:p>
    <w:p>
      <w:pPr>
        <w:pStyle w:val="Heading2"/>
        <w:spacing w:before="240" w:after="100"/>
      </w:pPr>
      <w:r>
        <w:rPr>
          <w:rFonts w:ascii="Arial" w:cs="Arial" w:eastAsia="Arial" w:hAnsi="Arial"/>
          <w:b/>
          <w:bCs/>
          <w:color w:val="1E3A5F"/>
          <w:sz w:val="26"/>
          <w:szCs w:val="26"/>
        </w:rPr>
        <w:t xml:space="preserve">3.3  Admin Portal — Screen-by-Screen Feature &amp; Design Spec</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40"/>
              <w:left w:type="dxa" w:w="240"/>
              <w:bottom w:type="dxa" w:w="140"/>
              <w:right w:type="dxa" w:w="240"/>
            </w:tcMar>
          </w:tcPr>
          <w:p>
            <w:r>
              <w:rPr>
                <w:rFonts w:ascii="Arial" w:cs="Arial" w:eastAsia="Arial" w:hAnsi="Arial"/>
                <w:b/>
                <w:bCs/>
                <w:color w:val="FFFFFF"/>
                <w:sz w:val="28"/>
                <w:szCs w:val="28"/>
              </w:rPr>
              <w:t xml:space="preserve">Phase Ph.5: Admin Panel — All Screens</w:t>
            </w:r>
          </w:p>
          <w:p>
            <w:r>
              <w:rPr>
                <w:rFonts w:ascii="Arial" w:cs="Arial" w:eastAsia="Arial" w:hAnsi="Arial"/>
                <w:i/>
                <w:iCs/>
                <w:color w:val="FFFFFF"/>
                <w:sz w:val="20"/>
                <w:szCs w:val="20"/>
              </w:rPr>
              <w:t xml:space="preserve">⏱  Duration: Admin-facing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Admin Sidebar</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Dark navy (#1E3A5F) fixed sidebar, 240px. Top: EduBridge logo (white text) + "Admin" badge (blue pill). Navigation groups: OVERVIEW (Dashboard), USERS (Students, Teachers), VERIFICATION (Pending Queue), CONTENT (Bookings, Sessions, Reviews, Reports), COMMUNICATIONS (Announcements), ANALYTICS (Overview, Revenue, Usage), SETTINGS (Platform, Account). Each nav item: 44px height, Inter 14px, icon 18px + label. Active: bg rgba(255,255,255,0.1), left-border 3px #2563EB. Group labels: uppercase 11px #8BB3D0 letter-spacing 0.08em. Bottom: admin avatar circle + name + "Sign Out" link.</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Admin Dashboard</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Top: 4 stat cards in a row. Each: white card, border #CBD5E1, radius 8px. Metric in Inter 700 32px (primary colour), label 13px #64748B, trend arrow (green up / red down + % change vs last 7 days). Cards: Total Active Users, Sessions Today, Pending Verifications (amber badge if &gt;0), Revenue This Month. Below: 2-column grid. Left: "Recent Signups" table (last 10 users — name, role, time ago, status badge). Right: "Pending Actions" list (items needing admin attention — each a card with title, count, "Review" blue button). Bottom: Line chart (Chart.js) — Sessions per Day, last 30 days. Chart style: blue line, no fill, clean grid.</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Verification Queue</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Page title: "Teacher Verifications" + count badge (amber). Filter bar: Status tabs (All / Pending / Approved / Rejected). Table columns: Teacher Name (with avatar), Email, Registered, Subjects, Documents Uploaded (count badge), Status, Actions. Action column: "Review" blue button. Review opens a right-side drawer panel (not a new page — slides from right, 480px wide): teacher full profile, uploaded documents (thumbnail + "View" link that opens signed S3 URL in new tab), approve/reject buttons with reason text field for rejection. Approve: green button, triggers email. Reject: red outline button + required text field "Reason (sent to teacher)".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User Management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Tabbed: Students | Teachers. Search bar + filter dropdowns (Status, Registration Date range). Table: Checkbox, Avatar+Name, Email, Phone, Joined Date, Sessions Count, Status badge, Actions (⋮ menu: View Profile, Suspend, Delete). Bulk action bar (appears when rows checked): "Suspend Selected", "Export CSV". Row click: opens user detail panel (same right-drawer pattern — no new page). Drawer: full profile, activity timeline (joined, verified, first session etc.), action buttons.</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Bookings &amp; Sessions Management</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Table: all bookings. Columns: ID, Student, Teacher, Subject, Date/Time, Duration, Amount, Status badge, Actions. Click row: booking detail drawer — full info, payment trail, conversation link, video session link (if applicable). Admin actions: Change Status, Trigger Refund (shows amount field), Download Receipt. Filter: Status tabs + date range picker + search by user name.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Reports &amp; Disputes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Table: pending reports. Columns: Type (Message/Profile/Review), Reported By, Reported User, Date, Reason snippet, Status. Click: report detail drawer — shows reported content (message text, review text, or profile screenshot), reporter details, reported user details, admin notes field, action buttons: "Warn User" (sends email), "Remove Content", "Suspend User", "Dismiss". All actions log to audit_log with admin ID.</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Analytics Dashboard</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4-tab analytics view: Overview, Users, Revenue, Sessions. Date range picker (top-right). Overview: summary stat cards + area chart (new users + sessions per day, two lines). Users tab: bar chart (new students vs teachers per week), table of top countries/cities. Revenue tab: line chart (daily revenue), pie chart (free sessions vs paid), earnings to teachers vs platform fees split. Sessions tab: bar chart (sessions by subject), average session duration trend, completion rate. All charts: Chart.js, clean design — only use blue (#2563EB) and green (#16A34A) for chart lines/bars. No rainbow charts.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Announcements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Simple form page (not a modal). Heading: "Create Announcement". Form fields: Title (text input), Message (rich textarea with basic formatting — bold, bullet points only, use a minimal Quill.js instance), Target Audience (radio: All / Students / Teachers), Delivery Channel (checkboxes: In-App Banner, Email Blast), Schedule (Send Now / Schedule — date+time picker). Preview section on right (desktop) showing how the banner and email will look. Existing announcements table below: Title, Target, Sent Date, Delivery Status, Reach (sent to X users), Delete button.</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Platform Settings</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Tabbed settings page: General (Platform Name, Support Email, Logo upload), Commission (platform fee % slider + preview of ₹100 session → teacher gets ₹X), Notifications (toggle on/off each notification type globally), Security (2FA status for admin accounts, session timeout setting), Maintenance Mode toggle (shows banner to all users). Each settings group in its own white card. Save button per section (not one global save — prevents accidental overwrites).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334155" w:val="clear"/>
            <w:tcMar>
              <w:top w:type="dxa" w:w="160"/>
              <w:left w:type="dxa" w:w="280"/>
              <w:bottom w:type="dxa" w:w="160"/>
              <w:right w:type="dxa" w:w="280"/>
            </w:tcMar>
          </w:tcPr>
          <w:p>
            <w:pPr>
              <w:jc w:val="center"/>
            </w:pPr>
            <w:r>
              <w:rPr>
                <w:rFonts w:ascii="Arial" w:cs="Arial" w:eastAsia="Arial" w:hAnsi="Arial"/>
                <w:b/>
                <w:bCs/>
                <w:color w:val="FFFFFF"/>
                <w:sz w:val="32"/>
                <w:szCs w:val="32"/>
              </w:rPr>
              <w:t xml:space="preserve">SECTION 4 — Cross-Portal Shared Technical Specs</w:t>
            </w:r>
          </w:p>
        </w:tc>
      </w:tr>
    </w:tbl>
    <w:p>
      <w:pPr>
        <w:spacing w:before="80"/>
      </w:pPr>
    </w:p>
    <w:p>
      <w:pPr>
        <w:pStyle w:val="Heading1"/>
        <w:spacing w:before="360" w:after="140"/>
      </w:pPr>
      <w:r>
        <w:rPr>
          <w:rFonts w:ascii="Arial" w:cs="Arial" w:eastAsia="Arial" w:hAnsi="Arial"/>
          <w:b/>
          <w:bCs/>
          <w:color w:val="334155"/>
          <w:sz w:val="34"/>
          <w:szCs w:val="34"/>
        </w:rPr>
        <w:t xml:space="preserve">Implementation Notes for AI Agents</w:t>
      </w:r>
    </w:p>
    <w:p>
      <w:pPr>
        <w:pStyle w:val="Heading2"/>
        <w:spacing w:before="240" w:after="100"/>
      </w:pPr>
      <w:r>
        <w:rPr>
          <w:rFonts w:ascii="Arial" w:cs="Arial" w:eastAsia="Arial" w:hAnsi="Arial"/>
          <w:b/>
          <w:bCs/>
          <w:color w:val="2C2C2C"/>
          <w:sz w:val="26"/>
          <w:szCs w:val="26"/>
        </w:rPr>
        <w:t xml:space="preserve">4.1  CSS Architecture</w:t>
      </w:r>
    </w:p>
    <w:p>
      <w:pPr>
        <w:spacing w:before="80" w:after="80"/>
      </w:pPr>
      <w:r>
        <w:rPr>
          <w:rFonts w:ascii="Arial" w:cs="Arial" w:eastAsia="Arial" w:hAnsi="Arial"/>
          <w:sz w:val="21"/>
          <w:szCs w:val="21"/>
        </w:rPr>
        <w:t xml:space="preserve">Use CSS Custom Properties (variables) scoped per portal. Apply via a class on the root &lt;html&gt; or &lt;body&gt; element.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34155" w:sz="1"/>
              <w:left w:val="single" w:color="334155" w:sz="1"/>
              <w:bottom w:val="single" w:color="334155" w:sz="1"/>
              <w:right w:val="single" w:color="334155" w:sz="1"/>
            </w:tcBorders>
            <w:shd w:fill="334155"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334155" w:sz="1"/>
              <w:left w:val="single" w:color="334155" w:sz="1"/>
              <w:bottom w:val="single" w:color="334155" w:sz="1"/>
              <w:right w:val="single" w:color="334155" w:sz="1"/>
            </w:tcBorders>
            <w:shd w:fill="334155"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CSS Scoping Strategy</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In app.css: define three root scopes. [data-portal="student"] { --primary: #E8553E; --bg: #FFF8F0; --font: "Nunito", sans-serif; --radius-card: 20px; } [data-portal="teacher"] { --primary: #3D6B4F; --bg: #FAFAF8; --font: "Arial", sans-serif; --radius-card: 10px; } [data-portal="admin"] { --primary: #2563EB; --bg: #F8FAFC; --font: "Inter", sans-serif; --radius-card: 8px; }. In AppLayout.vue: set :data-portal="$page.props.auth.user.role" on the &lt;body&gt; tag.</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Google Fonts Loading</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In resources/js/app.js or resources/views/layouts/app.blade.php: load fonts conditionally. If student portal: load Fredoka One + Nunito. If teacher portal: load Georgia (system) + Arial (system). If admin portal: load Inter. This prevents loading all 3 font stacks on every page load — keeps performance fast.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Tailwind Configuration</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Extend tailwind.config.js with custom colours: student: { coral: "#E8553E", yellow: "#F5C518", mint: "#4CB87E", peach: "#FFAB76", bg: "#FFF8F0" }, teacher: { sage: "#3D6B4F", light: "#EDF4F0", bg: "#FAFAF8" }. Create custom utility classes: .card-student (applies student shadow + radius), .card-teacher (applies teacher border + radius), .btn-student-primary, .btn-teacher-primary.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Vue Component Naming</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Prefix all portal-specific components: Student/TeacherCard.vue, Student/BookingModal.vue, Teacher/AvailabilityRow.vue, Admin/UserTable.vue. Shared components (used in multiple portals) live in /components/Shared/: Shared/Avatar.vue, Shared/StarRating.vue, Shared/LoadingSpinner.vue. This makes it immediately clear which portal a component belongs to.</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Responsive Breakpoints</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Use Tailwind defaults: sm=640px, md=768px, lg=1024px, xl=1280px. Student portal: mobile-first (most students on phone). Teacher portal: tablet-first (teachers often on iPad or large Android). Admin portal: desktop-first (operations team on laptop/monitor). Write CSS in that priority order for each portal.</w:t>
            </w:r>
          </w:p>
        </w:tc>
      </w:tr>
    </w:tbl>
    <w:p>
      <w:pPr>
        <w:spacing w:before="80"/>
      </w:pPr>
    </w:p>
    <w:p>
      <w:pPr>
        <w:pStyle w:val="Heading2"/>
        <w:spacing w:before="240" w:after="100"/>
      </w:pPr>
      <w:r>
        <w:rPr>
          <w:rFonts w:ascii="Arial" w:cs="Arial" w:eastAsia="Arial" w:hAnsi="Arial"/>
          <w:b/>
          <w:bCs/>
          <w:color w:val="2C2C2C"/>
          <w:sz w:val="26"/>
          <w:szCs w:val="26"/>
        </w:rPr>
        <w:t xml:space="preserve">4.2  Shared Video Session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34155" w:sz="1"/>
              <w:left w:val="single" w:color="334155" w:sz="1"/>
              <w:bottom w:val="single" w:color="334155" w:sz="1"/>
              <w:right w:val="single" w:color="334155" w:sz="1"/>
            </w:tcBorders>
            <w:shd w:fill="334155"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334155" w:sz="1"/>
              <w:left w:val="single" w:color="334155" w:sz="1"/>
              <w:bottom w:val="single" w:color="334155" w:sz="1"/>
              <w:right w:val="single" w:color="334155" w:sz="1"/>
            </w:tcBorders>
            <w:shd w:fill="334155"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Video Page (shared)</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The video session page (/session/{id}) has a SINGLE dark design shared by both student and teacher — it is the one exception where both portals converge. Background: #1A1A2E (deep navy). Remote video: fills 100% of screen. Self-video: fixed bottom-right 160x90px, draggable on desktop, fixed on mobile. The ONLY difference: the "End Call" button label. For students it says "Leave Session". For teachers it says "End Class" (teachers ending the call triggers booking completion).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Whiteboard (shared)</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Whiteboard overlays on top of video (z-index above video). Toggle button: shown in controls bar. Excalidraw background: white canvas. Student drawing permissions: shown/hidden by teacher. Toolbar: minimal — only show pen, shapes, text, eraser, undo. Hide advanced Excalidraw features. On mobile: whiteboard takes full screen when open (video is paused/minimised).</w:t>
            </w:r>
          </w:p>
        </w:tc>
      </w:tr>
    </w:tbl>
    <w:p>
      <w:pPr>
        <w:spacing w:before="80"/>
      </w:pPr>
    </w:p>
    <w:p>
      <w:pPr>
        <w:pStyle w:val="Heading2"/>
        <w:spacing w:before="240" w:after="100"/>
      </w:pPr>
      <w:r>
        <w:rPr>
          <w:rFonts w:ascii="Arial" w:cs="Arial" w:eastAsia="Arial" w:hAnsi="Arial"/>
          <w:b/>
          <w:bCs/>
          <w:color w:val="2C2C2C"/>
          <w:sz w:val="26"/>
          <w:szCs w:val="26"/>
        </w:rPr>
        <w:t xml:space="preserve">4.3  Notification Design — Per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34155" w:sz="1"/>
              <w:left w:val="single" w:color="334155" w:sz="1"/>
              <w:bottom w:val="single" w:color="334155" w:sz="1"/>
              <w:right w:val="single" w:color="334155" w:sz="1"/>
            </w:tcBorders>
            <w:shd w:fill="334155"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Feature / Screen</w:t>
            </w:r>
          </w:p>
        </w:tc>
        <w:tc>
          <w:tcPr>
            <w:tcW w:type="dxa" w:w="6760"/>
            <w:tcBorders>
              <w:top w:val="single" w:color="334155" w:sz="1"/>
              <w:left w:val="single" w:color="334155" w:sz="1"/>
              <w:bottom w:val="single" w:color="334155" w:sz="1"/>
              <w:right w:val="single" w:color="334155" w:sz="1"/>
            </w:tcBorders>
            <w:shd w:fill="334155" w:val="clear"/>
            <w:tcMar>
              <w:top w:type="dxa" w:w="80"/>
              <w:left w:type="dxa" w:w="140"/>
              <w:bottom w:type="dxa" w:w="80"/>
              <w:right w:type="dxa" w:w="140"/>
            </w:tcMar>
          </w:tcPr>
          <w:p>
            <w:pPr>
              <w:spacing w:before="80" w:after="80"/>
            </w:pPr>
            <w:r>
              <w:rPr>
                <w:rFonts w:ascii="Arial" w:cs="Arial" w:eastAsia="Arial" w:hAnsi="Arial"/>
                <w:b/>
                <w:bCs/>
                <w:color w:val="FFFFFF"/>
                <w:sz w:val="19"/>
                <w:szCs w:val="19"/>
              </w:rPr>
              <w:t xml:space="preserve">Design + Build Instructions for AI Agent</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Student Notifications</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Toast: slides in top-right, coral bg, white text, 4s auto-dismiss, Nunito 16px. In-app bell: coral dot indicator. Notification panel: slide-down from header, each item a card with avatar, description, time. Unread items have coral left border.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bCs/>
                <w:sz w:val="19"/>
                <w:szCs w:val="19"/>
              </w:rPr>
              <w:t xml:space="preserve">Teacher Notifications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Full-width top banners (no toast — too subtle). Banners persist until dismissed by clicking an X button (44px). Stacked if multiple. Color coded: green (new booking), amber (session reminder), red (cancellation). ALSO: send WhatsApp message via Twilio for session reminders — teachers are more likely to see WhatsApp.</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bCs/>
                <w:sz w:val="19"/>
                <w:szCs w:val="19"/>
              </w:rPr>
              <w:t xml:space="preserve">Admin Notifications</w:t>
            </w:r>
          </w:p>
        </w:tc>
        <w:tc>
          <w:tcPr>
            <w:tcW w:type="dxa" w:w="67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tcPr>
          <w:p>
            <w:pPr>
              <w:spacing w:before="80" w:after="80"/>
            </w:pPr>
            <w:r>
              <w:rPr>
                <w:rFonts w:ascii="Arial" w:cs="Arial" w:eastAsia="Arial" w:hAnsi="Arial"/>
                <w:b w:val="false"/>
                <w:bCs w:val="false"/>
                <w:sz w:val="19"/>
                <w:szCs w:val="19"/>
              </w:rPr>
              <w:t xml:space="preserve">Standard browser notification via Firebase FCM for urgent items only (new report, failed payment). In-app: bell icon in header, dropdown panel listing recent items. No email for admin — they are monitoring the dashboard.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3A5F"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EduBridge — Three-Portal Design System</w:t>
            </w:r>
          </w:p>
          <w:p>
            <w:pPr>
              <w:jc w:val="center"/>
            </w:pPr>
            <w:r>
              <w:rPr>
                <w:rFonts w:ascii="Arial" w:cs="Arial" w:eastAsia="Arial" w:hAnsi="Arial"/>
                <w:i/>
                <w:iCs/>
                <w:color w:val="93C5FD"/>
                <w:sz w:val="19"/>
                <w:szCs w:val="19"/>
              </w:rPr>
              <w:t xml:space="preserve">"Retired teachers have taught for decades. EduBridge gives them the stage to teach for decades more."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sz w:val="34"/>
      <w:szCs w:val="34"/>
    </w:rPr>
  </w:style>
  <w:style w:type="paragraph" w:styleId="Heading2">
    <w:name w:val="Heading 2"/>
    <w:basedOn w:val="Normal"/>
    <w:next w:val="Normal"/>
    <w:qFormat/>
    <w:pPr>
      <w:spacing w:before="24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2026-03-08T06:44:13.399Z</dcterms:created>
  <dcterms:modified xsi:type="dcterms:W3CDTF">2026-03-08T06:44:13.400Z</dcterms:modified>
</cp:coreProperties>
</file>

<file path=docProps/custom.xml><?xml version="1.0" encoding="utf-8"?>
<Properties xmlns="http://schemas.openxmlformats.org/officeDocument/2006/custom-properties" xmlns:vt="http://schemas.openxmlformats.org/officeDocument/2006/docPropsVTypes"/>
</file>