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EE2E6" w14:textId="6D5FB3CC" w:rsidR="007D1A74" w:rsidRPr="00495649" w:rsidRDefault="007D1A74" w:rsidP="00495649">
      <w:pPr>
        <w:rPr>
          <w:rFonts w:asciiTheme="minorHAnsi" w:hAnsiTheme="minorHAnsi" w:cstheme="minorHAnsi"/>
          <w:b/>
          <w:color w:val="000000" w:themeColor="text1"/>
          <w:spacing w:val="-2"/>
          <w:sz w:val="24"/>
          <w:szCs w:val="24"/>
        </w:rPr>
      </w:pPr>
      <w:bookmarkStart w:id="0" w:name="_Hlk213615826"/>
      <w:bookmarkEnd w:id="0"/>
      <w:r w:rsidRPr="00495649">
        <w:rPr>
          <w:rFonts w:asciiTheme="minorHAnsi" w:hAnsiTheme="minorHAnsi" w:cstheme="minorHAnsi"/>
          <w:b/>
          <w:color w:val="000000" w:themeColor="text1"/>
          <w:sz w:val="24"/>
          <w:szCs w:val="24"/>
        </w:rPr>
        <w:t>Nitish</w:t>
      </w:r>
      <w:r w:rsidRPr="00495649">
        <w:rPr>
          <w:rFonts w:asciiTheme="minorHAnsi" w:hAnsiTheme="minorHAnsi" w:cstheme="minorHAnsi"/>
          <w:b/>
          <w:color w:val="000000" w:themeColor="text1"/>
          <w:spacing w:val="-3"/>
          <w:sz w:val="24"/>
          <w:szCs w:val="24"/>
        </w:rPr>
        <w:t xml:space="preserve"> </w:t>
      </w:r>
      <w:r w:rsidRPr="00495649">
        <w:rPr>
          <w:rFonts w:asciiTheme="minorHAnsi" w:hAnsiTheme="minorHAnsi" w:cstheme="minorHAnsi"/>
          <w:b/>
          <w:color w:val="000000" w:themeColor="text1"/>
          <w:spacing w:val="-2"/>
          <w:sz w:val="24"/>
          <w:szCs w:val="24"/>
        </w:rPr>
        <w:t>Pardal</w:t>
      </w:r>
      <w:r w:rsidR="00495649" w:rsidRPr="00495649">
        <w:rPr>
          <w:rFonts w:asciiTheme="minorHAnsi" w:hAnsiTheme="minorHAnsi" w:cstheme="minorHAnsi"/>
          <w:b/>
          <w:color w:val="000000" w:themeColor="text1"/>
          <w:spacing w:val="-2"/>
          <w:sz w:val="24"/>
          <w:szCs w:val="24"/>
        </w:rPr>
        <w:t xml:space="preserve"> </w:t>
      </w:r>
    </w:p>
    <w:p w14:paraId="678D8407" w14:textId="77777777" w:rsidR="0082734A" w:rsidRDefault="00495649" w:rsidP="00495649">
      <w:pPr>
        <w:rPr>
          <w:rFonts w:asciiTheme="minorHAnsi" w:hAnsiTheme="minorHAnsi" w:cstheme="minorHAnsi"/>
          <w:b/>
          <w:i/>
          <w:iCs/>
          <w:color w:val="000000" w:themeColor="text1"/>
          <w:sz w:val="20"/>
          <w:szCs w:val="20"/>
        </w:rPr>
      </w:pPr>
      <w:r w:rsidRPr="00495649">
        <w:rPr>
          <w:rFonts w:asciiTheme="minorHAnsi" w:hAnsiTheme="minorHAnsi" w:cstheme="minorHAnsi"/>
          <w:b/>
          <w:i/>
          <w:iCs/>
          <w:color w:val="000000" w:themeColor="text1"/>
          <w:spacing w:val="-2"/>
          <w:sz w:val="20"/>
          <w:szCs w:val="20"/>
        </w:rPr>
        <w:t>Data Analyst</w:t>
      </w:r>
    </w:p>
    <w:p w14:paraId="604FECE4" w14:textId="50887A71" w:rsidR="00495649" w:rsidRPr="0082734A" w:rsidRDefault="00006681" w:rsidP="00495649">
      <w:pPr>
        <w:rPr>
          <w:rFonts w:asciiTheme="minorHAnsi" w:hAnsiTheme="minorHAnsi" w:cstheme="minorHAnsi"/>
          <w:b/>
          <w:i/>
          <w:iCs/>
          <w:color w:val="000000" w:themeColor="text1"/>
          <w:sz w:val="20"/>
          <w:szCs w:val="20"/>
        </w:rPr>
      </w:pPr>
      <w:r>
        <w:rPr>
          <w:rFonts w:asciiTheme="minorHAnsi" w:hAnsiTheme="minorHAnsi" w:cstheme="minorHAnsi"/>
          <w:sz w:val="16"/>
          <w:szCs w:val="16"/>
        </w:rPr>
        <w:t>Contact:</w:t>
      </w:r>
      <w:r w:rsidR="007D1A74" w:rsidRPr="00495649">
        <w:rPr>
          <w:rFonts w:asciiTheme="minorHAnsi" w:hAnsiTheme="minorHAnsi" w:cstheme="minorHAnsi"/>
          <w:sz w:val="16"/>
          <w:szCs w:val="16"/>
        </w:rPr>
        <w:t xml:space="preserve"> +91 9198981416</w:t>
      </w:r>
      <w:r w:rsidR="0009713E">
        <w:rPr>
          <w:rFonts w:asciiTheme="minorHAnsi" w:hAnsiTheme="minorHAnsi" w:cstheme="minorHAnsi"/>
          <w:sz w:val="16"/>
          <w:szCs w:val="16"/>
        </w:rPr>
        <w:t xml:space="preserve">  </w:t>
      </w:r>
      <w:r w:rsidR="007D1A74" w:rsidRPr="00495649">
        <w:rPr>
          <w:rFonts w:asciiTheme="minorHAnsi" w:hAnsiTheme="minorHAnsi" w:cstheme="minorHAnsi"/>
          <w:sz w:val="16"/>
          <w:szCs w:val="16"/>
        </w:rPr>
        <w:t xml:space="preserve"> </w:t>
      </w:r>
      <w:hyperlink r:id="rId7" w:history="1">
        <w:r w:rsidR="0009713E" w:rsidRPr="001C5474">
          <w:rPr>
            <w:rStyle w:val="Hyperlink"/>
            <w:rFonts w:asciiTheme="minorHAnsi" w:hAnsiTheme="minorHAnsi" w:cstheme="minorHAnsi"/>
            <w:sz w:val="16"/>
            <w:szCs w:val="16"/>
          </w:rPr>
          <w:t>nitishpardal@gmail.com</w:t>
        </w:r>
      </w:hyperlink>
      <w:r w:rsidR="0009713E">
        <w:rPr>
          <w:rFonts w:asciiTheme="minorHAnsi" w:hAnsiTheme="minorHAnsi" w:cstheme="minorHAnsi"/>
          <w:sz w:val="16"/>
          <w:szCs w:val="16"/>
        </w:rPr>
        <w:t xml:space="preserve">  </w:t>
      </w:r>
      <w:r w:rsidR="007D1A74" w:rsidRPr="00495649">
        <w:rPr>
          <w:rFonts w:asciiTheme="minorHAnsi" w:hAnsiTheme="minorHAnsi" w:cstheme="minorHAnsi"/>
          <w:sz w:val="16"/>
          <w:szCs w:val="16"/>
        </w:rPr>
        <w:t xml:space="preserve"> </w:t>
      </w:r>
      <w:hyperlink r:id="rId8" w:tgtFrame="_new" w:history="1">
        <w:r w:rsidR="007D1A74" w:rsidRPr="00495649">
          <w:rPr>
            <w:rStyle w:val="Hyperlink"/>
            <w:rFonts w:asciiTheme="minorHAnsi" w:hAnsiTheme="minorHAnsi" w:cstheme="minorHAnsi"/>
            <w:sz w:val="16"/>
            <w:szCs w:val="16"/>
          </w:rPr>
          <w:t>LinkedIn</w:t>
        </w:r>
      </w:hyperlink>
      <w:r w:rsidR="0009713E">
        <w:rPr>
          <w:rFonts w:asciiTheme="minorHAnsi" w:hAnsiTheme="minorHAnsi" w:cstheme="minorHAnsi"/>
          <w:sz w:val="16"/>
          <w:szCs w:val="16"/>
        </w:rPr>
        <w:t xml:space="preserve">  </w:t>
      </w:r>
      <w:r w:rsidR="007D1A74" w:rsidRPr="00495649">
        <w:rPr>
          <w:rFonts w:asciiTheme="minorHAnsi" w:hAnsiTheme="minorHAnsi" w:cstheme="minorHAnsi"/>
          <w:sz w:val="16"/>
          <w:szCs w:val="16"/>
        </w:rPr>
        <w:t xml:space="preserve"> </w:t>
      </w:r>
      <w:hyperlink r:id="rId9" w:tgtFrame="_new" w:history="1">
        <w:r w:rsidR="007D1A74" w:rsidRPr="00495649">
          <w:rPr>
            <w:rStyle w:val="Hyperlink"/>
            <w:rFonts w:asciiTheme="minorHAnsi" w:hAnsiTheme="minorHAnsi" w:cstheme="minorHAnsi"/>
            <w:sz w:val="16"/>
            <w:szCs w:val="16"/>
          </w:rPr>
          <w:t>Hacker Rank</w:t>
        </w:r>
      </w:hyperlink>
      <w:r w:rsidR="0009713E">
        <w:rPr>
          <w:rFonts w:asciiTheme="minorHAnsi" w:hAnsiTheme="minorHAnsi" w:cstheme="minorHAnsi"/>
          <w:sz w:val="16"/>
          <w:szCs w:val="16"/>
        </w:rPr>
        <w:t xml:space="preserve"> </w:t>
      </w:r>
      <w:r w:rsidR="0082734A">
        <w:rPr>
          <w:rFonts w:asciiTheme="minorHAnsi" w:hAnsiTheme="minorHAnsi" w:cstheme="minorHAnsi"/>
          <w:sz w:val="16"/>
          <w:szCs w:val="16"/>
        </w:rPr>
        <w:t xml:space="preserve"> </w:t>
      </w:r>
      <w:r>
        <w:rPr>
          <w:rFonts w:asciiTheme="minorHAnsi" w:hAnsiTheme="minorHAnsi" w:cstheme="minorHAnsi"/>
          <w:sz w:val="16"/>
          <w:szCs w:val="16"/>
        </w:rPr>
        <w:t xml:space="preserve">Location: </w:t>
      </w:r>
      <w:r w:rsidR="007D1A74" w:rsidRPr="00495649">
        <w:rPr>
          <w:rFonts w:asciiTheme="minorHAnsi" w:hAnsiTheme="minorHAnsi" w:cstheme="minorHAnsi"/>
          <w:sz w:val="16"/>
          <w:szCs w:val="16"/>
        </w:rPr>
        <w:t>Noida, Uttar Pradesh</w:t>
      </w:r>
    </w:p>
    <w:p w14:paraId="35594A0A" w14:textId="48F24058" w:rsidR="0009713E" w:rsidRDefault="0009713E" w:rsidP="00495649">
      <w:pPr>
        <w:rPr>
          <w:rFonts w:asciiTheme="minorHAnsi" w:hAnsiTheme="minorHAnsi" w:cstheme="minorHAnsi"/>
          <w:sz w:val="16"/>
          <w:szCs w:val="16"/>
        </w:rPr>
      </w:pPr>
    </w:p>
    <w:p w14:paraId="101F6136" w14:textId="77777777" w:rsidR="00495649" w:rsidRDefault="007D1A74" w:rsidP="00495649">
      <w:pPr>
        <w:rPr>
          <w:rFonts w:asciiTheme="minorHAnsi" w:hAnsiTheme="minorHAnsi" w:cstheme="minorHAnsi"/>
          <w:b/>
          <w:bCs/>
          <w:sz w:val="16"/>
          <w:szCs w:val="16"/>
        </w:rPr>
      </w:pPr>
      <w:r w:rsidRPr="00495649">
        <w:rPr>
          <w:rFonts w:asciiTheme="minorHAnsi" w:hAnsiTheme="minorHAnsi" w:cstheme="minorHAnsi"/>
          <w:b/>
          <w:bCs/>
        </w:rPr>
        <w:t>Professional</w:t>
      </w:r>
      <w:r w:rsidRPr="00495649">
        <w:rPr>
          <w:rFonts w:asciiTheme="minorHAnsi" w:hAnsiTheme="minorHAnsi" w:cstheme="minorHAnsi"/>
          <w:b/>
          <w:bCs/>
          <w:spacing w:val="-12"/>
        </w:rPr>
        <w:t xml:space="preserve"> </w:t>
      </w:r>
      <w:r w:rsidRPr="00495649">
        <w:rPr>
          <w:rFonts w:asciiTheme="minorHAnsi" w:hAnsiTheme="minorHAnsi" w:cstheme="minorHAnsi"/>
          <w:b/>
          <w:bCs/>
          <w:spacing w:val="-2"/>
        </w:rPr>
        <w:t>Summary</w:t>
      </w:r>
    </w:p>
    <w:p w14:paraId="39C9B4D9" w14:textId="77777777" w:rsidR="00495649" w:rsidRDefault="00495649" w:rsidP="00495649">
      <w:pPr>
        <w:rPr>
          <w:rFonts w:asciiTheme="minorHAnsi" w:hAnsiTheme="minorHAnsi" w:cstheme="minorHAnsi"/>
          <w:b/>
          <w:bCs/>
          <w:sz w:val="16"/>
          <w:szCs w:val="16"/>
        </w:rPr>
      </w:pPr>
    </w:p>
    <w:p w14:paraId="4308CCF1" w14:textId="77777777" w:rsidR="00D91C8D" w:rsidRDefault="00D91C8D" w:rsidP="00D91C8D">
      <w:r w:rsidRPr="00D91C8D">
        <w:rPr>
          <w:sz w:val="16"/>
          <w:szCs w:val="16"/>
        </w:rPr>
        <w:t xml:space="preserve">Analytical and results-oriented </w:t>
      </w:r>
      <w:r w:rsidRPr="00D91C8D">
        <w:rPr>
          <w:b/>
          <w:bCs/>
          <w:sz w:val="16"/>
          <w:szCs w:val="16"/>
        </w:rPr>
        <w:t>Data Analyst</w:t>
      </w:r>
      <w:r w:rsidRPr="00D91C8D">
        <w:rPr>
          <w:sz w:val="16"/>
          <w:szCs w:val="16"/>
        </w:rPr>
        <w:t xml:space="preserve"> with over </w:t>
      </w:r>
      <w:r w:rsidRPr="00D91C8D">
        <w:rPr>
          <w:b/>
          <w:bCs/>
          <w:sz w:val="16"/>
          <w:szCs w:val="16"/>
        </w:rPr>
        <w:t>2 years of experience</w:t>
      </w:r>
      <w:r w:rsidRPr="00D91C8D">
        <w:rPr>
          <w:sz w:val="16"/>
          <w:szCs w:val="16"/>
        </w:rPr>
        <w:t xml:space="preserve"> in </w:t>
      </w:r>
      <w:r w:rsidRPr="00D91C8D">
        <w:rPr>
          <w:b/>
          <w:bCs/>
          <w:sz w:val="16"/>
          <w:szCs w:val="16"/>
        </w:rPr>
        <w:t>financial services</w:t>
      </w:r>
      <w:r w:rsidRPr="00D91C8D">
        <w:rPr>
          <w:sz w:val="16"/>
          <w:szCs w:val="16"/>
        </w:rPr>
        <w:t xml:space="preserve"> and </w:t>
      </w:r>
      <w:r w:rsidRPr="00D91C8D">
        <w:rPr>
          <w:b/>
          <w:bCs/>
          <w:sz w:val="16"/>
          <w:szCs w:val="16"/>
        </w:rPr>
        <w:t>manufacturing analytics</w:t>
      </w:r>
      <w:r w:rsidRPr="00D91C8D">
        <w:rPr>
          <w:sz w:val="16"/>
          <w:szCs w:val="16"/>
        </w:rPr>
        <w:t xml:space="preserve">. Skilled in using </w:t>
      </w:r>
      <w:r w:rsidRPr="00D91C8D">
        <w:rPr>
          <w:b/>
          <w:bCs/>
          <w:sz w:val="16"/>
          <w:szCs w:val="16"/>
        </w:rPr>
        <w:t>SQL, Python, Power BI, Tableau, and IBM Cognos</w:t>
      </w:r>
      <w:r w:rsidRPr="00D91C8D">
        <w:rPr>
          <w:sz w:val="16"/>
          <w:szCs w:val="16"/>
        </w:rPr>
        <w:t xml:space="preserve"> to extract, clean, and analyze large datasets, build </w:t>
      </w:r>
      <w:r w:rsidRPr="00D91C8D">
        <w:rPr>
          <w:b/>
          <w:bCs/>
          <w:sz w:val="16"/>
          <w:szCs w:val="16"/>
        </w:rPr>
        <w:t>interactive dashboards</w:t>
      </w:r>
      <w:r w:rsidRPr="00D91C8D">
        <w:rPr>
          <w:sz w:val="16"/>
          <w:szCs w:val="16"/>
        </w:rPr>
        <w:t xml:space="preserve">, and automate </w:t>
      </w:r>
      <w:r w:rsidRPr="00D91C8D">
        <w:rPr>
          <w:b/>
          <w:bCs/>
          <w:sz w:val="16"/>
          <w:szCs w:val="16"/>
        </w:rPr>
        <w:t>data reporting workflows</w:t>
      </w:r>
      <w:r w:rsidRPr="00D91C8D">
        <w:rPr>
          <w:sz w:val="16"/>
          <w:szCs w:val="16"/>
        </w:rPr>
        <w:t xml:space="preserve">. Experienced in </w:t>
      </w:r>
      <w:r w:rsidRPr="00D91C8D">
        <w:rPr>
          <w:b/>
          <w:bCs/>
          <w:sz w:val="16"/>
          <w:szCs w:val="16"/>
        </w:rPr>
        <w:t>ETL processes</w:t>
      </w:r>
      <w:r w:rsidRPr="00D91C8D">
        <w:rPr>
          <w:sz w:val="16"/>
          <w:szCs w:val="16"/>
        </w:rPr>
        <w:t xml:space="preserve">, </w:t>
      </w:r>
      <w:r w:rsidRPr="00D91C8D">
        <w:rPr>
          <w:b/>
          <w:bCs/>
          <w:sz w:val="16"/>
          <w:szCs w:val="16"/>
        </w:rPr>
        <w:t>data modeling</w:t>
      </w:r>
      <w:r w:rsidRPr="00D91C8D">
        <w:rPr>
          <w:sz w:val="16"/>
          <w:szCs w:val="16"/>
        </w:rPr>
        <w:t xml:space="preserve">, and </w:t>
      </w:r>
      <w:r w:rsidRPr="00D91C8D">
        <w:rPr>
          <w:b/>
          <w:bCs/>
          <w:sz w:val="16"/>
          <w:szCs w:val="16"/>
        </w:rPr>
        <w:t>KPI tracking</w:t>
      </w:r>
      <w:r w:rsidRPr="00D91C8D">
        <w:rPr>
          <w:sz w:val="16"/>
          <w:szCs w:val="16"/>
        </w:rPr>
        <w:t xml:space="preserve"> to generate actionable insights that improve decision-making, optimize operations, and drive business growth. Adept at collaborating with cross-functional teams to ensure </w:t>
      </w:r>
      <w:r w:rsidRPr="00D91C8D">
        <w:rPr>
          <w:b/>
          <w:bCs/>
          <w:sz w:val="16"/>
          <w:szCs w:val="16"/>
        </w:rPr>
        <w:t>data accuracy</w:t>
      </w:r>
      <w:r w:rsidRPr="00D91C8D">
        <w:rPr>
          <w:sz w:val="16"/>
          <w:szCs w:val="16"/>
        </w:rPr>
        <w:t xml:space="preserve">, </w:t>
      </w:r>
      <w:r w:rsidRPr="00D91C8D">
        <w:rPr>
          <w:b/>
          <w:bCs/>
          <w:sz w:val="16"/>
          <w:szCs w:val="16"/>
        </w:rPr>
        <w:t>governance</w:t>
      </w:r>
      <w:r w:rsidRPr="00D91C8D">
        <w:rPr>
          <w:sz w:val="16"/>
          <w:szCs w:val="16"/>
        </w:rPr>
        <w:t xml:space="preserve">, and </w:t>
      </w:r>
      <w:r w:rsidRPr="00D91C8D">
        <w:rPr>
          <w:b/>
          <w:bCs/>
          <w:sz w:val="16"/>
          <w:szCs w:val="16"/>
        </w:rPr>
        <w:t>business intelligence reporting</w:t>
      </w:r>
      <w:r w:rsidRPr="00D91C8D">
        <w:rPr>
          <w:sz w:val="16"/>
          <w:szCs w:val="16"/>
        </w:rPr>
        <w:t xml:space="preserve"> for strategic planning. Passionate about leveraging </w:t>
      </w:r>
      <w:r w:rsidRPr="00D91C8D">
        <w:rPr>
          <w:b/>
          <w:bCs/>
          <w:sz w:val="16"/>
          <w:szCs w:val="16"/>
        </w:rPr>
        <w:t>data visualization</w:t>
      </w:r>
      <w:r w:rsidRPr="00D91C8D">
        <w:rPr>
          <w:sz w:val="16"/>
          <w:szCs w:val="16"/>
        </w:rPr>
        <w:t xml:space="preserve"> and </w:t>
      </w:r>
      <w:r w:rsidRPr="00D91C8D">
        <w:rPr>
          <w:b/>
          <w:bCs/>
          <w:sz w:val="16"/>
          <w:szCs w:val="16"/>
        </w:rPr>
        <w:t>predictive analytics</w:t>
      </w:r>
      <w:r w:rsidRPr="00D91C8D">
        <w:rPr>
          <w:sz w:val="16"/>
          <w:szCs w:val="16"/>
        </w:rPr>
        <w:t xml:space="preserve"> to translate complex data into clear, impactful stories that support </w:t>
      </w:r>
      <w:r w:rsidRPr="00D91C8D">
        <w:rPr>
          <w:b/>
          <w:bCs/>
          <w:sz w:val="16"/>
          <w:szCs w:val="16"/>
        </w:rPr>
        <w:t>data-driven business decisions</w:t>
      </w:r>
      <w:r w:rsidRPr="00262C8E">
        <w:t>.</w:t>
      </w:r>
    </w:p>
    <w:p w14:paraId="5B3F2A78" w14:textId="77777777" w:rsidR="0009713E" w:rsidRPr="00802E10" w:rsidRDefault="0009713E" w:rsidP="00495649">
      <w:pPr>
        <w:rPr>
          <w:rFonts w:asciiTheme="minorHAnsi" w:hAnsiTheme="minorHAnsi" w:cstheme="minorHAnsi"/>
          <w:spacing w:val="-2"/>
          <w:sz w:val="16"/>
          <w:szCs w:val="16"/>
        </w:rPr>
      </w:pPr>
    </w:p>
    <w:p w14:paraId="0100AA3F" w14:textId="59459050" w:rsidR="00F91D29" w:rsidRPr="00495649" w:rsidRDefault="0082734A" w:rsidP="00495649">
      <w:pPr>
        <w:rPr>
          <w:rFonts w:asciiTheme="minorHAnsi" w:hAnsiTheme="minorHAnsi" w:cstheme="minorHAnsi"/>
          <w:b/>
          <w:bCs/>
          <w:sz w:val="16"/>
          <w:szCs w:val="16"/>
        </w:rPr>
      </w:pPr>
      <w:r>
        <w:rPr>
          <w:rFonts w:asciiTheme="minorHAnsi" w:hAnsiTheme="minorHAnsi" w:cstheme="minorHAnsi"/>
          <w:b/>
          <w:bCs/>
        </w:rPr>
        <w:t>Technical</w:t>
      </w:r>
      <w:r w:rsidRPr="00495649">
        <w:rPr>
          <w:rFonts w:asciiTheme="minorHAnsi" w:hAnsiTheme="minorHAnsi" w:cstheme="minorHAnsi"/>
          <w:b/>
          <w:bCs/>
          <w:spacing w:val="-5"/>
        </w:rPr>
        <w:t xml:space="preserve"> </w:t>
      </w:r>
      <w:r w:rsidRPr="00495649">
        <w:rPr>
          <w:rFonts w:asciiTheme="minorHAnsi" w:hAnsiTheme="minorHAnsi" w:cstheme="minorHAnsi"/>
          <w:b/>
          <w:bCs/>
          <w:spacing w:val="-2"/>
        </w:rPr>
        <w:t>Skills</w:t>
      </w:r>
    </w:p>
    <w:p w14:paraId="574A936D" w14:textId="77777777" w:rsidR="00FD51EA" w:rsidRPr="00495649" w:rsidRDefault="00000000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36" w:hanging="357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b/>
          <w:sz w:val="16"/>
          <w:szCs w:val="16"/>
        </w:rPr>
        <w:t>Data</w:t>
      </w:r>
      <w:r w:rsidRPr="00495649">
        <w:rPr>
          <w:rFonts w:asciiTheme="minorHAnsi" w:hAnsiTheme="minorHAnsi" w:cstheme="minorHAnsi"/>
          <w:b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Analysis</w:t>
      </w:r>
      <w:r w:rsidRPr="00495649">
        <w:rPr>
          <w:rFonts w:asciiTheme="minorHAnsi" w:hAnsiTheme="minorHAnsi" w:cstheme="minorHAnsi"/>
          <w:b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&amp;</w:t>
      </w:r>
      <w:r w:rsidRPr="00495649">
        <w:rPr>
          <w:rFonts w:asciiTheme="minorHAnsi" w:hAnsiTheme="minorHAnsi" w:cstheme="minorHAnsi"/>
          <w:b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ETL:</w:t>
      </w:r>
      <w:r w:rsidRPr="00495649">
        <w:rPr>
          <w:rFonts w:asciiTheme="minorHAnsi" w:hAnsiTheme="minorHAnsi" w:cstheme="minorHAnsi"/>
          <w:b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Data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Warehousing,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Data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Cleaning,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Data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Transformation,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Data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Modeling, Business Intelligence (BI), Data Storytelling, Reporting Automation, Data Governance</w:t>
      </w:r>
    </w:p>
    <w:p w14:paraId="63069323" w14:textId="77777777" w:rsidR="00FD51EA" w:rsidRPr="00495649" w:rsidRDefault="00000000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834" w:hanging="357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b/>
          <w:sz w:val="16"/>
          <w:szCs w:val="16"/>
        </w:rPr>
        <w:t>Programming</w:t>
      </w:r>
      <w:r w:rsidRPr="00495649">
        <w:rPr>
          <w:rFonts w:asciiTheme="minorHAnsi" w:hAnsiTheme="minorHAnsi" w:cstheme="minorHAnsi"/>
          <w:b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&amp;</w:t>
      </w:r>
      <w:r w:rsidRPr="00495649">
        <w:rPr>
          <w:rFonts w:asciiTheme="minorHAnsi" w:hAnsiTheme="minorHAnsi" w:cstheme="minorHAnsi"/>
          <w:b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Databases:</w:t>
      </w:r>
      <w:r w:rsidRPr="00495649">
        <w:rPr>
          <w:rFonts w:asciiTheme="minorHAnsi" w:hAnsiTheme="minorHAnsi" w:cstheme="minorHAnsi"/>
          <w:b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SQL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(MySQL,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DB2),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Python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(Pandas,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NumPy,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 xml:space="preserve">Matplotlib, </w:t>
      </w:r>
      <w:r w:rsidRPr="00495649">
        <w:rPr>
          <w:rFonts w:asciiTheme="minorHAnsi" w:hAnsiTheme="minorHAnsi" w:cstheme="minorHAnsi"/>
          <w:spacing w:val="-2"/>
          <w:sz w:val="16"/>
          <w:szCs w:val="16"/>
        </w:rPr>
        <w:t>Seaborn)</w:t>
      </w:r>
    </w:p>
    <w:p w14:paraId="0E479E0E" w14:textId="5BA781A4" w:rsidR="00FD51EA" w:rsidRPr="00495649" w:rsidRDefault="00000000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28" w:hanging="357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b/>
          <w:sz w:val="16"/>
          <w:szCs w:val="16"/>
        </w:rPr>
        <w:t>Data</w:t>
      </w:r>
      <w:r w:rsidRPr="00495649">
        <w:rPr>
          <w:rFonts w:asciiTheme="minorHAnsi" w:hAnsiTheme="minorHAnsi" w:cstheme="minorHAnsi"/>
          <w:b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Visualization</w:t>
      </w:r>
      <w:r w:rsidRPr="00495649">
        <w:rPr>
          <w:rFonts w:asciiTheme="minorHAnsi" w:hAnsiTheme="minorHAnsi" w:cstheme="minorHAnsi"/>
          <w:b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&amp;</w:t>
      </w:r>
      <w:r w:rsidRPr="00495649">
        <w:rPr>
          <w:rFonts w:asciiTheme="minorHAnsi" w:hAnsiTheme="minorHAnsi" w:cstheme="minorHAnsi"/>
          <w:b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Reporting:</w:t>
      </w:r>
      <w:r w:rsidRPr="00495649">
        <w:rPr>
          <w:rFonts w:asciiTheme="minorHAnsi" w:hAnsiTheme="minorHAnsi" w:cstheme="minorHAnsi"/>
          <w:b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Tableau,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Power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BI</w:t>
      </w:r>
      <w:r w:rsidR="00626333">
        <w:rPr>
          <w:rFonts w:asciiTheme="minorHAnsi" w:hAnsiTheme="minorHAnsi" w:cstheme="minorHAnsi"/>
          <w:sz w:val="16"/>
          <w:szCs w:val="16"/>
        </w:rPr>
        <w:t xml:space="preserve"> (DAX)</w:t>
      </w:r>
      <w:r w:rsidRPr="00495649">
        <w:rPr>
          <w:rFonts w:asciiTheme="minorHAnsi" w:hAnsiTheme="minorHAnsi" w:cstheme="minorHAnsi"/>
          <w:sz w:val="16"/>
          <w:szCs w:val="16"/>
        </w:rPr>
        <w:t>,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IBM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Cognos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Analytics,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Excel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(Pivot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Tables, VLOOKUP, Power Query)</w:t>
      </w:r>
    </w:p>
    <w:p w14:paraId="6C87279F" w14:textId="77777777" w:rsidR="00FD51EA" w:rsidRPr="00495649" w:rsidRDefault="00000000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638" w:hanging="357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b/>
          <w:sz w:val="16"/>
          <w:szCs w:val="16"/>
        </w:rPr>
        <w:t>Analytics</w:t>
      </w:r>
      <w:r w:rsidRPr="00495649">
        <w:rPr>
          <w:rFonts w:asciiTheme="minorHAnsi" w:hAnsiTheme="minorHAnsi" w:cstheme="minorHAnsi"/>
          <w:b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&amp;</w:t>
      </w:r>
      <w:r w:rsidRPr="00495649">
        <w:rPr>
          <w:rFonts w:asciiTheme="minorHAnsi" w:hAnsiTheme="minorHAnsi" w:cstheme="minorHAnsi"/>
          <w:b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Business</w:t>
      </w:r>
      <w:r w:rsidRPr="00495649">
        <w:rPr>
          <w:rFonts w:asciiTheme="minorHAnsi" w:hAnsiTheme="minorHAnsi" w:cstheme="minorHAnsi"/>
          <w:b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Impact:</w:t>
      </w:r>
      <w:r w:rsidRPr="00495649">
        <w:rPr>
          <w:rFonts w:asciiTheme="minorHAnsi" w:hAnsiTheme="minorHAnsi" w:cstheme="minorHAnsi"/>
          <w:b/>
          <w:spacing w:val="-4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KPI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Development,</w:t>
      </w:r>
      <w:r w:rsidRPr="00495649">
        <w:rPr>
          <w:rFonts w:asciiTheme="minorHAnsi" w:hAnsiTheme="minorHAnsi" w:cstheme="minorHAnsi"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Forecasting,</w:t>
      </w:r>
      <w:r w:rsidRPr="00495649">
        <w:rPr>
          <w:rFonts w:asciiTheme="minorHAnsi" w:hAnsiTheme="minorHAnsi" w:cstheme="minorHAnsi"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Predictive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Analytics,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Data Quality, Risk Analysis</w:t>
      </w:r>
    </w:p>
    <w:p w14:paraId="1807E2DE" w14:textId="0F067760" w:rsidR="00FD51EA" w:rsidRPr="0009713E" w:rsidRDefault="00000000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hanging="357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b/>
          <w:sz w:val="16"/>
          <w:szCs w:val="16"/>
        </w:rPr>
        <w:t>Tools</w:t>
      </w:r>
      <w:r w:rsidRPr="00495649">
        <w:rPr>
          <w:rFonts w:asciiTheme="minorHAnsi" w:hAnsiTheme="minorHAnsi" w:cstheme="minorHAnsi"/>
          <w:b/>
          <w:spacing w:val="-13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&amp;</w:t>
      </w:r>
      <w:r w:rsidRPr="00495649">
        <w:rPr>
          <w:rFonts w:asciiTheme="minorHAnsi" w:hAnsiTheme="minorHAnsi" w:cstheme="minorHAnsi"/>
          <w:b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Collaboration:</w:t>
      </w:r>
      <w:r w:rsidRPr="00495649">
        <w:rPr>
          <w:rFonts w:asciiTheme="minorHAnsi" w:hAnsiTheme="minorHAnsi" w:cstheme="minorHAnsi"/>
          <w:b/>
          <w:spacing w:val="-10"/>
          <w:sz w:val="16"/>
          <w:szCs w:val="16"/>
        </w:rPr>
        <w:t xml:space="preserve"> </w:t>
      </w:r>
      <w:r w:rsidR="001525D0" w:rsidRPr="00495649">
        <w:rPr>
          <w:rFonts w:asciiTheme="minorHAnsi" w:hAnsiTheme="minorHAnsi" w:cstheme="minorHAnsi"/>
          <w:sz w:val="16"/>
          <w:szCs w:val="16"/>
        </w:rPr>
        <w:t>Big Query</w:t>
      </w:r>
      <w:r w:rsidRPr="00495649">
        <w:rPr>
          <w:rFonts w:asciiTheme="minorHAnsi" w:hAnsiTheme="minorHAnsi" w:cstheme="minorHAnsi"/>
          <w:sz w:val="16"/>
          <w:szCs w:val="16"/>
        </w:rPr>
        <w:t>,</w:t>
      </w:r>
      <w:r w:rsidRPr="00495649">
        <w:rPr>
          <w:rFonts w:asciiTheme="minorHAnsi" w:hAnsiTheme="minorHAnsi" w:cstheme="minorHAnsi"/>
          <w:spacing w:val="-13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Git,</w:t>
      </w:r>
      <w:r w:rsidRPr="00495649">
        <w:rPr>
          <w:rFonts w:asciiTheme="minorHAnsi" w:hAnsiTheme="minorHAnsi" w:cstheme="minorHAnsi"/>
          <w:spacing w:val="-12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GitHub,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Agile</w:t>
      </w:r>
      <w:r w:rsidRPr="00495649">
        <w:rPr>
          <w:rFonts w:asciiTheme="minorHAnsi" w:hAnsiTheme="minorHAnsi" w:cstheme="minorHAnsi"/>
          <w:spacing w:val="-12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Methodologies,</w:t>
      </w:r>
      <w:r w:rsidRPr="00495649">
        <w:rPr>
          <w:rFonts w:asciiTheme="minorHAnsi" w:hAnsiTheme="minorHAnsi" w:cstheme="minorHAnsi"/>
          <w:spacing w:val="-12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pacing w:val="-4"/>
          <w:sz w:val="16"/>
          <w:szCs w:val="16"/>
        </w:rPr>
        <w:t>JIRA</w:t>
      </w:r>
    </w:p>
    <w:p w14:paraId="571A9939" w14:textId="77777777" w:rsidR="0009713E" w:rsidRPr="00495649" w:rsidRDefault="0009713E" w:rsidP="0009713E">
      <w:pPr>
        <w:pStyle w:val="ListParagraph"/>
        <w:tabs>
          <w:tab w:val="left" w:pos="743"/>
        </w:tabs>
        <w:spacing w:before="0"/>
        <w:ind w:firstLine="0"/>
        <w:rPr>
          <w:rFonts w:asciiTheme="minorHAnsi" w:hAnsiTheme="minorHAnsi" w:cstheme="minorHAnsi"/>
          <w:sz w:val="16"/>
          <w:szCs w:val="16"/>
        </w:rPr>
      </w:pPr>
    </w:p>
    <w:p w14:paraId="0259405F" w14:textId="080750E6" w:rsidR="00C15F69" w:rsidRPr="00495649" w:rsidRDefault="00000000" w:rsidP="00495649">
      <w:pPr>
        <w:pStyle w:val="Heading1"/>
        <w:spacing w:before="20"/>
        <w:ind w:left="0"/>
        <w:rPr>
          <w:rFonts w:asciiTheme="minorHAnsi" w:hAnsiTheme="minorHAnsi" w:cstheme="minorHAnsi"/>
          <w:spacing w:val="-2"/>
          <w:sz w:val="22"/>
          <w:szCs w:val="22"/>
        </w:rPr>
      </w:pPr>
      <w:r w:rsidRPr="00495649">
        <w:rPr>
          <w:rFonts w:asciiTheme="minorHAnsi" w:hAnsiTheme="minorHAnsi" w:cstheme="minorHAnsi"/>
          <w:sz w:val="22"/>
          <w:szCs w:val="22"/>
        </w:rPr>
        <w:t>Professional</w:t>
      </w:r>
      <w:r w:rsidRPr="00495649">
        <w:rPr>
          <w:rFonts w:asciiTheme="minorHAnsi" w:hAnsiTheme="minorHAnsi" w:cstheme="minorHAnsi"/>
          <w:spacing w:val="-10"/>
          <w:sz w:val="22"/>
          <w:szCs w:val="22"/>
        </w:rPr>
        <w:t xml:space="preserve"> </w:t>
      </w:r>
      <w:r w:rsidRPr="00495649">
        <w:rPr>
          <w:rFonts w:asciiTheme="minorHAnsi" w:hAnsiTheme="minorHAnsi" w:cstheme="minorHAnsi"/>
          <w:spacing w:val="-2"/>
          <w:sz w:val="22"/>
          <w:szCs w:val="22"/>
        </w:rPr>
        <w:t>Experience</w:t>
      </w:r>
    </w:p>
    <w:p w14:paraId="0877DE03" w14:textId="77777777" w:rsidR="00F91D29" w:rsidRPr="00495649" w:rsidRDefault="00F91D29" w:rsidP="00495649">
      <w:pPr>
        <w:pStyle w:val="Heading1"/>
        <w:spacing w:before="20"/>
        <w:ind w:left="0"/>
        <w:rPr>
          <w:rFonts w:asciiTheme="minorHAnsi" w:hAnsiTheme="minorHAnsi" w:cstheme="minorHAnsi"/>
          <w:spacing w:val="-2"/>
          <w:sz w:val="22"/>
          <w:szCs w:val="22"/>
        </w:rPr>
      </w:pPr>
    </w:p>
    <w:p w14:paraId="7251B263" w14:textId="7B2CC23D" w:rsidR="00FD51EA" w:rsidRPr="00495649" w:rsidRDefault="00000000" w:rsidP="00495649">
      <w:pPr>
        <w:ind w:left="23"/>
        <w:rPr>
          <w:rFonts w:asciiTheme="minorHAnsi" w:hAnsiTheme="minorHAnsi" w:cstheme="minorHAnsi"/>
          <w:sz w:val="20"/>
          <w:szCs w:val="20"/>
        </w:rPr>
      </w:pPr>
      <w:r w:rsidRPr="00495649">
        <w:rPr>
          <w:rFonts w:asciiTheme="minorHAnsi" w:hAnsiTheme="minorHAnsi" w:cstheme="minorHAnsi"/>
          <w:b/>
          <w:sz w:val="20"/>
          <w:szCs w:val="20"/>
        </w:rPr>
        <w:t>Junior</w:t>
      </w:r>
      <w:r w:rsidRPr="00495649">
        <w:rPr>
          <w:rFonts w:asciiTheme="minorHAnsi" w:hAnsiTheme="minorHAnsi" w:cstheme="minorHAnsi"/>
          <w:b/>
          <w:spacing w:val="-6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b/>
          <w:sz w:val="20"/>
          <w:szCs w:val="20"/>
        </w:rPr>
        <w:t>Data</w:t>
      </w:r>
      <w:r w:rsidRPr="00495649">
        <w:rPr>
          <w:rFonts w:asciiTheme="minorHAnsi" w:hAnsiTheme="minorHAnsi" w:cstheme="minorHAnsi"/>
          <w:b/>
          <w:spacing w:val="-8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b/>
          <w:sz w:val="20"/>
          <w:szCs w:val="20"/>
        </w:rPr>
        <w:t>Analyst</w:t>
      </w:r>
      <w:r w:rsidRPr="00495649">
        <w:rPr>
          <w:rFonts w:asciiTheme="minorHAnsi" w:hAnsiTheme="minorHAnsi" w:cstheme="minorHAnsi"/>
          <w:b/>
          <w:spacing w:val="-8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sz w:val="20"/>
          <w:szCs w:val="20"/>
        </w:rPr>
        <w:t>–</w:t>
      </w:r>
      <w:r w:rsidRPr="00495649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sz w:val="20"/>
          <w:szCs w:val="20"/>
        </w:rPr>
        <w:t>Wipro</w:t>
      </w:r>
      <w:r w:rsidRPr="00495649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="00F73AAF">
        <w:rPr>
          <w:rFonts w:asciiTheme="minorHAnsi" w:hAnsiTheme="minorHAnsi" w:cstheme="minorHAnsi"/>
          <w:sz w:val="20"/>
          <w:szCs w:val="20"/>
        </w:rPr>
        <w:t>(</w:t>
      </w:r>
      <w:r w:rsidRPr="00495649">
        <w:rPr>
          <w:rFonts w:asciiTheme="minorHAnsi" w:hAnsiTheme="minorHAnsi" w:cstheme="minorHAnsi"/>
          <w:sz w:val="20"/>
          <w:szCs w:val="20"/>
        </w:rPr>
        <w:t>Automotive</w:t>
      </w:r>
      <w:r w:rsidRPr="00495649">
        <w:rPr>
          <w:rFonts w:asciiTheme="minorHAnsi" w:hAnsiTheme="minorHAnsi" w:cstheme="minorHAnsi"/>
          <w:spacing w:val="-8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spacing w:val="-2"/>
          <w:sz w:val="20"/>
          <w:szCs w:val="20"/>
        </w:rPr>
        <w:t>Manufacturing</w:t>
      </w:r>
      <w:r w:rsidR="00F73AAF">
        <w:rPr>
          <w:rFonts w:asciiTheme="minorHAnsi" w:hAnsiTheme="minorHAnsi" w:cstheme="minorHAnsi"/>
          <w:spacing w:val="-2"/>
          <w:sz w:val="20"/>
          <w:szCs w:val="20"/>
        </w:rPr>
        <w:t>)</w:t>
      </w:r>
    </w:p>
    <w:p w14:paraId="4335677A" w14:textId="77777777" w:rsidR="00FD51EA" w:rsidRPr="00495649" w:rsidRDefault="00000000" w:rsidP="00495649">
      <w:pPr>
        <w:ind w:left="23"/>
        <w:rPr>
          <w:rFonts w:asciiTheme="minorHAnsi" w:hAnsiTheme="minorHAnsi" w:cstheme="minorHAnsi"/>
          <w:i/>
          <w:sz w:val="20"/>
          <w:szCs w:val="20"/>
        </w:rPr>
      </w:pPr>
      <w:r w:rsidRPr="00495649">
        <w:rPr>
          <w:rFonts w:asciiTheme="minorHAnsi" w:hAnsiTheme="minorHAnsi" w:cstheme="minorHAnsi"/>
          <w:i/>
          <w:sz w:val="20"/>
          <w:szCs w:val="20"/>
        </w:rPr>
        <w:t>Dec</w:t>
      </w:r>
      <w:r w:rsidRPr="00495649">
        <w:rPr>
          <w:rFonts w:asciiTheme="minorHAnsi" w:hAnsiTheme="minorHAnsi" w:cstheme="minorHAnsi"/>
          <w:i/>
          <w:spacing w:val="-4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i/>
          <w:sz w:val="20"/>
          <w:szCs w:val="20"/>
        </w:rPr>
        <w:t>2023</w:t>
      </w:r>
      <w:r w:rsidRPr="00495649">
        <w:rPr>
          <w:rFonts w:asciiTheme="minorHAnsi" w:hAnsiTheme="minorHAnsi" w:cstheme="minorHAnsi"/>
          <w:i/>
          <w:spacing w:val="-5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i/>
          <w:sz w:val="20"/>
          <w:szCs w:val="20"/>
        </w:rPr>
        <w:t>–</w:t>
      </w:r>
      <w:r w:rsidRPr="00495649">
        <w:rPr>
          <w:rFonts w:asciiTheme="minorHAnsi" w:hAnsiTheme="minorHAnsi" w:cstheme="minorHAnsi"/>
          <w:i/>
          <w:spacing w:val="-5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i/>
          <w:sz w:val="20"/>
          <w:szCs w:val="20"/>
        </w:rPr>
        <w:t>Present</w:t>
      </w:r>
      <w:r w:rsidRPr="00495649">
        <w:rPr>
          <w:rFonts w:asciiTheme="minorHAnsi" w:hAnsiTheme="minorHAnsi" w:cstheme="minorHAnsi"/>
          <w:i/>
          <w:spacing w:val="-3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i/>
          <w:sz w:val="20"/>
          <w:szCs w:val="20"/>
        </w:rPr>
        <w:t>|</w:t>
      </w:r>
      <w:r w:rsidRPr="00495649">
        <w:rPr>
          <w:rFonts w:asciiTheme="minorHAnsi" w:hAnsiTheme="minorHAnsi" w:cstheme="minorHAnsi"/>
          <w:i/>
          <w:spacing w:val="-5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i/>
          <w:sz w:val="20"/>
          <w:szCs w:val="20"/>
        </w:rPr>
        <w:t>Noida,</w:t>
      </w:r>
      <w:r w:rsidRPr="00495649">
        <w:rPr>
          <w:rFonts w:asciiTheme="minorHAnsi" w:hAnsiTheme="minorHAnsi" w:cstheme="minorHAnsi"/>
          <w:i/>
          <w:spacing w:val="-3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i/>
          <w:spacing w:val="-4"/>
          <w:sz w:val="20"/>
          <w:szCs w:val="20"/>
        </w:rPr>
        <w:t>India</w:t>
      </w:r>
    </w:p>
    <w:p w14:paraId="72CF9DF1" w14:textId="77777777" w:rsidR="00FD51EA" w:rsidRPr="00495649" w:rsidRDefault="00000000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sz w:val="16"/>
          <w:szCs w:val="16"/>
        </w:rPr>
        <w:t>Developed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and</w:t>
      </w:r>
      <w:r w:rsidRPr="00495649">
        <w:rPr>
          <w:rFonts w:asciiTheme="minorHAnsi" w:hAnsiTheme="minorHAnsi" w:cstheme="minorHAnsi"/>
          <w:spacing w:val="-11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optimized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SQL</w:t>
      </w:r>
      <w:r w:rsidRPr="00495649">
        <w:rPr>
          <w:rFonts w:asciiTheme="minorHAnsi" w:hAnsiTheme="minorHAnsi" w:cstheme="minorHAnsi"/>
          <w:b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queries</w:t>
      </w:r>
      <w:r w:rsidRPr="00495649">
        <w:rPr>
          <w:rFonts w:asciiTheme="minorHAnsi" w:hAnsiTheme="minorHAnsi" w:cstheme="minorHAnsi"/>
          <w:sz w:val="16"/>
          <w:szCs w:val="16"/>
        </w:rPr>
        <w:t>,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improving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data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retrieval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performance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by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pacing w:val="-4"/>
          <w:sz w:val="16"/>
          <w:szCs w:val="16"/>
        </w:rPr>
        <w:t>30%</w:t>
      </w:r>
      <w:r w:rsidRPr="00495649">
        <w:rPr>
          <w:rFonts w:asciiTheme="minorHAnsi" w:hAnsiTheme="minorHAnsi" w:cstheme="minorHAnsi"/>
          <w:spacing w:val="-4"/>
          <w:sz w:val="16"/>
          <w:szCs w:val="16"/>
        </w:rPr>
        <w:t>.</w:t>
      </w:r>
    </w:p>
    <w:p w14:paraId="52354EB9" w14:textId="380013BF" w:rsidR="00FD51EA" w:rsidRPr="00495649" w:rsidRDefault="00000000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sz w:val="16"/>
          <w:szCs w:val="16"/>
        </w:rPr>
        <w:t>Designed</w:t>
      </w:r>
      <w:r w:rsidRPr="00495649">
        <w:rPr>
          <w:rFonts w:asciiTheme="minorHAnsi" w:hAnsiTheme="minorHAnsi" w:cstheme="minorHAnsi"/>
          <w:spacing w:val="-11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and</w:t>
      </w:r>
      <w:r w:rsidRPr="00495649">
        <w:rPr>
          <w:rFonts w:asciiTheme="minorHAnsi" w:hAnsiTheme="minorHAnsi" w:cstheme="minorHAnsi"/>
          <w:spacing w:val="-13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deployed</w:t>
      </w:r>
      <w:r w:rsidRPr="00495649">
        <w:rPr>
          <w:rFonts w:asciiTheme="minorHAnsi" w:hAnsiTheme="minorHAnsi" w:cstheme="minorHAnsi"/>
          <w:spacing w:val="-12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Tableau</w:t>
      </w:r>
      <w:r w:rsidRPr="00495649">
        <w:rPr>
          <w:rFonts w:asciiTheme="minorHAnsi" w:hAnsiTheme="minorHAnsi" w:cstheme="minorHAnsi"/>
          <w:b/>
          <w:spacing w:val="-11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dashboards</w:t>
      </w:r>
      <w:r w:rsidRPr="00495649">
        <w:rPr>
          <w:rFonts w:asciiTheme="minorHAnsi" w:hAnsiTheme="minorHAnsi" w:cstheme="minorHAnsi"/>
          <w:sz w:val="16"/>
          <w:szCs w:val="16"/>
        </w:rPr>
        <w:t>,</w:t>
      </w:r>
      <w:r w:rsidRPr="00495649">
        <w:rPr>
          <w:rFonts w:asciiTheme="minorHAnsi" w:hAnsiTheme="minorHAnsi" w:cstheme="minorHAnsi"/>
          <w:spacing w:val="-11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accelerating</w:t>
      </w:r>
      <w:r w:rsidRPr="00495649">
        <w:rPr>
          <w:rFonts w:asciiTheme="minorHAnsi" w:hAnsiTheme="minorHAnsi" w:cstheme="minorHAnsi"/>
          <w:spacing w:val="-12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leadership</w:t>
      </w:r>
      <w:r w:rsidRPr="00495649">
        <w:rPr>
          <w:rFonts w:asciiTheme="minorHAnsi" w:hAnsiTheme="minorHAnsi" w:cstheme="minorHAnsi"/>
          <w:spacing w:val="-11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decision-making</w:t>
      </w:r>
      <w:r w:rsidRPr="00495649">
        <w:rPr>
          <w:rFonts w:asciiTheme="minorHAnsi" w:hAnsiTheme="minorHAnsi" w:cstheme="minorHAnsi"/>
          <w:spacing w:val="-12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pacing w:val="-5"/>
          <w:sz w:val="16"/>
          <w:szCs w:val="16"/>
        </w:rPr>
        <w:t>by</w:t>
      </w:r>
      <w:r w:rsidR="00A01DB5" w:rsidRPr="00495649">
        <w:rPr>
          <w:rFonts w:asciiTheme="minorHAnsi" w:hAnsiTheme="minorHAnsi" w:cstheme="minorHAnsi"/>
          <w:spacing w:val="-5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pacing w:val="-4"/>
          <w:sz w:val="16"/>
          <w:szCs w:val="16"/>
        </w:rPr>
        <w:t>25%</w:t>
      </w:r>
      <w:r w:rsidRPr="00495649">
        <w:rPr>
          <w:rFonts w:asciiTheme="minorHAnsi" w:hAnsiTheme="minorHAnsi" w:cstheme="minorHAnsi"/>
          <w:spacing w:val="-4"/>
          <w:sz w:val="16"/>
          <w:szCs w:val="16"/>
        </w:rPr>
        <w:t>.</w:t>
      </w:r>
    </w:p>
    <w:p w14:paraId="6219F28F" w14:textId="77777777" w:rsidR="00FD51EA" w:rsidRPr="00495649" w:rsidRDefault="00000000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sz w:val="16"/>
          <w:szCs w:val="16"/>
        </w:rPr>
        <w:t>Automated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recurring</w:t>
      </w:r>
      <w:r w:rsidRPr="00495649">
        <w:rPr>
          <w:rFonts w:asciiTheme="minorHAnsi" w:hAnsiTheme="minorHAnsi" w:cstheme="minorHAnsi"/>
          <w:spacing w:val="-11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reporting</w:t>
      </w:r>
      <w:r w:rsidRPr="00495649">
        <w:rPr>
          <w:rFonts w:asciiTheme="minorHAnsi" w:hAnsiTheme="minorHAnsi" w:cstheme="minorHAnsi"/>
          <w:spacing w:val="-11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pipelines,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reducing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manual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effort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by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pacing w:val="-4"/>
          <w:sz w:val="16"/>
          <w:szCs w:val="16"/>
        </w:rPr>
        <w:t>40%</w:t>
      </w:r>
      <w:r w:rsidRPr="00495649">
        <w:rPr>
          <w:rFonts w:asciiTheme="minorHAnsi" w:hAnsiTheme="minorHAnsi" w:cstheme="minorHAnsi"/>
          <w:spacing w:val="-4"/>
          <w:sz w:val="16"/>
          <w:szCs w:val="16"/>
        </w:rPr>
        <w:t>.</w:t>
      </w:r>
    </w:p>
    <w:p w14:paraId="187B529C" w14:textId="77777777" w:rsidR="00FD51EA" w:rsidRPr="00495649" w:rsidRDefault="00000000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sz w:val="16"/>
          <w:szCs w:val="16"/>
        </w:rPr>
        <w:t>Built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fraud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detection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visualizations,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contributing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to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</w:t>
      </w:r>
      <w:r w:rsidRPr="00495649">
        <w:rPr>
          <w:rFonts w:asciiTheme="minorHAnsi" w:hAnsiTheme="minorHAnsi" w:cstheme="minorHAnsi"/>
          <w:spacing w:val="-4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15%</w:t>
      </w:r>
      <w:r w:rsidRPr="00495649">
        <w:rPr>
          <w:rFonts w:asciiTheme="minorHAnsi" w:hAnsiTheme="minorHAnsi" w:cstheme="minorHAnsi"/>
          <w:b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drop</w:t>
      </w:r>
      <w:r w:rsidRPr="00495649">
        <w:rPr>
          <w:rFonts w:asciiTheme="minorHAnsi" w:hAnsiTheme="minorHAnsi" w:cstheme="minorHAnsi"/>
          <w:b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in</w:t>
      </w:r>
      <w:r w:rsidRPr="00495649">
        <w:rPr>
          <w:rFonts w:asciiTheme="minorHAnsi" w:hAnsiTheme="minorHAnsi" w:cstheme="minorHAnsi"/>
          <w:b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fraud</w:t>
      </w:r>
      <w:r w:rsidRPr="00495649">
        <w:rPr>
          <w:rFonts w:asciiTheme="minorHAnsi" w:hAnsiTheme="minorHAnsi" w:cstheme="minorHAnsi"/>
          <w:b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pacing w:val="-2"/>
          <w:sz w:val="16"/>
          <w:szCs w:val="16"/>
        </w:rPr>
        <w:t>cases</w:t>
      </w:r>
      <w:r w:rsidRPr="00495649">
        <w:rPr>
          <w:rFonts w:asciiTheme="minorHAnsi" w:hAnsiTheme="minorHAnsi" w:cstheme="minorHAnsi"/>
          <w:spacing w:val="-2"/>
          <w:sz w:val="16"/>
          <w:szCs w:val="16"/>
        </w:rPr>
        <w:t>.</w:t>
      </w:r>
    </w:p>
    <w:p w14:paraId="4E1CEB69" w14:textId="77777777" w:rsidR="00FD51EA" w:rsidRPr="00495649" w:rsidRDefault="00000000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18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sz w:val="16"/>
          <w:szCs w:val="16"/>
        </w:rPr>
        <w:t>Partnered</w:t>
      </w:r>
      <w:r w:rsidRPr="00495649">
        <w:rPr>
          <w:rFonts w:asciiTheme="minorHAnsi" w:hAnsiTheme="minorHAnsi" w:cstheme="minorHAnsi"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with</w:t>
      </w:r>
      <w:r w:rsidRPr="00495649">
        <w:rPr>
          <w:rFonts w:asciiTheme="minorHAnsi" w:hAnsiTheme="minorHAnsi" w:cstheme="minorHAnsi"/>
          <w:spacing w:val="-5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risk,</w:t>
      </w:r>
      <w:r w:rsidRPr="00495649">
        <w:rPr>
          <w:rFonts w:asciiTheme="minorHAnsi" w:hAnsiTheme="minorHAnsi" w:cstheme="minorHAnsi"/>
          <w:b/>
          <w:spacing w:val="-5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finance,</w:t>
      </w:r>
      <w:r w:rsidRPr="00495649">
        <w:rPr>
          <w:rFonts w:asciiTheme="minorHAnsi" w:hAnsiTheme="minorHAnsi" w:cstheme="minorHAnsi"/>
          <w:b/>
          <w:spacing w:val="-5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and</w:t>
      </w:r>
      <w:r w:rsidRPr="00495649">
        <w:rPr>
          <w:rFonts w:asciiTheme="minorHAnsi" w:hAnsiTheme="minorHAnsi" w:cstheme="minorHAnsi"/>
          <w:b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operations</w:t>
      </w:r>
      <w:r w:rsidRPr="00495649">
        <w:rPr>
          <w:rFonts w:asciiTheme="minorHAnsi" w:hAnsiTheme="minorHAnsi" w:cstheme="minorHAnsi"/>
          <w:b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teams</w:t>
      </w:r>
      <w:r w:rsidRPr="00495649">
        <w:rPr>
          <w:rFonts w:asciiTheme="minorHAnsi" w:hAnsiTheme="minorHAnsi" w:cstheme="minorHAnsi"/>
          <w:b/>
          <w:spacing w:val="-3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to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deliver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actionable</w:t>
      </w:r>
      <w:r w:rsidRPr="00495649">
        <w:rPr>
          <w:rFonts w:asciiTheme="minorHAnsi" w:hAnsiTheme="minorHAnsi" w:cstheme="minorHAnsi"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insights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for</w:t>
      </w:r>
      <w:r w:rsidRPr="00495649">
        <w:rPr>
          <w:rFonts w:asciiTheme="minorHAnsi" w:hAnsiTheme="minorHAnsi" w:cstheme="minorHAnsi"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business strategy and KPI tracking.</w:t>
      </w:r>
    </w:p>
    <w:p w14:paraId="6D489005" w14:textId="77777777" w:rsidR="00A01DB5" w:rsidRPr="00495649" w:rsidRDefault="00A01DB5" w:rsidP="00495649">
      <w:pPr>
        <w:rPr>
          <w:rFonts w:asciiTheme="minorHAnsi" w:hAnsiTheme="minorHAnsi" w:cstheme="minorHAnsi"/>
          <w:sz w:val="16"/>
          <w:szCs w:val="16"/>
        </w:rPr>
      </w:pPr>
    </w:p>
    <w:p w14:paraId="1A4F19FF" w14:textId="05B0812A" w:rsidR="00CE4D2E" w:rsidRPr="00495649" w:rsidRDefault="00CE4D2E" w:rsidP="00495649">
      <w:pPr>
        <w:ind w:left="20"/>
        <w:rPr>
          <w:rFonts w:asciiTheme="minorHAnsi" w:hAnsiTheme="minorHAnsi" w:cstheme="minorHAnsi"/>
          <w:sz w:val="20"/>
          <w:szCs w:val="20"/>
        </w:rPr>
      </w:pPr>
      <w:r w:rsidRPr="00495649">
        <w:rPr>
          <w:rFonts w:asciiTheme="minorHAnsi" w:hAnsiTheme="minorHAnsi" w:cstheme="minorHAnsi"/>
          <w:b/>
          <w:sz w:val="20"/>
          <w:szCs w:val="20"/>
        </w:rPr>
        <w:t>Mainframe</w:t>
      </w:r>
      <w:r w:rsidRPr="00495649">
        <w:rPr>
          <w:rFonts w:asciiTheme="minorHAnsi" w:hAnsiTheme="minorHAnsi" w:cstheme="minorHAnsi"/>
          <w:b/>
          <w:spacing w:val="-13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b/>
          <w:sz w:val="20"/>
          <w:szCs w:val="20"/>
        </w:rPr>
        <w:t>Tester</w:t>
      </w:r>
      <w:r w:rsidRPr="00495649">
        <w:rPr>
          <w:rFonts w:asciiTheme="minorHAnsi" w:hAnsiTheme="minorHAnsi" w:cstheme="minorHAnsi"/>
          <w:b/>
          <w:spacing w:val="-8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b/>
          <w:sz w:val="20"/>
          <w:szCs w:val="20"/>
        </w:rPr>
        <w:t>/</w:t>
      </w:r>
      <w:r w:rsidRPr="00495649">
        <w:rPr>
          <w:rFonts w:asciiTheme="minorHAnsi" w:hAnsiTheme="minorHAnsi" w:cstheme="minorHAnsi"/>
          <w:b/>
          <w:spacing w:val="-10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b/>
          <w:sz w:val="20"/>
          <w:szCs w:val="20"/>
        </w:rPr>
        <w:t>Developer</w:t>
      </w:r>
      <w:r w:rsidRPr="00495649">
        <w:rPr>
          <w:rFonts w:asciiTheme="minorHAnsi" w:hAnsiTheme="minorHAnsi" w:cstheme="minorHAnsi"/>
          <w:b/>
          <w:spacing w:val="-7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sz w:val="20"/>
          <w:szCs w:val="20"/>
        </w:rPr>
        <w:t>–</w:t>
      </w:r>
      <w:r w:rsidRPr="00495649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sz w:val="20"/>
          <w:szCs w:val="20"/>
        </w:rPr>
        <w:t>Wipro</w:t>
      </w:r>
      <w:r w:rsidRPr="00495649">
        <w:rPr>
          <w:rFonts w:asciiTheme="minorHAnsi" w:hAnsiTheme="minorHAnsi" w:cstheme="minorHAnsi"/>
          <w:spacing w:val="-11"/>
          <w:sz w:val="20"/>
          <w:szCs w:val="20"/>
        </w:rPr>
        <w:t xml:space="preserve"> </w:t>
      </w:r>
      <w:r w:rsidR="00F73AAF">
        <w:rPr>
          <w:rFonts w:asciiTheme="minorHAnsi" w:hAnsiTheme="minorHAnsi" w:cstheme="minorHAnsi"/>
          <w:sz w:val="20"/>
          <w:szCs w:val="20"/>
        </w:rPr>
        <w:t>(</w:t>
      </w:r>
      <w:r w:rsidRPr="00495649">
        <w:rPr>
          <w:rFonts w:asciiTheme="minorHAnsi" w:hAnsiTheme="minorHAnsi" w:cstheme="minorHAnsi"/>
          <w:sz w:val="20"/>
          <w:szCs w:val="20"/>
        </w:rPr>
        <w:t>Financial</w:t>
      </w:r>
      <w:r w:rsidRPr="00495649">
        <w:rPr>
          <w:rFonts w:asciiTheme="minorHAnsi" w:hAnsiTheme="minorHAnsi" w:cstheme="minorHAnsi"/>
          <w:spacing w:val="-9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spacing w:val="-2"/>
          <w:sz w:val="20"/>
          <w:szCs w:val="20"/>
        </w:rPr>
        <w:t>Services</w:t>
      </w:r>
      <w:r w:rsidR="00F73AAF">
        <w:rPr>
          <w:rFonts w:asciiTheme="minorHAnsi" w:hAnsiTheme="minorHAnsi" w:cstheme="minorHAnsi"/>
          <w:spacing w:val="-2"/>
          <w:sz w:val="20"/>
          <w:szCs w:val="20"/>
        </w:rPr>
        <w:t>)</w:t>
      </w:r>
    </w:p>
    <w:p w14:paraId="67A50EFF" w14:textId="77777777" w:rsidR="00CE4D2E" w:rsidRPr="00495649" w:rsidRDefault="00CE4D2E" w:rsidP="00495649">
      <w:pPr>
        <w:ind w:left="23"/>
        <w:rPr>
          <w:rFonts w:asciiTheme="minorHAnsi" w:hAnsiTheme="minorHAnsi" w:cstheme="minorHAnsi"/>
          <w:i/>
          <w:sz w:val="20"/>
          <w:szCs w:val="20"/>
        </w:rPr>
      </w:pPr>
      <w:r w:rsidRPr="00495649">
        <w:rPr>
          <w:rFonts w:asciiTheme="minorHAnsi" w:hAnsiTheme="minorHAnsi" w:cstheme="minorHAnsi"/>
          <w:i/>
          <w:sz w:val="20"/>
          <w:szCs w:val="20"/>
        </w:rPr>
        <w:t>Mar</w:t>
      </w:r>
      <w:r w:rsidRPr="00495649">
        <w:rPr>
          <w:rFonts w:asciiTheme="minorHAnsi" w:hAnsiTheme="minorHAnsi" w:cstheme="minorHAnsi"/>
          <w:i/>
          <w:spacing w:val="-6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i/>
          <w:sz w:val="20"/>
          <w:szCs w:val="20"/>
        </w:rPr>
        <w:t>2023</w:t>
      </w:r>
      <w:r w:rsidRPr="00495649">
        <w:rPr>
          <w:rFonts w:asciiTheme="minorHAnsi" w:hAnsiTheme="minorHAnsi" w:cstheme="minorHAnsi"/>
          <w:i/>
          <w:spacing w:val="-3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i/>
          <w:sz w:val="20"/>
          <w:szCs w:val="20"/>
        </w:rPr>
        <w:t>–</w:t>
      </w:r>
      <w:r w:rsidRPr="00495649">
        <w:rPr>
          <w:rFonts w:asciiTheme="minorHAnsi" w:hAnsiTheme="minorHAnsi" w:cstheme="minorHAnsi"/>
          <w:i/>
          <w:spacing w:val="-1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i/>
          <w:sz w:val="20"/>
          <w:szCs w:val="20"/>
        </w:rPr>
        <w:t>Nov</w:t>
      </w:r>
      <w:r w:rsidRPr="00495649">
        <w:rPr>
          <w:rFonts w:asciiTheme="minorHAnsi" w:hAnsiTheme="minorHAnsi" w:cstheme="minorHAnsi"/>
          <w:i/>
          <w:spacing w:val="-5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i/>
          <w:sz w:val="20"/>
          <w:szCs w:val="20"/>
        </w:rPr>
        <w:t>2023</w:t>
      </w:r>
      <w:r w:rsidRPr="00495649">
        <w:rPr>
          <w:rFonts w:asciiTheme="minorHAnsi" w:hAnsiTheme="minorHAnsi" w:cstheme="minorHAnsi"/>
          <w:i/>
          <w:spacing w:val="-2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i/>
          <w:sz w:val="20"/>
          <w:szCs w:val="20"/>
        </w:rPr>
        <w:t>|</w:t>
      </w:r>
      <w:r w:rsidRPr="00495649">
        <w:rPr>
          <w:rFonts w:asciiTheme="minorHAnsi" w:hAnsiTheme="minorHAnsi" w:cstheme="minorHAnsi"/>
          <w:i/>
          <w:spacing w:val="-5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i/>
          <w:sz w:val="20"/>
          <w:szCs w:val="20"/>
        </w:rPr>
        <w:t>Noida,</w:t>
      </w:r>
      <w:r w:rsidRPr="00495649">
        <w:rPr>
          <w:rFonts w:asciiTheme="minorHAnsi" w:hAnsiTheme="minorHAnsi" w:cstheme="minorHAnsi"/>
          <w:i/>
          <w:spacing w:val="-2"/>
          <w:sz w:val="20"/>
          <w:szCs w:val="20"/>
        </w:rPr>
        <w:t xml:space="preserve"> </w:t>
      </w:r>
      <w:r w:rsidRPr="00495649">
        <w:rPr>
          <w:rFonts w:asciiTheme="minorHAnsi" w:hAnsiTheme="minorHAnsi" w:cstheme="minorHAnsi"/>
          <w:i/>
          <w:spacing w:val="-4"/>
          <w:sz w:val="20"/>
          <w:szCs w:val="20"/>
        </w:rPr>
        <w:t>India</w:t>
      </w:r>
    </w:p>
    <w:p w14:paraId="423D31CA" w14:textId="77777777" w:rsidR="00CE4D2E" w:rsidRPr="00495649" w:rsidRDefault="00CE4D2E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820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sz w:val="16"/>
          <w:szCs w:val="16"/>
        </w:rPr>
        <w:t>Analyzed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large-scale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financial</w:t>
      </w:r>
      <w:r w:rsidRPr="00495649">
        <w:rPr>
          <w:rFonts w:asciiTheme="minorHAnsi" w:hAnsiTheme="minorHAnsi" w:cstheme="minorHAnsi"/>
          <w:b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datasets</w:t>
      </w:r>
      <w:r w:rsidRPr="00495649">
        <w:rPr>
          <w:rFonts w:asciiTheme="minorHAnsi" w:hAnsiTheme="minorHAnsi" w:cstheme="minorHAnsi"/>
          <w:b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to</w:t>
      </w:r>
      <w:r w:rsidRPr="00495649">
        <w:rPr>
          <w:rFonts w:asciiTheme="minorHAnsi" w:hAnsiTheme="minorHAnsi" w:cstheme="minorHAnsi"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validate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system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outputs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and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ensure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99.9% reporting accuracy</w:t>
      </w:r>
      <w:r w:rsidRPr="00495649">
        <w:rPr>
          <w:rFonts w:asciiTheme="minorHAnsi" w:hAnsiTheme="minorHAnsi" w:cstheme="minorHAnsi"/>
          <w:sz w:val="16"/>
          <w:szCs w:val="16"/>
        </w:rPr>
        <w:t>.</w:t>
      </w:r>
    </w:p>
    <w:p w14:paraId="40ABF477" w14:textId="77777777" w:rsidR="00CE4D2E" w:rsidRPr="00495649" w:rsidRDefault="00CE4D2E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sz w:val="16"/>
          <w:szCs w:val="16"/>
        </w:rPr>
        <w:t>Optimized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DB2</w:t>
      </w:r>
      <w:r w:rsidRPr="00495649">
        <w:rPr>
          <w:rFonts w:asciiTheme="minorHAnsi" w:hAnsiTheme="minorHAnsi" w:cstheme="minorHAnsi"/>
          <w:b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queries</w:t>
      </w:r>
      <w:r w:rsidRPr="00495649">
        <w:rPr>
          <w:rFonts w:asciiTheme="minorHAnsi" w:hAnsiTheme="minorHAnsi" w:cstheme="minorHAnsi"/>
          <w:sz w:val="16"/>
          <w:szCs w:val="16"/>
        </w:rPr>
        <w:t>,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improving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execution</w:t>
      </w:r>
      <w:r w:rsidRPr="00495649">
        <w:rPr>
          <w:rFonts w:asciiTheme="minorHAnsi" w:hAnsiTheme="minorHAnsi" w:cstheme="minorHAnsi"/>
          <w:spacing w:val="-13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time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by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pacing w:val="-4"/>
          <w:sz w:val="16"/>
          <w:szCs w:val="16"/>
        </w:rPr>
        <w:t>40%</w:t>
      </w:r>
      <w:r w:rsidRPr="00495649">
        <w:rPr>
          <w:rFonts w:asciiTheme="minorHAnsi" w:hAnsiTheme="minorHAnsi" w:cstheme="minorHAnsi"/>
          <w:spacing w:val="-4"/>
          <w:sz w:val="16"/>
          <w:szCs w:val="16"/>
        </w:rPr>
        <w:t>.</w:t>
      </w:r>
    </w:p>
    <w:p w14:paraId="1FCE4A28" w14:textId="77777777" w:rsidR="00CE4D2E" w:rsidRPr="00495649" w:rsidRDefault="00CE4D2E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662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sz w:val="16"/>
          <w:szCs w:val="16"/>
        </w:rPr>
        <w:t>Automated</w:t>
      </w:r>
      <w:r w:rsidRPr="00495649">
        <w:rPr>
          <w:rFonts w:asciiTheme="minorHAnsi" w:hAnsiTheme="minorHAnsi" w:cstheme="minorHAnsi"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financial</w:t>
      </w:r>
      <w:r w:rsidRPr="00495649">
        <w:rPr>
          <w:rFonts w:asciiTheme="minorHAnsi" w:hAnsiTheme="minorHAnsi" w:cstheme="minorHAnsi"/>
          <w:b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data</w:t>
      </w:r>
      <w:r w:rsidRPr="00495649">
        <w:rPr>
          <w:rFonts w:asciiTheme="minorHAnsi" w:hAnsiTheme="minorHAnsi" w:cstheme="minorHAnsi"/>
          <w:b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workflows</w:t>
      </w:r>
      <w:r w:rsidRPr="00495649">
        <w:rPr>
          <w:rFonts w:asciiTheme="minorHAnsi" w:hAnsiTheme="minorHAnsi" w:cstheme="minorHAnsi"/>
          <w:sz w:val="16"/>
          <w:szCs w:val="16"/>
        </w:rPr>
        <w:t>,</w:t>
      </w:r>
      <w:r w:rsidRPr="00495649">
        <w:rPr>
          <w:rFonts w:asciiTheme="minorHAnsi" w:hAnsiTheme="minorHAnsi" w:cstheme="minorHAnsi"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reducing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processing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time</w:t>
      </w:r>
      <w:r w:rsidRPr="00495649">
        <w:rPr>
          <w:rFonts w:asciiTheme="minorHAnsi" w:hAnsiTheme="minorHAnsi" w:cstheme="minorHAnsi"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by</w:t>
      </w:r>
      <w:r w:rsidRPr="00495649">
        <w:rPr>
          <w:rFonts w:asciiTheme="minorHAnsi" w:hAnsiTheme="minorHAnsi" w:cstheme="minorHAnsi"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20%</w:t>
      </w:r>
      <w:r w:rsidRPr="00495649">
        <w:rPr>
          <w:rFonts w:asciiTheme="minorHAnsi" w:hAnsiTheme="minorHAnsi" w:cstheme="minorHAnsi"/>
          <w:b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and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improving reporting efficiency.</w:t>
      </w:r>
    </w:p>
    <w:p w14:paraId="7278DFFF" w14:textId="0663AC70" w:rsidR="00F91D29" w:rsidRDefault="00CE4D2E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641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sz w:val="16"/>
          <w:szCs w:val="16"/>
        </w:rPr>
        <w:t>Conducted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root</w:t>
      </w:r>
      <w:r w:rsidRPr="00495649">
        <w:rPr>
          <w:rFonts w:asciiTheme="minorHAnsi" w:hAnsiTheme="minorHAnsi" w:cstheme="minorHAnsi"/>
          <w:b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cause</w:t>
      </w:r>
      <w:r w:rsidRPr="00495649">
        <w:rPr>
          <w:rFonts w:asciiTheme="minorHAnsi" w:hAnsiTheme="minorHAnsi" w:cstheme="minorHAnsi"/>
          <w:b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analysis</w:t>
      </w:r>
      <w:r w:rsidRPr="00495649">
        <w:rPr>
          <w:rFonts w:asciiTheme="minorHAnsi" w:hAnsiTheme="minorHAnsi" w:cstheme="minorHAnsi"/>
          <w:b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for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system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defects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and</w:t>
      </w:r>
      <w:r w:rsidRPr="00495649">
        <w:rPr>
          <w:rFonts w:asciiTheme="minorHAnsi" w:hAnsiTheme="minorHAnsi" w:cstheme="minorHAnsi"/>
          <w:spacing w:val="-11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collaborated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with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developers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to implement fixes, improving data quality and governance.</w:t>
      </w:r>
    </w:p>
    <w:p w14:paraId="43F08F1C" w14:textId="77777777" w:rsidR="0009713E" w:rsidRPr="00495649" w:rsidRDefault="0009713E" w:rsidP="0009713E">
      <w:pPr>
        <w:pStyle w:val="ListParagraph"/>
        <w:tabs>
          <w:tab w:val="left" w:pos="743"/>
        </w:tabs>
        <w:spacing w:before="0"/>
        <w:ind w:right="641" w:firstLine="0"/>
        <w:rPr>
          <w:rFonts w:asciiTheme="minorHAnsi" w:hAnsiTheme="minorHAnsi" w:cstheme="minorHAnsi"/>
          <w:sz w:val="16"/>
          <w:szCs w:val="16"/>
        </w:rPr>
      </w:pPr>
    </w:p>
    <w:p w14:paraId="7B97F80E" w14:textId="5BAC0CEE" w:rsidR="00F91D29" w:rsidRPr="00495649" w:rsidRDefault="00F91D29" w:rsidP="00495649">
      <w:pPr>
        <w:tabs>
          <w:tab w:val="left" w:pos="743"/>
        </w:tabs>
        <w:ind w:right="641"/>
        <w:rPr>
          <w:rFonts w:asciiTheme="minorHAnsi" w:hAnsiTheme="minorHAnsi" w:cstheme="minorHAnsi"/>
          <w:b/>
          <w:bCs/>
          <w:sz w:val="16"/>
          <w:szCs w:val="16"/>
        </w:rPr>
      </w:pPr>
      <w:r w:rsidRPr="00495649">
        <w:rPr>
          <w:rFonts w:asciiTheme="minorHAnsi" w:hAnsiTheme="minorHAnsi" w:cstheme="minorHAnsi"/>
          <w:b/>
          <w:bCs/>
          <w:spacing w:val="-2"/>
        </w:rPr>
        <w:t>Projects</w:t>
      </w:r>
    </w:p>
    <w:p w14:paraId="10142A40" w14:textId="77777777" w:rsidR="00F91D29" w:rsidRPr="00495649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424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b/>
          <w:sz w:val="16"/>
          <w:szCs w:val="16"/>
        </w:rPr>
        <w:t>Data</w:t>
      </w:r>
      <w:r w:rsidRPr="00495649">
        <w:rPr>
          <w:rFonts w:asciiTheme="minorHAnsi" w:hAnsiTheme="minorHAnsi" w:cstheme="minorHAnsi"/>
          <w:b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Professional</w:t>
      </w:r>
      <w:r w:rsidRPr="00495649">
        <w:rPr>
          <w:rFonts w:asciiTheme="minorHAnsi" w:hAnsiTheme="minorHAnsi" w:cstheme="minorHAnsi"/>
          <w:b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Survey</w:t>
      </w:r>
      <w:r w:rsidRPr="00495649">
        <w:rPr>
          <w:rFonts w:asciiTheme="minorHAnsi" w:hAnsiTheme="minorHAnsi" w:cstheme="minorHAnsi"/>
          <w:b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Breakdown</w:t>
      </w:r>
      <w:r w:rsidRPr="00495649">
        <w:rPr>
          <w:rFonts w:asciiTheme="minorHAnsi" w:hAnsiTheme="minorHAnsi" w:cstheme="minorHAnsi"/>
          <w:b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(Power</w:t>
      </w:r>
      <w:r w:rsidRPr="00495649">
        <w:rPr>
          <w:rFonts w:asciiTheme="minorHAnsi" w:hAnsiTheme="minorHAnsi" w:cstheme="minorHAnsi"/>
          <w:b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BI):</w:t>
      </w:r>
      <w:r w:rsidRPr="00495649">
        <w:rPr>
          <w:rFonts w:asciiTheme="minorHAnsi" w:hAnsiTheme="minorHAnsi" w:cstheme="minorHAnsi"/>
          <w:b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Built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interactive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dashboards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to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analyze global data professional trends and KPIs.</w:t>
      </w:r>
    </w:p>
    <w:p w14:paraId="70A581C9" w14:textId="77777777" w:rsidR="00F91D29" w:rsidRPr="00495649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210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b/>
          <w:sz w:val="16"/>
          <w:szCs w:val="16"/>
        </w:rPr>
        <w:t>Sales</w:t>
      </w:r>
      <w:r w:rsidRPr="00495649">
        <w:rPr>
          <w:rFonts w:asciiTheme="minorHAnsi" w:hAnsiTheme="minorHAnsi" w:cstheme="minorHAnsi"/>
          <w:b/>
          <w:spacing w:val="-4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Data</w:t>
      </w:r>
      <w:r w:rsidRPr="00495649">
        <w:rPr>
          <w:rFonts w:asciiTheme="minorHAnsi" w:hAnsiTheme="minorHAnsi" w:cstheme="minorHAnsi"/>
          <w:b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Analysis</w:t>
      </w:r>
      <w:r w:rsidRPr="00495649">
        <w:rPr>
          <w:rFonts w:asciiTheme="minorHAnsi" w:hAnsiTheme="minorHAnsi" w:cstheme="minorHAnsi"/>
          <w:b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(Excel):</w:t>
      </w:r>
      <w:r w:rsidRPr="00495649">
        <w:rPr>
          <w:rFonts w:asciiTheme="minorHAnsi" w:hAnsiTheme="minorHAnsi" w:cstheme="minorHAnsi"/>
          <w:b/>
          <w:spacing w:val="-2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Built</w:t>
      </w:r>
      <w:r w:rsidRPr="00495649">
        <w:rPr>
          <w:rFonts w:asciiTheme="minorHAnsi" w:hAnsiTheme="minorHAnsi" w:cstheme="minorHAnsi"/>
          <w:spacing w:val="-4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</w:t>
      </w:r>
      <w:r w:rsidRPr="00495649">
        <w:rPr>
          <w:rFonts w:asciiTheme="minorHAnsi" w:hAnsiTheme="minorHAnsi" w:cstheme="minorHAnsi"/>
          <w:spacing w:val="-4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dynamic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dashboard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with</w:t>
      </w:r>
      <w:r w:rsidRPr="00495649">
        <w:rPr>
          <w:rFonts w:asciiTheme="minorHAnsi" w:hAnsiTheme="minorHAnsi" w:cstheme="minorHAnsi"/>
          <w:spacing w:val="-5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pivot</w:t>
      </w:r>
      <w:r w:rsidRPr="00495649">
        <w:rPr>
          <w:rFonts w:asciiTheme="minorHAnsi" w:hAnsiTheme="minorHAnsi" w:cstheme="minorHAnsi"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tables,</w:t>
      </w:r>
      <w:r w:rsidRPr="00495649">
        <w:rPr>
          <w:rFonts w:asciiTheme="minorHAnsi" w:hAnsiTheme="minorHAnsi" w:cstheme="minorHAnsi"/>
          <w:spacing w:val="-4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slicers,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and</w:t>
      </w:r>
      <w:r w:rsidRPr="00495649">
        <w:rPr>
          <w:rFonts w:asciiTheme="minorHAnsi" w:hAnsiTheme="minorHAnsi" w:cstheme="minorHAnsi"/>
          <w:spacing w:val="-5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 xml:space="preserve">Power Query analyzing </w:t>
      </w:r>
      <w:r w:rsidRPr="00495649">
        <w:rPr>
          <w:rFonts w:asciiTheme="minorHAnsi" w:hAnsiTheme="minorHAnsi" w:cstheme="minorHAnsi"/>
          <w:b/>
          <w:sz w:val="16"/>
          <w:szCs w:val="16"/>
        </w:rPr>
        <w:t>50K+ sales transactions</w:t>
      </w:r>
      <w:r w:rsidRPr="00495649">
        <w:rPr>
          <w:rFonts w:asciiTheme="minorHAnsi" w:hAnsiTheme="minorHAnsi" w:cstheme="minorHAnsi"/>
          <w:sz w:val="16"/>
          <w:szCs w:val="16"/>
        </w:rPr>
        <w:t>.</w:t>
      </w:r>
    </w:p>
    <w:p w14:paraId="1870E020" w14:textId="77777777" w:rsidR="00F91D29" w:rsidRPr="00495649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680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b/>
          <w:sz w:val="16"/>
          <w:szCs w:val="16"/>
        </w:rPr>
        <w:t>Retail</w:t>
      </w:r>
      <w:r w:rsidRPr="00495649">
        <w:rPr>
          <w:rFonts w:asciiTheme="minorHAnsi" w:hAnsiTheme="minorHAnsi" w:cstheme="minorHAnsi"/>
          <w:b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Dashboard</w:t>
      </w:r>
      <w:r w:rsidRPr="00495649">
        <w:rPr>
          <w:rFonts w:asciiTheme="minorHAnsi" w:hAnsiTheme="minorHAnsi" w:cstheme="minorHAnsi"/>
          <w:b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(Cognos):</w:t>
      </w:r>
      <w:r w:rsidRPr="00495649">
        <w:rPr>
          <w:rFonts w:asciiTheme="minorHAnsi" w:hAnsiTheme="minorHAnsi" w:cstheme="minorHAnsi"/>
          <w:b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Designed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dashboards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to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track</w:t>
      </w:r>
      <w:r w:rsidRPr="00495649">
        <w:rPr>
          <w:rFonts w:asciiTheme="minorHAnsi" w:hAnsiTheme="minorHAnsi" w:cstheme="minorHAnsi"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customer</w:t>
      </w:r>
      <w:r w:rsidRPr="00495649">
        <w:rPr>
          <w:rFonts w:asciiTheme="minorHAnsi" w:hAnsiTheme="minorHAnsi" w:cstheme="minorHAnsi"/>
          <w:b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engagement</w:t>
      </w:r>
      <w:r w:rsidRPr="00495649">
        <w:rPr>
          <w:rFonts w:asciiTheme="minorHAnsi" w:hAnsiTheme="minorHAnsi" w:cstheme="minorHAnsi"/>
          <w:b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and purchasing behavior</w:t>
      </w:r>
      <w:r w:rsidRPr="00495649">
        <w:rPr>
          <w:rFonts w:asciiTheme="minorHAnsi" w:hAnsiTheme="minorHAnsi" w:cstheme="minorHAnsi"/>
          <w:sz w:val="16"/>
          <w:szCs w:val="16"/>
        </w:rPr>
        <w:t xml:space="preserve">, enabling campaigns that increased retention by </w:t>
      </w:r>
      <w:r w:rsidRPr="00495649">
        <w:rPr>
          <w:rFonts w:asciiTheme="minorHAnsi" w:hAnsiTheme="minorHAnsi" w:cstheme="minorHAnsi"/>
          <w:b/>
          <w:sz w:val="16"/>
          <w:szCs w:val="16"/>
        </w:rPr>
        <w:t>15%</w:t>
      </w:r>
      <w:r w:rsidRPr="00495649">
        <w:rPr>
          <w:rFonts w:asciiTheme="minorHAnsi" w:hAnsiTheme="minorHAnsi" w:cstheme="minorHAnsi"/>
          <w:sz w:val="16"/>
          <w:szCs w:val="16"/>
        </w:rPr>
        <w:t>.</w:t>
      </w:r>
    </w:p>
    <w:p w14:paraId="3D52F8E0" w14:textId="77777777" w:rsidR="00F91D29" w:rsidRPr="00495649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1099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b/>
          <w:sz w:val="16"/>
          <w:szCs w:val="16"/>
        </w:rPr>
        <w:t>Customer</w:t>
      </w:r>
      <w:r w:rsidRPr="00495649">
        <w:rPr>
          <w:rFonts w:asciiTheme="minorHAnsi" w:hAnsiTheme="minorHAnsi" w:cstheme="minorHAnsi"/>
          <w:b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Spending</w:t>
      </w:r>
      <w:r w:rsidRPr="00495649">
        <w:rPr>
          <w:rFonts w:asciiTheme="minorHAnsi" w:hAnsiTheme="minorHAnsi" w:cstheme="minorHAnsi"/>
          <w:b/>
          <w:spacing w:val="-5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Analysis</w:t>
      </w:r>
      <w:r w:rsidRPr="00495649">
        <w:rPr>
          <w:rFonts w:asciiTheme="minorHAnsi" w:hAnsiTheme="minorHAnsi" w:cstheme="minorHAnsi"/>
          <w:b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(Python):</w:t>
      </w:r>
      <w:r w:rsidRPr="00495649">
        <w:rPr>
          <w:rFonts w:asciiTheme="minorHAnsi" w:hAnsiTheme="minorHAnsi" w:cstheme="minorHAnsi"/>
          <w:b/>
          <w:spacing w:val="-4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Cleaned,</w:t>
      </w:r>
      <w:r w:rsidRPr="00495649">
        <w:rPr>
          <w:rFonts w:asciiTheme="minorHAnsi" w:hAnsiTheme="minorHAnsi" w:cstheme="minorHAnsi"/>
          <w:spacing w:val="-5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processed,</w:t>
      </w:r>
      <w:r w:rsidRPr="00495649">
        <w:rPr>
          <w:rFonts w:asciiTheme="minorHAnsi" w:hAnsiTheme="minorHAnsi" w:cstheme="minorHAnsi"/>
          <w:spacing w:val="-5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and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visualized</w:t>
      </w:r>
      <w:r w:rsidRPr="00495649">
        <w:rPr>
          <w:rFonts w:asciiTheme="minorHAnsi" w:hAnsiTheme="minorHAnsi" w:cstheme="minorHAnsi"/>
          <w:spacing w:val="-4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 xml:space="preserve">100K+ transactions </w:t>
      </w:r>
      <w:r w:rsidRPr="00495649">
        <w:rPr>
          <w:rFonts w:asciiTheme="minorHAnsi" w:hAnsiTheme="minorHAnsi" w:cstheme="minorHAnsi"/>
          <w:sz w:val="16"/>
          <w:szCs w:val="16"/>
        </w:rPr>
        <w:t>to identify purchasing trends using Pandas and Seaborn.</w:t>
      </w:r>
    </w:p>
    <w:p w14:paraId="33228DA1" w14:textId="1CB3831D" w:rsidR="00F91D29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249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b/>
          <w:sz w:val="16"/>
          <w:szCs w:val="16"/>
        </w:rPr>
        <w:t>Employee</w:t>
      </w:r>
      <w:r w:rsidRPr="00495649">
        <w:rPr>
          <w:rFonts w:asciiTheme="minorHAnsi" w:hAnsiTheme="minorHAnsi" w:cstheme="minorHAnsi"/>
          <w:b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Database</w:t>
      </w:r>
      <w:r w:rsidRPr="00495649">
        <w:rPr>
          <w:rFonts w:asciiTheme="minorHAnsi" w:hAnsiTheme="minorHAnsi" w:cstheme="minorHAnsi"/>
          <w:b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Optimization</w:t>
      </w:r>
      <w:r w:rsidRPr="00495649">
        <w:rPr>
          <w:rFonts w:asciiTheme="minorHAnsi" w:hAnsiTheme="minorHAnsi" w:cstheme="minorHAnsi"/>
          <w:b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z w:val="16"/>
          <w:szCs w:val="16"/>
        </w:rPr>
        <w:t>(SQL):</w:t>
      </w:r>
      <w:r w:rsidRPr="00495649">
        <w:rPr>
          <w:rFonts w:asciiTheme="minorHAnsi" w:hAnsiTheme="minorHAnsi" w:cstheme="minorHAnsi"/>
          <w:b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Queried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and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streamlined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HR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database,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 xml:space="preserve">improving retrieval time by </w:t>
      </w:r>
      <w:r w:rsidRPr="00495649">
        <w:rPr>
          <w:rFonts w:asciiTheme="minorHAnsi" w:hAnsiTheme="minorHAnsi" w:cstheme="minorHAnsi"/>
          <w:b/>
          <w:sz w:val="16"/>
          <w:szCs w:val="16"/>
        </w:rPr>
        <w:t xml:space="preserve">40% </w:t>
      </w:r>
      <w:r w:rsidRPr="00495649">
        <w:rPr>
          <w:rFonts w:asciiTheme="minorHAnsi" w:hAnsiTheme="minorHAnsi" w:cstheme="minorHAnsi"/>
          <w:sz w:val="16"/>
          <w:szCs w:val="16"/>
        </w:rPr>
        <w:t>and ensuring data integrity.</w:t>
      </w:r>
    </w:p>
    <w:p w14:paraId="460E577E" w14:textId="77777777" w:rsidR="0009713E" w:rsidRPr="00495649" w:rsidRDefault="0009713E" w:rsidP="0009713E">
      <w:pPr>
        <w:pStyle w:val="ListParagraph"/>
        <w:tabs>
          <w:tab w:val="left" w:pos="743"/>
        </w:tabs>
        <w:spacing w:before="0"/>
        <w:ind w:right="249" w:firstLine="0"/>
        <w:rPr>
          <w:rFonts w:asciiTheme="minorHAnsi" w:hAnsiTheme="minorHAnsi" w:cstheme="minorHAnsi"/>
          <w:sz w:val="16"/>
          <w:szCs w:val="16"/>
        </w:rPr>
      </w:pPr>
    </w:p>
    <w:p w14:paraId="3FBFC5F5" w14:textId="3145E8EB" w:rsidR="00F91D29" w:rsidRPr="00495649" w:rsidRDefault="004E20BF" w:rsidP="00495649">
      <w:pPr>
        <w:pStyle w:val="Heading1"/>
        <w:spacing w:before="0"/>
        <w:rPr>
          <w:rFonts w:asciiTheme="minorHAnsi" w:eastAsia="Segoe UI Emoji" w:hAnsiTheme="minorHAnsi" w:cstheme="minorHAnsi"/>
          <w:b w:val="0"/>
          <w:sz w:val="22"/>
          <w:szCs w:val="22"/>
        </w:rPr>
      </w:pPr>
      <w:hyperlink r:id="rId10" w:history="1">
        <w:r w:rsidR="00F91D29" w:rsidRPr="004E20BF">
          <w:rPr>
            <w:rStyle w:val="Hyperlink"/>
            <w:rFonts w:asciiTheme="minorHAnsi" w:hAnsiTheme="minorHAnsi" w:cstheme="minorHAnsi"/>
            <w:spacing w:val="-2"/>
            <w:sz w:val="22"/>
            <w:szCs w:val="22"/>
          </w:rPr>
          <w:t>Certifications</w:t>
        </w:r>
      </w:hyperlink>
      <w:r w:rsidR="00F91D29" w:rsidRPr="00495649">
        <w:rPr>
          <w:rFonts w:asciiTheme="minorHAnsi" w:hAnsiTheme="minorHAnsi" w:cstheme="minorHAnsi"/>
          <w:spacing w:val="8"/>
          <w:sz w:val="22"/>
          <w:szCs w:val="22"/>
        </w:rPr>
        <w:t xml:space="preserve"> </w:t>
      </w:r>
    </w:p>
    <w:p w14:paraId="3B1A1DB9" w14:textId="77777777" w:rsidR="00F91D29" w:rsidRPr="00495649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sz w:val="16"/>
          <w:szCs w:val="16"/>
        </w:rPr>
        <w:t>SQL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(Basic)</w:t>
      </w:r>
      <w:r w:rsidRPr="00495649">
        <w:rPr>
          <w:rFonts w:asciiTheme="minorHAnsi" w:hAnsiTheme="minorHAnsi" w:cstheme="minorHAnsi"/>
          <w:spacing w:val="-5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Certification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–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Hacker Rank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pacing w:val="-2"/>
          <w:sz w:val="16"/>
          <w:szCs w:val="16"/>
        </w:rPr>
        <w:t>(2025)</w:t>
      </w:r>
    </w:p>
    <w:p w14:paraId="73F31440" w14:textId="77777777" w:rsidR="00F91D29" w:rsidRPr="00495649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sz w:val="16"/>
          <w:szCs w:val="16"/>
        </w:rPr>
        <w:t>Databases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and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SQL</w:t>
      </w:r>
      <w:r w:rsidRPr="00495649">
        <w:rPr>
          <w:rFonts w:asciiTheme="minorHAnsi" w:hAnsiTheme="minorHAnsi" w:cstheme="minorHAnsi"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for</w:t>
      </w:r>
      <w:r w:rsidRPr="00495649">
        <w:rPr>
          <w:rFonts w:asciiTheme="minorHAnsi" w:hAnsiTheme="minorHAnsi" w:cstheme="minorHAnsi"/>
          <w:spacing w:val="-5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Data</w:t>
      </w:r>
      <w:r w:rsidRPr="00495649">
        <w:rPr>
          <w:rFonts w:asciiTheme="minorHAnsi" w:hAnsiTheme="minorHAnsi" w:cstheme="minorHAnsi"/>
          <w:spacing w:val="-5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Science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with</w:t>
      </w:r>
      <w:r w:rsidRPr="00495649">
        <w:rPr>
          <w:rFonts w:asciiTheme="minorHAnsi" w:hAnsiTheme="minorHAnsi" w:cstheme="minorHAnsi"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Python</w:t>
      </w:r>
      <w:r w:rsidRPr="00495649">
        <w:rPr>
          <w:rFonts w:asciiTheme="minorHAnsi" w:hAnsiTheme="minorHAnsi" w:cstheme="minorHAnsi"/>
          <w:spacing w:val="-5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–</w:t>
      </w:r>
      <w:r w:rsidRPr="00495649">
        <w:rPr>
          <w:rFonts w:asciiTheme="minorHAnsi" w:hAnsiTheme="minorHAnsi" w:cstheme="minorHAnsi"/>
          <w:spacing w:val="-5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Coursera</w:t>
      </w:r>
      <w:r w:rsidRPr="00495649">
        <w:rPr>
          <w:rFonts w:asciiTheme="minorHAnsi" w:hAnsiTheme="minorHAnsi" w:cstheme="minorHAnsi"/>
          <w:spacing w:val="-5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pacing w:val="-2"/>
          <w:sz w:val="16"/>
          <w:szCs w:val="16"/>
        </w:rPr>
        <w:t>(2025)</w:t>
      </w:r>
    </w:p>
    <w:p w14:paraId="4F5CD77B" w14:textId="77777777" w:rsidR="00F91D29" w:rsidRPr="00495649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sz w:val="16"/>
          <w:szCs w:val="16"/>
        </w:rPr>
        <w:t>IBM</w:t>
      </w:r>
      <w:r w:rsidRPr="00495649">
        <w:rPr>
          <w:rFonts w:asciiTheme="minorHAnsi" w:hAnsiTheme="minorHAnsi" w:cstheme="minorHAnsi"/>
          <w:spacing w:val="-11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Data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Analyst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Professional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Certificate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–</w:t>
      </w:r>
      <w:r w:rsidRPr="00495649">
        <w:rPr>
          <w:rFonts w:asciiTheme="minorHAnsi" w:hAnsiTheme="minorHAnsi" w:cstheme="minorHAnsi"/>
          <w:spacing w:val="-11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Coursera</w:t>
      </w:r>
      <w:r w:rsidRPr="00495649">
        <w:rPr>
          <w:rFonts w:asciiTheme="minorHAnsi" w:hAnsiTheme="minorHAnsi" w:cstheme="minorHAnsi"/>
          <w:spacing w:val="-12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pacing w:val="-2"/>
          <w:sz w:val="16"/>
          <w:szCs w:val="16"/>
        </w:rPr>
        <w:t>(2025)</w:t>
      </w:r>
    </w:p>
    <w:p w14:paraId="37C369D1" w14:textId="77777777" w:rsidR="00F91D29" w:rsidRPr="00495649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sz w:val="16"/>
          <w:szCs w:val="16"/>
        </w:rPr>
        <w:t>Introduction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to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Data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Analytics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–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Coursera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pacing w:val="-2"/>
          <w:sz w:val="16"/>
          <w:szCs w:val="16"/>
        </w:rPr>
        <w:t>(2024)</w:t>
      </w:r>
    </w:p>
    <w:p w14:paraId="5EBF527D" w14:textId="77777777" w:rsidR="00F91D29" w:rsidRPr="00495649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sz w:val="16"/>
          <w:szCs w:val="16"/>
        </w:rPr>
        <w:t>Excel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Basics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for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Data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Analytics</w:t>
      </w:r>
      <w:r w:rsidRPr="00495649">
        <w:rPr>
          <w:rFonts w:asciiTheme="minorHAnsi" w:hAnsiTheme="minorHAnsi" w:cstheme="minorHAnsi"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–</w:t>
      </w:r>
      <w:r w:rsidRPr="00495649">
        <w:rPr>
          <w:rFonts w:asciiTheme="minorHAnsi" w:hAnsiTheme="minorHAnsi" w:cstheme="minorHAnsi"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Coursera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pacing w:val="-2"/>
          <w:sz w:val="16"/>
          <w:szCs w:val="16"/>
        </w:rPr>
        <w:t>(2024)</w:t>
      </w:r>
    </w:p>
    <w:p w14:paraId="6CCC5DE6" w14:textId="77777777" w:rsidR="00F91D29" w:rsidRPr="00495649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sz w:val="16"/>
          <w:szCs w:val="16"/>
        </w:rPr>
        <w:t>Data</w:t>
      </w:r>
      <w:r w:rsidRPr="0049564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Visualization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and</w:t>
      </w:r>
      <w:r w:rsidRPr="00495649">
        <w:rPr>
          <w:rFonts w:asciiTheme="minorHAnsi" w:hAnsiTheme="minorHAnsi" w:cstheme="minorHAnsi"/>
          <w:spacing w:val="-11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Dashboards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with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Excel</w:t>
      </w:r>
      <w:r w:rsidRPr="00495649">
        <w:rPr>
          <w:rFonts w:asciiTheme="minorHAnsi" w:hAnsiTheme="minorHAnsi" w:cstheme="minorHAnsi"/>
          <w:spacing w:val="-7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and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Cognos</w:t>
      </w:r>
      <w:r w:rsidRPr="00495649">
        <w:rPr>
          <w:rFonts w:asciiTheme="minorHAnsi" w:hAnsiTheme="minorHAnsi" w:cstheme="minorHAnsi"/>
          <w:spacing w:val="-4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–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Coursera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pacing w:val="-2"/>
          <w:sz w:val="16"/>
          <w:szCs w:val="16"/>
        </w:rPr>
        <w:t>(2024)</w:t>
      </w:r>
    </w:p>
    <w:p w14:paraId="773B2E3F" w14:textId="7E5970A3" w:rsidR="00F91D29" w:rsidRPr="0009713E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6"/>
          <w:szCs w:val="16"/>
        </w:rPr>
      </w:pPr>
      <w:r w:rsidRPr="00495649">
        <w:rPr>
          <w:rFonts w:asciiTheme="minorHAnsi" w:hAnsiTheme="minorHAnsi" w:cstheme="minorHAnsi"/>
          <w:sz w:val="16"/>
          <w:szCs w:val="16"/>
        </w:rPr>
        <w:t>Data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Analysis</w:t>
      </w:r>
      <w:r w:rsidRPr="00495649">
        <w:rPr>
          <w:rFonts w:asciiTheme="minorHAnsi" w:hAnsiTheme="minorHAnsi" w:cstheme="minorHAnsi"/>
          <w:spacing w:val="-10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and</w:t>
      </w:r>
      <w:r w:rsidRPr="00495649">
        <w:rPr>
          <w:rFonts w:asciiTheme="minorHAnsi" w:hAnsiTheme="minorHAnsi" w:cstheme="minorHAnsi"/>
          <w:spacing w:val="-11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Visualization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Foundations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–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z w:val="16"/>
          <w:szCs w:val="16"/>
        </w:rPr>
        <w:t>Coursera</w:t>
      </w:r>
      <w:r w:rsidRPr="00495649">
        <w:rPr>
          <w:rFonts w:asciiTheme="minorHAnsi" w:hAnsiTheme="minorHAnsi" w:cstheme="minorHAnsi"/>
          <w:spacing w:val="-9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pacing w:val="-2"/>
          <w:sz w:val="16"/>
          <w:szCs w:val="16"/>
        </w:rPr>
        <w:t>(2024)</w:t>
      </w:r>
    </w:p>
    <w:p w14:paraId="4FE97958" w14:textId="77777777" w:rsidR="0009713E" w:rsidRPr="00495649" w:rsidRDefault="0009713E" w:rsidP="0009713E">
      <w:pPr>
        <w:pStyle w:val="ListParagraph"/>
        <w:tabs>
          <w:tab w:val="left" w:pos="743"/>
        </w:tabs>
        <w:spacing w:before="0"/>
        <w:ind w:firstLine="0"/>
        <w:rPr>
          <w:rFonts w:asciiTheme="minorHAnsi" w:hAnsiTheme="minorHAnsi" w:cstheme="minorHAnsi"/>
          <w:sz w:val="16"/>
          <w:szCs w:val="16"/>
        </w:rPr>
      </w:pPr>
    </w:p>
    <w:p w14:paraId="40EA9A78" w14:textId="4F2E3BC8" w:rsidR="00802E10" w:rsidRDefault="00380865" w:rsidP="00802E10">
      <w:pPr>
        <w:pStyle w:val="BodyText"/>
        <w:spacing w:before="0"/>
        <w:ind w:left="0"/>
        <w:rPr>
          <w:rFonts w:asciiTheme="minorHAnsi" w:hAnsiTheme="minorHAnsi" w:cstheme="minorHAnsi"/>
          <w:b/>
          <w:bCs/>
          <w:spacing w:val="-2"/>
        </w:rPr>
      </w:pPr>
      <w:r w:rsidRPr="00802E10">
        <w:rPr>
          <w:rFonts w:asciiTheme="minorHAnsi" w:hAnsiTheme="minorHAnsi" w:cstheme="minorHAnsi"/>
          <w:b/>
          <w:bCs/>
          <w:i/>
          <w:noProof/>
          <w:sz w:val="16"/>
          <w:szCs w:val="16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359AA3F1" wp14:editId="4277416A">
                <wp:simplePos x="0" y="0"/>
                <wp:positionH relativeFrom="page">
                  <wp:posOffset>902004</wp:posOffset>
                </wp:positionH>
                <wp:positionV relativeFrom="page">
                  <wp:posOffset>929131</wp:posOffset>
                </wp:positionV>
                <wp:extent cx="3375660" cy="165735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75660" cy="1657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3705422" w14:textId="72282FE3" w:rsidR="00380865" w:rsidRDefault="00380865" w:rsidP="00380865">
                            <w:pPr>
                              <w:spacing w:line="245" w:lineRule="exact"/>
                              <w:ind w:left="2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59AA3F1" id="_x0000_t202" coordsize="21600,21600" o:spt="202" path="m,l,21600r21600,l21600,xe">
                <v:stroke joinstyle="miter"/>
                <v:path gradientshapeok="t" o:connecttype="rect"/>
              </v:shapetype>
              <v:shape id="Textbox 23" o:spid="_x0000_s1026" type="#_x0000_t202" style="position:absolute;margin-left:71pt;margin-top:73.15pt;width:265.8pt;height:13.0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PiXlAEAABsDAAAOAAAAZHJzL2Uyb0RvYy54bWysUsGO0zAQvSPxD5bv1O1W7aKo6QpYgZBW&#10;gLTLB7iO3UTEHjPjNunfM3bTFsENcbHHnvGb99548zD6XhwtUgehlovZXAobDDRd2Nfy+8vHN2+l&#10;oKRDo3sItpYnS/Jh+/rVZoiVvYMW+saiYJBA1RBr2aYUK6XItNZrmkG0gZMO0OvER9yrBvXA6L5X&#10;d/P5Wg2ATUQwlohvH89JuS34zlmTvjpHNom+lswtlRXLusur2m50tUcd285MNPQ/sPC6C9z0CvWo&#10;kxYH7P6C8p1BIHBpZsArcK4ztmhgNYv5H2qeWx1t0cLmULzaRP8P1nw5PsdvKNL4HkYeYBFB8QnM&#10;D2Jv1BCpmmqyp1QRV2eho0Ofd5Yg+CF7e7r6acckDF8ul/er9ZpThnOL9ep+ucqGq9vriJQ+WfAi&#10;B7VEnldhoI9PlM6ll5KJzLl/ZpLG3cglOdxBc2IRA8+xlvTzoNFK0X8ObFQe+iXAS7C7BJj6D1C+&#10;RtYS4N0hgetK5xvu1JknULhPvyWP+Pdzqbr96e0vAAAA//8DAFBLAwQUAAYACAAAACEAw9iild8A&#10;AAALAQAADwAAAGRycy9kb3ducmV2LnhtbEyPQU/DMAyF70j8h8hI3FhKN2VQmk4TghMSoisHjmnr&#10;tdEapzTZVv493glufvbT8/fyzewGccIpWE8a7hcJCKTGt5Y6DZ/V690DiBANtWbwhBp+MMCmuL7K&#10;Tdb6M5V42sVOcAiFzGjoYxwzKUPTozNh4Uckvu395ExkOXWyncyZw90g0yRR0hlL/KE3Iz732Bx2&#10;R6dh+0Xli/1+rz/KfWmr6jGhN3XQ+vZm3j6BiDjHPzNc8BkdCmaq/ZHaIAbWq5S7xMugliDYodZL&#10;BaLmzTpdgSxy+b9D8QsAAP//AwBQSwECLQAUAAYACAAAACEAtoM4kv4AAADhAQAAEwAAAAAAAAAA&#10;AAAAAAAAAAAAW0NvbnRlbnRfVHlwZXNdLnhtbFBLAQItABQABgAIAAAAIQA4/SH/1gAAAJQBAAAL&#10;AAAAAAAAAAAAAAAAAC8BAABfcmVscy8ucmVsc1BLAQItABQABgAIAAAAIQA6ZPiXlAEAABsDAAAO&#10;AAAAAAAAAAAAAAAAAC4CAABkcnMvZTJvRG9jLnhtbFBLAQItABQABgAIAAAAIQDD2KKV3wAAAAsB&#10;AAAPAAAAAAAAAAAAAAAAAO4DAABkcnMvZG93bnJldi54bWxQSwUGAAAAAAQABADzAAAA+gQAAAAA&#10;" filled="f" stroked="f">
                <v:textbox inset="0,0,0,0">
                  <w:txbxContent>
                    <w:p w14:paraId="33705422" w14:textId="72282FE3" w:rsidR="00380865" w:rsidRDefault="00380865" w:rsidP="00380865">
                      <w:pPr>
                        <w:spacing w:line="245" w:lineRule="exact"/>
                        <w:ind w:left="20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802E10">
        <w:rPr>
          <w:rFonts w:asciiTheme="minorHAnsi" w:hAnsiTheme="minorHAnsi" w:cstheme="minorHAnsi"/>
          <w:b/>
          <w:bCs/>
          <w:spacing w:val="-2"/>
        </w:rPr>
        <w:t>Education</w:t>
      </w:r>
    </w:p>
    <w:p w14:paraId="3C0D2118" w14:textId="2E3A1496" w:rsidR="00FD51EA" w:rsidRPr="00802E10" w:rsidRDefault="00802E10" w:rsidP="00802E10">
      <w:pPr>
        <w:pStyle w:val="BodyText"/>
        <w:spacing w:before="0"/>
        <w:ind w:left="0" w:firstLine="23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  <w:spacing w:val="-2"/>
        </w:rPr>
        <w:t xml:space="preserve">      </w:t>
      </w:r>
      <w:r w:rsidRPr="00495649">
        <w:rPr>
          <w:rFonts w:asciiTheme="minorHAnsi" w:hAnsiTheme="minorHAnsi" w:cstheme="minorHAnsi"/>
          <w:b/>
          <w:spacing w:val="-2"/>
          <w:sz w:val="16"/>
          <w:szCs w:val="16"/>
        </w:rPr>
        <w:t>Bachelor</w:t>
      </w:r>
      <w:r w:rsidRPr="00495649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pacing w:val="-2"/>
          <w:sz w:val="16"/>
          <w:szCs w:val="16"/>
        </w:rPr>
        <w:t>of</w:t>
      </w:r>
      <w:r w:rsidRPr="00495649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pacing w:val="-2"/>
          <w:sz w:val="16"/>
          <w:szCs w:val="16"/>
        </w:rPr>
        <w:t>Technology (</w:t>
      </w:r>
      <w:proofErr w:type="spellStart"/>
      <w:r w:rsidRPr="00495649">
        <w:rPr>
          <w:rFonts w:asciiTheme="minorHAnsi" w:hAnsiTheme="minorHAnsi" w:cstheme="minorHAnsi"/>
          <w:b/>
          <w:spacing w:val="-2"/>
          <w:sz w:val="16"/>
          <w:szCs w:val="16"/>
        </w:rPr>
        <w:t>B.Tech</w:t>
      </w:r>
      <w:proofErr w:type="spellEnd"/>
      <w:r w:rsidRPr="00495649">
        <w:rPr>
          <w:rFonts w:asciiTheme="minorHAnsi" w:hAnsiTheme="minorHAnsi" w:cstheme="minorHAnsi"/>
          <w:b/>
          <w:spacing w:val="-2"/>
          <w:sz w:val="16"/>
          <w:szCs w:val="16"/>
        </w:rPr>
        <w:t>),</w:t>
      </w:r>
      <w:r w:rsidRPr="00495649">
        <w:rPr>
          <w:rFonts w:asciiTheme="minorHAnsi" w:hAnsiTheme="minorHAnsi" w:cstheme="minorHAnsi"/>
          <w:b/>
          <w:spacing w:val="1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pacing w:val="-2"/>
          <w:sz w:val="16"/>
          <w:szCs w:val="16"/>
        </w:rPr>
        <w:t>Computer</w:t>
      </w:r>
      <w:r w:rsidRPr="00495649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pacing w:val="-2"/>
          <w:sz w:val="16"/>
          <w:szCs w:val="16"/>
        </w:rPr>
        <w:t>Science</w:t>
      </w:r>
      <w:r w:rsidRPr="00495649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pacing w:val="-2"/>
          <w:sz w:val="16"/>
          <w:szCs w:val="16"/>
        </w:rPr>
        <w:t>&amp; Information</w:t>
      </w:r>
      <w:r w:rsidRPr="00495649">
        <w:rPr>
          <w:rFonts w:asciiTheme="minorHAnsi" w:hAnsiTheme="minorHAnsi" w:cstheme="minorHAnsi"/>
          <w:b/>
          <w:spacing w:val="-1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b/>
          <w:spacing w:val="-2"/>
          <w:sz w:val="16"/>
          <w:szCs w:val="16"/>
        </w:rPr>
        <w:t>Technology</w:t>
      </w:r>
    </w:p>
    <w:p w14:paraId="5EBB672A" w14:textId="7290E8A6" w:rsidR="00FD51EA" w:rsidRPr="00495649" w:rsidRDefault="00802E10" w:rsidP="00495649">
      <w:pPr>
        <w:pStyle w:val="BodyText"/>
        <w:spacing w:before="22"/>
        <w:ind w:left="23" w:right="2198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pacing w:val="-2"/>
          <w:sz w:val="16"/>
          <w:szCs w:val="16"/>
        </w:rPr>
        <w:t xml:space="preserve">        </w:t>
      </w:r>
      <w:r w:rsidRPr="00495649">
        <w:rPr>
          <w:rFonts w:asciiTheme="minorHAnsi" w:hAnsiTheme="minorHAnsi" w:cstheme="minorHAnsi"/>
          <w:spacing w:val="-2"/>
          <w:sz w:val="16"/>
          <w:szCs w:val="16"/>
        </w:rPr>
        <w:t>Dr. A.P.J. Abdul Kalam</w:t>
      </w:r>
      <w:r w:rsidRPr="00495649">
        <w:rPr>
          <w:rFonts w:asciiTheme="minorHAnsi" w:hAnsiTheme="minorHAnsi" w:cstheme="minorHAnsi"/>
          <w:spacing w:val="-6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pacing w:val="-2"/>
          <w:sz w:val="16"/>
          <w:szCs w:val="16"/>
        </w:rPr>
        <w:t>Technical University</w:t>
      </w:r>
      <w:r w:rsidRPr="00495649">
        <w:rPr>
          <w:rFonts w:asciiTheme="minorHAnsi" w:hAnsiTheme="minorHAnsi" w:cstheme="minorHAnsi"/>
          <w:spacing w:val="-4"/>
          <w:sz w:val="16"/>
          <w:szCs w:val="16"/>
        </w:rPr>
        <w:t xml:space="preserve"> </w:t>
      </w:r>
      <w:r w:rsidRPr="00495649">
        <w:rPr>
          <w:rFonts w:asciiTheme="minorHAnsi" w:hAnsiTheme="minorHAnsi" w:cstheme="minorHAnsi"/>
          <w:spacing w:val="-2"/>
          <w:sz w:val="16"/>
          <w:szCs w:val="16"/>
        </w:rPr>
        <w:t xml:space="preserve">(AKTU), Kanpur, Uttar Pradesh </w:t>
      </w:r>
      <w:r w:rsidRPr="00495649">
        <w:rPr>
          <w:rFonts w:asciiTheme="minorHAnsi" w:hAnsiTheme="minorHAnsi" w:cstheme="minorHAnsi"/>
          <w:sz w:val="16"/>
          <w:szCs w:val="16"/>
        </w:rPr>
        <w:t>2018 – 2022 | CGPA: 8.0 / 10</w:t>
      </w:r>
    </w:p>
    <w:sectPr w:rsidR="00FD51EA" w:rsidRPr="00495649" w:rsidSect="007D1A74">
      <w:pgSz w:w="11910" w:h="16840"/>
      <w:pgMar w:top="720" w:right="720" w:bottom="720" w:left="720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628ED" w14:textId="77777777" w:rsidR="00084731" w:rsidRDefault="00084731">
      <w:r>
        <w:separator/>
      </w:r>
    </w:p>
  </w:endnote>
  <w:endnote w:type="continuationSeparator" w:id="0">
    <w:p w14:paraId="769D416A" w14:textId="77777777" w:rsidR="00084731" w:rsidRDefault="000847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1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28B68" w14:textId="77777777" w:rsidR="00084731" w:rsidRDefault="00084731">
      <w:r>
        <w:separator/>
      </w:r>
    </w:p>
  </w:footnote>
  <w:footnote w:type="continuationSeparator" w:id="0">
    <w:p w14:paraId="54F6D506" w14:textId="77777777" w:rsidR="00084731" w:rsidRDefault="0008473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716361"/>
    <w:multiLevelType w:val="hybridMultilevel"/>
    <w:tmpl w:val="CFE0685E"/>
    <w:lvl w:ilvl="0" w:tplc="4C52724C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4CA4A60A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 w:tplc="76B4790E"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 w:tplc="7996E1AA"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 w:tplc="BFFA6B38"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 w:tplc="9B98A1BA"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 w:tplc="F1DE98C8">
      <w:numFmt w:val="bullet"/>
      <w:lvlText w:val="•"/>
      <w:lvlJc w:val="left"/>
      <w:pPr>
        <w:ind w:left="5739" w:hanging="360"/>
      </w:pPr>
      <w:rPr>
        <w:rFonts w:hint="default"/>
        <w:lang w:val="en-US" w:eastAsia="en-US" w:bidi="ar-SA"/>
      </w:rPr>
    </w:lvl>
    <w:lvl w:ilvl="7" w:tplc="9E2C6CD0">
      <w:numFmt w:val="bullet"/>
      <w:lvlText w:val="•"/>
      <w:lvlJc w:val="left"/>
      <w:pPr>
        <w:ind w:left="6572" w:hanging="360"/>
      </w:pPr>
      <w:rPr>
        <w:rFonts w:hint="default"/>
        <w:lang w:val="en-US" w:eastAsia="en-US" w:bidi="ar-SA"/>
      </w:rPr>
    </w:lvl>
    <w:lvl w:ilvl="8" w:tplc="F232F546"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num w:numId="1" w16cid:durableId="1386761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1EA"/>
    <w:rsid w:val="00006681"/>
    <w:rsid w:val="00011A13"/>
    <w:rsid w:val="0003560A"/>
    <w:rsid w:val="00084731"/>
    <w:rsid w:val="0009713E"/>
    <w:rsid w:val="001525D0"/>
    <w:rsid w:val="00277780"/>
    <w:rsid w:val="00380865"/>
    <w:rsid w:val="00393F9E"/>
    <w:rsid w:val="003B5FD5"/>
    <w:rsid w:val="00495649"/>
    <w:rsid w:val="004E20BF"/>
    <w:rsid w:val="005D1954"/>
    <w:rsid w:val="005D39FE"/>
    <w:rsid w:val="00626333"/>
    <w:rsid w:val="00665E46"/>
    <w:rsid w:val="00707753"/>
    <w:rsid w:val="00707E9B"/>
    <w:rsid w:val="0073709A"/>
    <w:rsid w:val="007D1A74"/>
    <w:rsid w:val="00802E10"/>
    <w:rsid w:val="0082734A"/>
    <w:rsid w:val="00A01DB5"/>
    <w:rsid w:val="00A4422A"/>
    <w:rsid w:val="00C15F69"/>
    <w:rsid w:val="00CD14C0"/>
    <w:rsid w:val="00CE4D2E"/>
    <w:rsid w:val="00D91C8D"/>
    <w:rsid w:val="00E52829"/>
    <w:rsid w:val="00E742F6"/>
    <w:rsid w:val="00F616A1"/>
    <w:rsid w:val="00F73AAF"/>
    <w:rsid w:val="00F91D29"/>
    <w:rsid w:val="00FD5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943681"/>
  <w15:docId w15:val="{DE48204E-AFA1-4AF6-B142-B103A5B8E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230"/>
      <w:ind w:left="23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83"/>
      <w:ind w:left="743"/>
    </w:pPr>
  </w:style>
  <w:style w:type="paragraph" w:styleId="ListParagraph">
    <w:name w:val="List Paragraph"/>
    <w:basedOn w:val="Normal"/>
    <w:uiPriority w:val="1"/>
    <w:qFormat/>
    <w:pPr>
      <w:spacing w:before="159"/>
      <w:ind w:left="743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3560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560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3560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560A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03560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560A"/>
    <w:rPr>
      <w:rFonts w:ascii="Calibri" w:eastAsia="Calibri" w:hAnsi="Calibri" w:cs="Calibri"/>
    </w:rPr>
  </w:style>
  <w:style w:type="character" w:styleId="FollowedHyperlink">
    <w:name w:val="FollowedHyperlink"/>
    <w:basedOn w:val="DefaultParagraphFont"/>
    <w:uiPriority w:val="99"/>
    <w:semiHidden/>
    <w:unhideWhenUsed/>
    <w:rsid w:val="0082734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nitish-pardal-69b0a3205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nitishpardal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drive.google.com/drive/folders/1qNobCBLEjpH1UPZRRJpi9qxrXOGbpvqR?usp=shar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hackerrank.com/profile/IT1_18164130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632</Words>
  <Characters>3605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Nitish Pardal</dc:creator>
  <cp:lastModifiedBy>Nitish Pardal</cp:lastModifiedBy>
  <cp:revision>16</cp:revision>
  <cp:lastPrinted>2025-11-09T15:40:00Z</cp:lastPrinted>
  <dcterms:created xsi:type="dcterms:W3CDTF">2025-11-09T15:39:00Z</dcterms:created>
  <dcterms:modified xsi:type="dcterms:W3CDTF">2025-11-09T16:12:00Z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2025-11-09T00:00:00Z</vt:filetime>
  </property>
  <property fmtid="{D5CDD505-2E9C-101B-9397-08002B2CF9AE}" pid="5" name="Producer">
    <vt:lpwstr>iLovePDF</vt:lpwstr>
  </property>
</Properties>
</file>