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982F5" w14:textId="131DFAFB" w:rsidR="00624BB8" w:rsidRDefault="00624BB8" w:rsidP="00624BB8">
      <w:pPr>
        <w:jc w:val="both"/>
        <w:rPr>
          <w:rFonts w:ascii="Calibri" w:eastAsia="Calibri" w:hAnsi="Calibri" w:cs="Calibri"/>
          <w:b/>
          <w:bCs/>
          <w:color w:val="2F5496" w:themeColor="accent1" w:themeShade="BF"/>
          <w:sz w:val="56"/>
          <w:szCs w:val="56"/>
        </w:rPr>
      </w:pPr>
      <w:r>
        <w:rPr>
          <w:rFonts w:ascii="Calibri" w:eastAsia="Calibri" w:hAnsi="Calibri" w:cs="Calibri"/>
          <w:b/>
          <w:bCs/>
          <w:sz w:val="56"/>
          <w:szCs w:val="56"/>
        </w:rPr>
        <w:t xml:space="preserve">                  </w:t>
      </w:r>
      <w:r>
        <w:rPr>
          <w:rFonts w:ascii="Calibri" w:eastAsia="Calibri" w:hAnsi="Calibri" w:cs="Calibri"/>
          <w:b/>
          <w:bCs/>
          <w:color w:val="2F5496" w:themeColor="accent1" w:themeShade="BF"/>
          <w:sz w:val="56"/>
          <w:szCs w:val="56"/>
        </w:rPr>
        <w:t>Architecture Design</w:t>
      </w:r>
    </w:p>
    <w:p w14:paraId="4D71A65A" w14:textId="508DD376" w:rsidR="00624BB8" w:rsidRDefault="00624BB8" w:rsidP="00624BB8">
      <w:pPr>
        <w:jc w:val="both"/>
        <w:rPr>
          <w:rFonts w:ascii="Calibri" w:eastAsia="Calibri" w:hAnsi="Calibri" w:cs="Calibri"/>
          <w:b/>
          <w:bCs/>
          <w:color w:val="4472C4" w:themeColor="accent1"/>
          <w:sz w:val="48"/>
          <w:szCs w:val="48"/>
        </w:rPr>
      </w:pPr>
      <w:r>
        <w:rPr>
          <w:rFonts w:ascii="Calibri" w:eastAsia="Calibri" w:hAnsi="Calibri" w:cs="Calibri"/>
          <w:b/>
          <w:bCs/>
          <w:color w:val="4472C4" w:themeColor="accent1"/>
          <w:sz w:val="48"/>
          <w:szCs w:val="48"/>
        </w:rPr>
        <w:t xml:space="preserve">                        Deloitte </w:t>
      </w:r>
      <w:r w:rsidR="00AD3B76">
        <w:rPr>
          <w:rFonts w:ascii="Calibri" w:eastAsia="Calibri" w:hAnsi="Calibri" w:cs="Calibri"/>
          <w:b/>
          <w:bCs/>
          <w:color w:val="4472C4" w:themeColor="accent1"/>
          <w:sz w:val="48"/>
          <w:szCs w:val="48"/>
        </w:rPr>
        <w:t>C</w:t>
      </w:r>
      <w:r>
        <w:rPr>
          <w:rFonts w:ascii="Calibri" w:eastAsia="Calibri" w:hAnsi="Calibri" w:cs="Calibri"/>
          <w:b/>
          <w:bCs/>
          <w:color w:val="4472C4" w:themeColor="accent1"/>
          <w:sz w:val="48"/>
          <w:szCs w:val="48"/>
        </w:rPr>
        <w:t xml:space="preserve">ase </w:t>
      </w:r>
      <w:r w:rsidR="00AD3B76">
        <w:rPr>
          <w:rFonts w:ascii="Calibri" w:eastAsia="Calibri" w:hAnsi="Calibri" w:cs="Calibri"/>
          <w:b/>
          <w:bCs/>
          <w:color w:val="4472C4" w:themeColor="accent1"/>
          <w:sz w:val="48"/>
          <w:szCs w:val="48"/>
        </w:rPr>
        <w:t>S</w:t>
      </w:r>
      <w:r>
        <w:rPr>
          <w:rFonts w:ascii="Calibri" w:eastAsia="Calibri" w:hAnsi="Calibri" w:cs="Calibri"/>
          <w:b/>
          <w:bCs/>
          <w:color w:val="4472C4" w:themeColor="accent1"/>
          <w:sz w:val="48"/>
          <w:szCs w:val="48"/>
        </w:rPr>
        <w:t>tudy</w:t>
      </w:r>
    </w:p>
    <w:p w14:paraId="1C07B120" w14:textId="77777777" w:rsidR="00624BB8" w:rsidRDefault="00624BB8" w:rsidP="00624BB8">
      <w:pPr>
        <w:jc w:val="both"/>
        <w:rPr>
          <w:rFonts w:ascii="Calibri" w:eastAsia="Calibri" w:hAnsi="Calibri" w:cs="Calibri"/>
          <w:b/>
          <w:bCs/>
          <w:color w:val="4472C4" w:themeColor="accent1"/>
          <w:sz w:val="48"/>
          <w:szCs w:val="48"/>
        </w:rPr>
      </w:pPr>
    </w:p>
    <w:p w14:paraId="5EB64976" w14:textId="77777777" w:rsidR="00624BB8" w:rsidRDefault="00624BB8" w:rsidP="00624BB8">
      <w:pPr>
        <w:jc w:val="both"/>
        <w:rPr>
          <w:rFonts w:ascii="Calibri" w:eastAsia="Calibri" w:hAnsi="Calibri" w:cs="Calibri"/>
          <w:b/>
          <w:bCs/>
          <w:color w:val="4472C4" w:themeColor="accent1"/>
          <w:sz w:val="48"/>
          <w:szCs w:val="48"/>
        </w:rPr>
      </w:pPr>
    </w:p>
    <w:tbl>
      <w:tblPr>
        <w:tblStyle w:val="TableGrid"/>
        <w:tblpPr w:leftFromText="180" w:rightFromText="180" w:vertAnchor="text" w:horzAnchor="margin" w:tblpXSpec="center" w:tblpY="477"/>
        <w:tblW w:w="10871" w:type="dxa"/>
        <w:tblLayout w:type="fixed"/>
        <w:tblLook w:val="06A0" w:firstRow="1" w:lastRow="0" w:firstColumn="1" w:lastColumn="0" w:noHBand="1" w:noVBand="1"/>
      </w:tblPr>
      <w:tblGrid>
        <w:gridCol w:w="3870"/>
        <w:gridCol w:w="7001"/>
      </w:tblGrid>
      <w:tr w:rsidR="00624BB8" w14:paraId="09518A20" w14:textId="77777777" w:rsidTr="00624BB8">
        <w:trPr>
          <w:trHeight w:val="960"/>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1B707FFC" w14:textId="77777777" w:rsidR="00624BB8" w:rsidRDefault="00624BB8" w:rsidP="00624BB8">
            <w:pPr>
              <w:rPr>
                <w:rFonts w:ascii="Calibri" w:eastAsia="Calibri" w:hAnsi="Calibri" w:cs="Calibri"/>
                <w:b/>
                <w:bCs/>
                <w:color w:val="4472C4" w:themeColor="accent1"/>
                <w:sz w:val="36"/>
                <w:szCs w:val="36"/>
              </w:rPr>
            </w:pPr>
            <w:r>
              <w:rPr>
                <w:rFonts w:ascii="Calibri" w:eastAsia="Calibri" w:hAnsi="Calibri" w:cs="Calibri"/>
                <w:b/>
                <w:bCs/>
                <w:color w:val="4472C4" w:themeColor="accent1"/>
                <w:sz w:val="36"/>
                <w:szCs w:val="36"/>
              </w:rPr>
              <w:t xml:space="preserve">           </w:t>
            </w:r>
            <w:r>
              <w:rPr>
                <w:rFonts w:ascii="Calibri" w:eastAsia="Calibri" w:hAnsi="Calibri" w:cs="Calibri"/>
                <w:b/>
                <w:bCs/>
                <w:color w:val="000000" w:themeColor="text1"/>
                <w:sz w:val="36"/>
                <w:szCs w:val="36"/>
              </w:rPr>
              <w:t xml:space="preserve"> Written By </w:t>
            </w:r>
          </w:p>
          <w:p w14:paraId="45EAAA6F" w14:textId="77777777" w:rsidR="00624BB8" w:rsidRDefault="00624BB8" w:rsidP="00624BB8">
            <w:pPr>
              <w:rPr>
                <w:rFonts w:ascii="Calibri" w:eastAsia="Calibri" w:hAnsi="Calibri" w:cs="Calibri"/>
                <w:b/>
                <w:bCs/>
                <w:color w:val="4472C4" w:themeColor="accent1"/>
                <w:sz w:val="36"/>
                <w:szCs w:val="36"/>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747FA4" w14:textId="1C956AD1" w:rsidR="004521EB" w:rsidRDefault="005D5EA4" w:rsidP="00624BB8">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NITISH PANDEY</w:t>
            </w:r>
          </w:p>
        </w:tc>
      </w:tr>
      <w:tr w:rsidR="00624BB8" w14:paraId="2B1F980F" w14:textId="77777777" w:rsidTr="00624BB8">
        <w:trPr>
          <w:trHeight w:val="1275"/>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182CB569" w14:textId="77777777" w:rsidR="00624BB8" w:rsidRDefault="00624BB8" w:rsidP="00624BB8">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Document</w:t>
            </w:r>
            <w:r>
              <w:rPr>
                <w:rFonts w:ascii="Calibri" w:eastAsia="Calibri" w:hAnsi="Calibri" w:cs="Calibri"/>
                <w:b/>
                <w:bCs/>
                <w:color w:val="4472C4" w:themeColor="accent1"/>
                <w:sz w:val="48"/>
                <w:szCs w:val="48"/>
              </w:rPr>
              <w:t xml:space="preserve"> </w:t>
            </w:r>
            <w:r>
              <w:rPr>
                <w:rFonts w:ascii="Calibri" w:eastAsia="Calibri" w:hAnsi="Calibri" w:cs="Calibri"/>
                <w:b/>
                <w:bCs/>
                <w:color w:val="000000" w:themeColor="text1"/>
                <w:sz w:val="36"/>
                <w:szCs w:val="36"/>
              </w:rPr>
              <w:t>Version</w:t>
            </w:r>
          </w:p>
          <w:p w14:paraId="06383113" w14:textId="77777777" w:rsidR="00624BB8" w:rsidRDefault="00624BB8" w:rsidP="00624BB8">
            <w:pPr>
              <w:rPr>
                <w:rFonts w:ascii="Calibri" w:eastAsia="Calibri" w:hAnsi="Calibri" w:cs="Calibri"/>
                <w:b/>
                <w:bCs/>
                <w:color w:val="4472C4" w:themeColor="accent1"/>
                <w:sz w:val="48"/>
                <w:szCs w:val="48"/>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BF54A9" w14:textId="5FB9BB50" w:rsidR="00624BB8" w:rsidRDefault="004A44D3" w:rsidP="00624BB8">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1.0</w:t>
            </w:r>
          </w:p>
        </w:tc>
      </w:tr>
      <w:tr w:rsidR="00624BB8" w14:paraId="47EB5892" w14:textId="77777777" w:rsidTr="00624BB8">
        <w:trPr>
          <w:trHeight w:val="1110"/>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761947EB" w14:textId="77777777" w:rsidR="00624BB8" w:rsidRDefault="00624BB8" w:rsidP="00624BB8">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Last Revised Date</w:t>
            </w:r>
          </w:p>
          <w:p w14:paraId="42E905B8" w14:textId="77777777" w:rsidR="00624BB8" w:rsidRDefault="00624BB8" w:rsidP="00624BB8">
            <w:pPr>
              <w:rPr>
                <w:rFonts w:ascii="Calibri" w:eastAsia="Calibri" w:hAnsi="Calibri" w:cs="Calibri"/>
                <w:b/>
                <w:bCs/>
                <w:color w:val="4472C4" w:themeColor="accent1"/>
                <w:sz w:val="48"/>
                <w:szCs w:val="48"/>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F2C65C" w14:textId="77777777" w:rsidR="00AA01B2" w:rsidRDefault="00AA01B2" w:rsidP="00AA01B2">
            <w:pPr>
              <w:spacing w:line="259" w:lineRule="auto"/>
              <w:jc w:val="center"/>
              <w:rPr>
                <w:rFonts w:ascii="Calibri" w:eastAsia="Calibri" w:hAnsi="Calibri" w:cs="Calibri"/>
                <w:b/>
                <w:bCs/>
                <w:color w:val="000000" w:themeColor="text1"/>
                <w:sz w:val="24"/>
                <w:szCs w:val="24"/>
              </w:rPr>
            </w:pPr>
          </w:p>
          <w:p w14:paraId="0534E5BF" w14:textId="5A4AE7E7" w:rsidR="00AA01B2" w:rsidRPr="00AA01B2" w:rsidRDefault="005D5EA4" w:rsidP="00AA01B2">
            <w:pPr>
              <w:spacing w:line="259" w:lineRule="auto"/>
              <w:jc w:val="center"/>
              <w:rPr>
                <w:rFonts w:ascii="Calibri" w:eastAsia="Calibri" w:hAnsi="Calibri" w:cs="Calibri"/>
                <w:color w:val="000000" w:themeColor="text1"/>
                <w:sz w:val="36"/>
                <w:szCs w:val="36"/>
              </w:rPr>
            </w:pPr>
            <w:r>
              <w:rPr>
                <w:rFonts w:ascii="Calibri" w:eastAsia="Calibri" w:hAnsi="Calibri" w:cs="Calibri"/>
                <w:b/>
                <w:bCs/>
                <w:color w:val="000000" w:themeColor="text1"/>
                <w:sz w:val="36"/>
                <w:szCs w:val="36"/>
              </w:rPr>
              <w:t xml:space="preserve">04 MAY </w:t>
            </w:r>
            <w:r w:rsidR="00AA01B2" w:rsidRPr="00AA01B2">
              <w:rPr>
                <w:rFonts w:ascii="Calibri" w:eastAsia="Calibri" w:hAnsi="Calibri" w:cs="Calibri"/>
                <w:b/>
                <w:bCs/>
                <w:color w:val="000000" w:themeColor="text1"/>
                <w:sz w:val="36"/>
                <w:szCs w:val="36"/>
              </w:rPr>
              <w:t>202</w:t>
            </w:r>
            <w:r>
              <w:rPr>
                <w:rFonts w:ascii="Calibri" w:eastAsia="Calibri" w:hAnsi="Calibri" w:cs="Calibri"/>
                <w:b/>
                <w:bCs/>
                <w:color w:val="000000" w:themeColor="text1"/>
                <w:sz w:val="36"/>
                <w:szCs w:val="36"/>
              </w:rPr>
              <w:t>4</w:t>
            </w:r>
          </w:p>
          <w:p w14:paraId="008D4DB9" w14:textId="595E9565" w:rsidR="00624BB8" w:rsidRDefault="00624BB8" w:rsidP="00624BB8">
            <w:pPr>
              <w:rPr>
                <w:rFonts w:ascii="Calibri" w:eastAsia="Calibri" w:hAnsi="Calibri" w:cs="Calibri"/>
                <w:b/>
                <w:bCs/>
                <w:color w:val="4472C4" w:themeColor="accent1"/>
                <w:sz w:val="48"/>
                <w:szCs w:val="48"/>
              </w:rPr>
            </w:pPr>
          </w:p>
        </w:tc>
      </w:tr>
    </w:tbl>
    <w:p w14:paraId="37A48BD9" w14:textId="77777777" w:rsidR="00167551" w:rsidRDefault="00167551" w:rsidP="00624BB8"/>
    <w:p w14:paraId="7E283EDF" w14:textId="77777777" w:rsidR="00624BB8" w:rsidRDefault="00624BB8" w:rsidP="00624BB8"/>
    <w:p w14:paraId="53B4E1ED" w14:textId="77777777" w:rsidR="004521EB" w:rsidRDefault="004521EB" w:rsidP="00624BB8"/>
    <w:p w14:paraId="4F724FAA" w14:textId="77777777" w:rsidR="004521EB" w:rsidRDefault="004521EB" w:rsidP="00624BB8"/>
    <w:p w14:paraId="5F15E603" w14:textId="77777777" w:rsidR="004521EB" w:rsidRDefault="004521EB" w:rsidP="00624BB8"/>
    <w:p w14:paraId="552A2FAF" w14:textId="77777777" w:rsidR="004521EB" w:rsidRDefault="004521EB" w:rsidP="00624BB8"/>
    <w:p w14:paraId="5A8AAFD0" w14:textId="77777777" w:rsidR="004521EB" w:rsidRDefault="004521EB" w:rsidP="00624BB8"/>
    <w:p w14:paraId="12274877" w14:textId="77777777" w:rsidR="004521EB" w:rsidRDefault="004521EB" w:rsidP="00624BB8"/>
    <w:p w14:paraId="79DE79D9" w14:textId="77777777" w:rsidR="004521EB" w:rsidRDefault="004521EB" w:rsidP="00624BB8"/>
    <w:p w14:paraId="7303F541" w14:textId="77777777" w:rsidR="004521EB" w:rsidRDefault="004521EB" w:rsidP="00624BB8"/>
    <w:p w14:paraId="55E3DBFB" w14:textId="77777777" w:rsidR="004521EB" w:rsidRDefault="004521EB" w:rsidP="00624BB8"/>
    <w:p w14:paraId="0A82C4BF" w14:textId="77777777" w:rsidR="004521EB" w:rsidRDefault="004521EB" w:rsidP="00624BB8"/>
    <w:p w14:paraId="258B3DA1" w14:textId="77777777" w:rsidR="004521EB" w:rsidRDefault="004521EB" w:rsidP="00624BB8"/>
    <w:p w14:paraId="3903D89C" w14:textId="77777777" w:rsidR="004521EB" w:rsidRDefault="004521EB" w:rsidP="00624BB8"/>
    <w:p w14:paraId="18907237" w14:textId="77777777" w:rsidR="004521EB" w:rsidRDefault="004521EB" w:rsidP="00624BB8"/>
    <w:p w14:paraId="0B524F50" w14:textId="77777777" w:rsidR="004521EB" w:rsidRDefault="004521EB" w:rsidP="00624BB8"/>
    <w:p w14:paraId="3917D52E" w14:textId="77777777" w:rsidR="004521EB" w:rsidRDefault="004521EB" w:rsidP="00624BB8"/>
    <w:p w14:paraId="36D531C2" w14:textId="77777777" w:rsidR="004521EB" w:rsidRDefault="004521EB" w:rsidP="00624BB8"/>
    <w:p w14:paraId="315707D8" w14:textId="77777777" w:rsidR="004521EB" w:rsidRDefault="004521EB" w:rsidP="00624BB8"/>
    <w:p w14:paraId="6595138B" w14:textId="77777777" w:rsidR="004521EB" w:rsidRDefault="004521EB" w:rsidP="00624BB8"/>
    <w:p w14:paraId="788CA440" w14:textId="77777777" w:rsidR="004521EB" w:rsidRDefault="004521EB" w:rsidP="00624BB8"/>
    <w:p w14:paraId="22BCA438" w14:textId="77777777" w:rsidR="004521EB" w:rsidRDefault="004521EB" w:rsidP="00624BB8"/>
    <w:p w14:paraId="7DAF2395" w14:textId="77777777" w:rsidR="004521EB" w:rsidRDefault="004521EB" w:rsidP="00624BB8"/>
    <w:p w14:paraId="4D6D3173" w14:textId="77777777" w:rsidR="004521EB" w:rsidRDefault="004521EB" w:rsidP="00624BB8"/>
    <w:p w14:paraId="65C79A29" w14:textId="77777777" w:rsidR="004521EB" w:rsidRDefault="004521EB" w:rsidP="00624BB8"/>
    <w:p w14:paraId="70FED904" w14:textId="77777777" w:rsidR="004521EB" w:rsidRDefault="004521EB" w:rsidP="00624BB8"/>
    <w:p w14:paraId="36B89032" w14:textId="77777777" w:rsidR="004521EB" w:rsidRDefault="004521EB" w:rsidP="00624BB8"/>
    <w:p w14:paraId="6D03C07A" w14:textId="77777777" w:rsidR="004521EB" w:rsidRDefault="004521EB" w:rsidP="004521EB">
      <w:pPr>
        <w:rPr>
          <w:rFonts w:ascii="Calibri" w:eastAsia="Calibri" w:hAnsi="Calibri" w:cs="Calibri"/>
          <w:color w:val="2F5496" w:themeColor="accent1" w:themeShade="BF"/>
          <w:sz w:val="40"/>
          <w:szCs w:val="40"/>
        </w:rPr>
      </w:pPr>
      <w:r w:rsidRPr="1849A5E0">
        <w:rPr>
          <w:rFonts w:ascii="Calibri" w:eastAsia="Calibri" w:hAnsi="Calibri" w:cs="Calibri"/>
          <w:b/>
          <w:bCs/>
          <w:color w:val="2F5496" w:themeColor="accent1" w:themeShade="BF"/>
          <w:sz w:val="40"/>
          <w:szCs w:val="40"/>
        </w:rPr>
        <w:lastRenderedPageBreak/>
        <w:t>DOCUMENT CONTROL</w:t>
      </w:r>
    </w:p>
    <w:p w14:paraId="43FBFFFB" w14:textId="77777777" w:rsidR="004521EB" w:rsidRDefault="004521EB" w:rsidP="004521EB">
      <w:pPr>
        <w:rPr>
          <w:rFonts w:ascii="Calibri" w:eastAsia="Calibri" w:hAnsi="Calibri" w:cs="Calibri"/>
          <w:color w:val="4471C4"/>
          <w:sz w:val="36"/>
          <w:szCs w:val="36"/>
        </w:rPr>
      </w:pPr>
      <w:r w:rsidRPr="1849A5E0">
        <w:rPr>
          <w:rFonts w:ascii="Calibri" w:eastAsia="Calibri" w:hAnsi="Calibri" w:cs="Calibri"/>
          <w:b/>
          <w:bCs/>
          <w:color w:val="4471C4"/>
          <w:sz w:val="36"/>
          <w:szCs w:val="36"/>
        </w:rPr>
        <w:t>Change Record:</w:t>
      </w:r>
    </w:p>
    <w:tbl>
      <w:tblPr>
        <w:tblStyle w:val="TableGrid"/>
        <w:tblW w:w="10785" w:type="dxa"/>
        <w:tblInd w:w="-721" w:type="dxa"/>
        <w:tblLayout w:type="fixed"/>
        <w:tblLook w:val="06A0" w:firstRow="1" w:lastRow="0" w:firstColumn="1" w:lastColumn="0" w:noHBand="1" w:noVBand="1"/>
      </w:tblPr>
      <w:tblGrid>
        <w:gridCol w:w="1890"/>
        <w:gridCol w:w="1665"/>
        <w:gridCol w:w="1755"/>
        <w:gridCol w:w="5475"/>
      </w:tblGrid>
      <w:tr w:rsidR="004521EB" w14:paraId="7E1D4D17" w14:textId="77777777" w:rsidTr="004521EB">
        <w:tc>
          <w:tcPr>
            <w:tcW w:w="1890" w:type="dxa"/>
            <w:shd w:val="clear" w:color="auto" w:fill="FFC000" w:themeFill="accent4"/>
          </w:tcPr>
          <w:p w14:paraId="35981D2C"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VERSION</w:t>
            </w:r>
          </w:p>
        </w:tc>
        <w:tc>
          <w:tcPr>
            <w:tcW w:w="1665" w:type="dxa"/>
            <w:shd w:val="clear" w:color="auto" w:fill="FFC000" w:themeFill="accent4"/>
          </w:tcPr>
          <w:p w14:paraId="27A3E46C"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557EC8FE"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AUTHOR</w:t>
            </w:r>
          </w:p>
        </w:tc>
        <w:tc>
          <w:tcPr>
            <w:tcW w:w="5475" w:type="dxa"/>
            <w:shd w:val="clear" w:color="auto" w:fill="FFC000" w:themeFill="accent4"/>
          </w:tcPr>
          <w:p w14:paraId="7BF1963B"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w:t>
            </w:r>
          </w:p>
        </w:tc>
      </w:tr>
      <w:tr w:rsidR="004521EB" w14:paraId="6E30400F" w14:textId="77777777" w:rsidTr="004521EB">
        <w:trPr>
          <w:trHeight w:val="1080"/>
        </w:trPr>
        <w:tc>
          <w:tcPr>
            <w:tcW w:w="1890" w:type="dxa"/>
          </w:tcPr>
          <w:p w14:paraId="45236EB4" w14:textId="38B01478" w:rsidR="004521EB" w:rsidRDefault="004521EB" w:rsidP="00672254">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004A44D3">
              <w:rPr>
                <w:rFonts w:ascii="Calibri" w:eastAsia="Calibri" w:hAnsi="Calibri" w:cs="Calibri"/>
                <w:color w:val="000000" w:themeColor="text1"/>
                <w:sz w:val="28"/>
                <w:szCs w:val="28"/>
              </w:rPr>
              <w:t>1.0</w:t>
            </w:r>
          </w:p>
        </w:tc>
        <w:tc>
          <w:tcPr>
            <w:tcW w:w="1665" w:type="dxa"/>
          </w:tcPr>
          <w:p w14:paraId="7B5AD943" w14:textId="77777777" w:rsidR="004521EB" w:rsidRDefault="004521EB" w:rsidP="00672254">
            <w:pPr>
              <w:spacing w:line="259" w:lineRule="auto"/>
              <w:rPr>
                <w:rFonts w:ascii="Calibri" w:eastAsia="Calibri" w:hAnsi="Calibri" w:cs="Calibri"/>
                <w:color w:val="000000" w:themeColor="text1"/>
                <w:sz w:val="28"/>
                <w:szCs w:val="28"/>
              </w:rPr>
            </w:pPr>
          </w:p>
          <w:p w14:paraId="674DD26D" w14:textId="30D37198" w:rsidR="004521EB" w:rsidRDefault="005D5EA4" w:rsidP="00672254">
            <w:pPr>
              <w:spacing w:line="259" w:lineRule="auto"/>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04</w:t>
            </w:r>
            <w:r w:rsidR="004521EB" w:rsidRPr="1849A5E0">
              <w:rPr>
                <w:rFonts w:ascii="Calibri" w:eastAsia="Calibri" w:hAnsi="Calibri" w:cs="Calibri"/>
                <w:b/>
                <w:bCs/>
                <w:color w:val="000000" w:themeColor="text1"/>
                <w:sz w:val="24"/>
                <w:szCs w:val="24"/>
              </w:rPr>
              <w:t xml:space="preserve"> </w:t>
            </w:r>
            <w:r>
              <w:rPr>
                <w:rFonts w:ascii="Calibri" w:eastAsia="Calibri" w:hAnsi="Calibri" w:cs="Calibri"/>
                <w:b/>
                <w:bCs/>
                <w:color w:val="000000" w:themeColor="text1"/>
                <w:sz w:val="24"/>
                <w:szCs w:val="24"/>
              </w:rPr>
              <w:t>MAY</w:t>
            </w:r>
            <w:r w:rsidR="004521EB" w:rsidRPr="1849A5E0">
              <w:rPr>
                <w:rFonts w:ascii="Calibri" w:eastAsia="Calibri" w:hAnsi="Calibri" w:cs="Calibri"/>
                <w:b/>
                <w:bCs/>
                <w:color w:val="000000" w:themeColor="text1"/>
                <w:sz w:val="24"/>
                <w:szCs w:val="24"/>
              </w:rPr>
              <w:t xml:space="preserve"> 202</w:t>
            </w:r>
            <w:r>
              <w:rPr>
                <w:rFonts w:ascii="Calibri" w:eastAsia="Calibri" w:hAnsi="Calibri" w:cs="Calibri"/>
                <w:b/>
                <w:bCs/>
                <w:color w:val="000000" w:themeColor="text1"/>
                <w:sz w:val="24"/>
                <w:szCs w:val="24"/>
              </w:rPr>
              <w:t>4</w:t>
            </w:r>
          </w:p>
          <w:p w14:paraId="2F8E9FCD" w14:textId="77777777" w:rsidR="004521EB" w:rsidRDefault="004521EB" w:rsidP="00672254">
            <w:pPr>
              <w:spacing w:line="259" w:lineRule="auto"/>
              <w:rPr>
                <w:rFonts w:ascii="Calibri" w:eastAsia="Calibri" w:hAnsi="Calibri" w:cs="Calibri"/>
                <w:color w:val="000000" w:themeColor="text1"/>
                <w:sz w:val="24"/>
                <w:szCs w:val="24"/>
              </w:rPr>
            </w:pPr>
          </w:p>
        </w:tc>
        <w:tc>
          <w:tcPr>
            <w:tcW w:w="1755" w:type="dxa"/>
          </w:tcPr>
          <w:p w14:paraId="0D954D26" w14:textId="21A9012D" w:rsidR="004521EB" w:rsidRDefault="004521EB" w:rsidP="00833F61">
            <w:pPr>
              <w:spacing w:line="259" w:lineRule="auto"/>
              <w:jc w:val="center"/>
              <w:rPr>
                <w:rFonts w:ascii="Calibri" w:eastAsia="Calibri" w:hAnsi="Calibri" w:cs="Calibri"/>
                <w:color w:val="000000" w:themeColor="text1"/>
                <w:sz w:val="24"/>
                <w:szCs w:val="24"/>
              </w:rPr>
            </w:pPr>
          </w:p>
          <w:p w14:paraId="33BD5DD5" w14:textId="55B3FB1F" w:rsidR="004521EB" w:rsidRDefault="005D5EA4" w:rsidP="00833F61">
            <w:pPr>
              <w:spacing w:line="259" w:lineRule="auto"/>
              <w:jc w:val="center"/>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NITISH PANDEY</w:t>
            </w:r>
          </w:p>
        </w:tc>
        <w:tc>
          <w:tcPr>
            <w:tcW w:w="5475" w:type="dxa"/>
          </w:tcPr>
          <w:p w14:paraId="02C5829C" w14:textId="77777777" w:rsidR="004521EB" w:rsidRDefault="004521EB" w:rsidP="00672254">
            <w:pPr>
              <w:spacing w:line="259" w:lineRule="auto"/>
              <w:rPr>
                <w:rFonts w:ascii="Calibri" w:eastAsia="Calibri" w:hAnsi="Calibri" w:cs="Calibri"/>
                <w:color w:val="2F5496" w:themeColor="accent1" w:themeShade="BF"/>
                <w:sz w:val="40"/>
                <w:szCs w:val="40"/>
              </w:rPr>
            </w:pPr>
          </w:p>
        </w:tc>
      </w:tr>
      <w:tr w:rsidR="004521EB" w14:paraId="6A03923A" w14:textId="77777777" w:rsidTr="004521EB">
        <w:trPr>
          <w:trHeight w:val="1035"/>
        </w:trPr>
        <w:tc>
          <w:tcPr>
            <w:tcW w:w="1890" w:type="dxa"/>
          </w:tcPr>
          <w:p w14:paraId="4C1671CB" w14:textId="560E135D" w:rsidR="004521EB" w:rsidRDefault="004521EB" w:rsidP="00672254">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Pr="1849A5E0">
              <w:rPr>
                <w:rFonts w:ascii="Calibri" w:eastAsia="Calibri" w:hAnsi="Calibri" w:cs="Calibri"/>
                <w:color w:val="000000" w:themeColor="text1"/>
                <w:sz w:val="28"/>
                <w:szCs w:val="28"/>
              </w:rPr>
              <w:t xml:space="preserve"> </w:t>
            </w:r>
          </w:p>
        </w:tc>
        <w:tc>
          <w:tcPr>
            <w:tcW w:w="1665" w:type="dxa"/>
          </w:tcPr>
          <w:p w14:paraId="14184A59" w14:textId="77777777" w:rsidR="004521EB" w:rsidRDefault="004521EB" w:rsidP="00672254">
            <w:pPr>
              <w:spacing w:line="259" w:lineRule="auto"/>
              <w:rPr>
                <w:rFonts w:ascii="Calibri" w:eastAsia="Calibri" w:hAnsi="Calibri" w:cs="Calibri"/>
                <w:color w:val="2F5496" w:themeColor="accent1" w:themeShade="BF"/>
                <w:sz w:val="40"/>
                <w:szCs w:val="40"/>
              </w:rPr>
            </w:pPr>
          </w:p>
        </w:tc>
        <w:tc>
          <w:tcPr>
            <w:tcW w:w="1755" w:type="dxa"/>
          </w:tcPr>
          <w:p w14:paraId="02E8E465" w14:textId="77777777" w:rsidR="004521EB" w:rsidRDefault="004521EB" w:rsidP="00672254">
            <w:pPr>
              <w:spacing w:line="259" w:lineRule="auto"/>
              <w:rPr>
                <w:rFonts w:ascii="Calibri" w:eastAsia="Calibri" w:hAnsi="Calibri" w:cs="Calibri"/>
                <w:color w:val="2F5496" w:themeColor="accent1" w:themeShade="BF"/>
                <w:sz w:val="40"/>
                <w:szCs w:val="40"/>
              </w:rPr>
            </w:pPr>
          </w:p>
        </w:tc>
        <w:tc>
          <w:tcPr>
            <w:tcW w:w="5475" w:type="dxa"/>
          </w:tcPr>
          <w:p w14:paraId="3B8EA2AD" w14:textId="77777777" w:rsidR="004521EB" w:rsidRDefault="004521EB" w:rsidP="00672254">
            <w:pPr>
              <w:spacing w:line="259" w:lineRule="auto"/>
              <w:rPr>
                <w:rFonts w:ascii="Calibri" w:eastAsia="Calibri" w:hAnsi="Calibri" w:cs="Calibri"/>
                <w:color w:val="2F5496" w:themeColor="accent1" w:themeShade="BF"/>
                <w:sz w:val="40"/>
                <w:szCs w:val="40"/>
              </w:rPr>
            </w:pPr>
          </w:p>
        </w:tc>
      </w:tr>
    </w:tbl>
    <w:p w14:paraId="260DA193" w14:textId="77777777" w:rsidR="004521EB" w:rsidRDefault="004521EB" w:rsidP="004521EB">
      <w:pPr>
        <w:rPr>
          <w:rFonts w:ascii="Calibri" w:eastAsia="Calibri" w:hAnsi="Calibri" w:cs="Calibri"/>
          <w:color w:val="000000" w:themeColor="text1"/>
        </w:rPr>
      </w:pPr>
    </w:p>
    <w:p w14:paraId="73FC4A75" w14:textId="77777777" w:rsidR="004521EB" w:rsidRDefault="004521EB" w:rsidP="004521EB">
      <w:pPr>
        <w:rPr>
          <w:rFonts w:ascii="Calibri" w:eastAsia="Calibri" w:hAnsi="Calibri" w:cs="Calibri"/>
          <w:color w:val="4471C4"/>
          <w:sz w:val="40"/>
          <w:szCs w:val="40"/>
        </w:rPr>
      </w:pPr>
      <w:r w:rsidRPr="1849A5E0">
        <w:rPr>
          <w:rFonts w:ascii="Calibri" w:eastAsia="Calibri" w:hAnsi="Calibri" w:cs="Calibri"/>
          <w:b/>
          <w:bCs/>
          <w:color w:val="4471C4"/>
          <w:sz w:val="40"/>
          <w:szCs w:val="40"/>
        </w:rPr>
        <w:t>Reviews:</w:t>
      </w:r>
    </w:p>
    <w:tbl>
      <w:tblPr>
        <w:tblStyle w:val="TableGrid"/>
        <w:tblW w:w="10785" w:type="dxa"/>
        <w:tblInd w:w="-721" w:type="dxa"/>
        <w:tblLayout w:type="fixed"/>
        <w:tblLook w:val="06A0" w:firstRow="1" w:lastRow="0" w:firstColumn="1" w:lastColumn="0" w:noHBand="1" w:noVBand="1"/>
      </w:tblPr>
      <w:tblGrid>
        <w:gridCol w:w="1890"/>
        <w:gridCol w:w="1665"/>
        <w:gridCol w:w="1755"/>
        <w:gridCol w:w="5475"/>
      </w:tblGrid>
      <w:tr w:rsidR="004521EB" w14:paraId="3C7C5D95" w14:textId="77777777" w:rsidTr="004521EB">
        <w:trPr>
          <w:trHeight w:val="480"/>
        </w:trPr>
        <w:tc>
          <w:tcPr>
            <w:tcW w:w="1890" w:type="dxa"/>
            <w:shd w:val="clear" w:color="auto" w:fill="FFC000" w:themeFill="accent4"/>
          </w:tcPr>
          <w:p w14:paraId="30C16457"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6"/>
                <w:szCs w:val="36"/>
              </w:rPr>
              <w:t xml:space="preserve">  </w:t>
            </w:r>
            <w:r w:rsidRPr="1849A5E0">
              <w:rPr>
                <w:rFonts w:ascii="Calibri" w:eastAsia="Calibri" w:hAnsi="Calibri" w:cs="Calibri"/>
                <w:b/>
                <w:bCs/>
                <w:color w:val="000000" w:themeColor="text1"/>
                <w:sz w:val="32"/>
                <w:szCs w:val="32"/>
              </w:rPr>
              <w:t>VERSION</w:t>
            </w:r>
          </w:p>
        </w:tc>
        <w:tc>
          <w:tcPr>
            <w:tcW w:w="1665" w:type="dxa"/>
            <w:shd w:val="clear" w:color="auto" w:fill="FFC000" w:themeFill="accent4"/>
          </w:tcPr>
          <w:p w14:paraId="06331E9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rPr>
              <w:t xml:space="preserve">   </w:t>
            </w:r>
            <w:r w:rsidRPr="1849A5E0">
              <w:rPr>
                <w:rFonts w:ascii="Calibri" w:eastAsia="Calibri" w:hAnsi="Calibri" w:cs="Calibri"/>
                <w:b/>
                <w:bCs/>
                <w:color w:val="000000" w:themeColor="text1"/>
              </w:rPr>
              <w:t xml:space="preserve"> </w:t>
            </w: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72288D05"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28"/>
                <w:szCs w:val="28"/>
              </w:rPr>
              <w:t xml:space="preserve"> </w:t>
            </w:r>
            <w:r w:rsidRPr="1849A5E0">
              <w:rPr>
                <w:rFonts w:ascii="Calibri" w:eastAsia="Calibri" w:hAnsi="Calibri" w:cs="Calibri"/>
                <w:b/>
                <w:bCs/>
                <w:sz w:val="32"/>
                <w:szCs w:val="32"/>
              </w:rPr>
              <w:t>REVIEWER</w:t>
            </w:r>
          </w:p>
        </w:tc>
        <w:tc>
          <w:tcPr>
            <w:tcW w:w="5475" w:type="dxa"/>
            <w:shd w:val="clear" w:color="auto" w:fill="FFC000" w:themeFill="accent4"/>
          </w:tcPr>
          <w:p w14:paraId="18B6EBAF"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tc>
      </w:tr>
      <w:tr w:rsidR="004521EB" w14:paraId="4F971139" w14:textId="77777777" w:rsidTr="004521EB">
        <w:trPr>
          <w:trHeight w:val="975"/>
        </w:trPr>
        <w:tc>
          <w:tcPr>
            <w:tcW w:w="1890" w:type="dxa"/>
          </w:tcPr>
          <w:p w14:paraId="0A1F0223" w14:textId="77777777" w:rsidR="004521EB" w:rsidRDefault="004521EB" w:rsidP="00672254">
            <w:pPr>
              <w:spacing w:line="259" w:lineRule="auto"/>
              <w:rPr>
                <w:rFonts w:ascii="Calibri" w:eastAsia="Calibri" w:hAnsi="Calibri" w:cs="Calibri"/>
              </w:rPr>
            </w:pPr>
          </w:p>
        </w:tc>
        <w:tc>
          <w:tcPr>
            <w:tcW w:w="1665" w:type="dxa"/>
          </w:tcPr>
          <w:p w14:paraId="62A1A67F" w14:textId="77777777" w:rsidR="004521EB" w:rsidRDefault="004521EB" w:rsidP="00672254">
            <w:pPr>
              <w:spacing w:line="259" w:lineRule="auto"/>
              <w:rPr>
                <w:rFonts w:ascii="Calibri" w:eastAsia="Calibri" w:hAnsi="Calibri" w:cs="Calibri"/>
              </w:rPr>
            </w:pPr>
          </w:p>
        </w:tc>
        <w:tc>
          <w:tcPr>
            <w:tcW w:w="1755" w:type="dxa"/>
          </w:tcPr>
          <w:p w14:paraId="6E7D2F4D" w14:textId="77777777" w:rsidR="004521EB" w:rsidRDefault="004521EB" w:rsidP="00672254">
            <w:pPr>
              <w:spacing w:line="259" w:lineRule="auto"/>
              <w:rPr>
                <w:rFonts w:ascii="Calibri" w:eastAsia="Calibri" w:hAnsi="Calibri" w:cs="Calibri"/>
              </w:rPr>
            </w:pPr>
          </w:p>
        </w:tc>
        <w:tc>
          <w:tcPr>
            <w:tcW w:w="5475" w:type="dxa"/>
          </w:tcPr>
          <w:p w14:paraId="538C7CA8" w14:textId="77777777" w:rsidR="004521EB" w:rsidRDefault="004521EB" w:rsidP="00672254">
            <w:pPr>
              <w:spacing w:line="259" w:lineRule="auto"/>
              <w:rPr>
                <w:rFonts w:ascii="Calibri" w:eastAsia="Calibri" w:hAnsi="Calibri" w:cs="Calibri"/>
              </w:rPr>
            </w:pPr>
          </w:p>
        </w:tc>
      </w:tr>
    </w:tbl>
    <w:p w14:paraId="717C8987" w14:textId="77777777" w:rsidR="004521EB" w:rsidRDefault="004521EB" w:rsidP="004521EB">
      <w:pPr>
        <w:rPr>
          <w:rFonts w:ascii="Calibri" w:eastAsia="Calibri" w:hAnsi="Calibri" w:cs="Calibri"/>
          <w:color w:val="000000" w:themeColor="text1"/>
        </w:rPr>
      </w:pPr>
    </w:p>
    <w:p w14:paraId="51B4E75E" w14:textId="77777777" w:rsidR="004521EB" w:rsidRDefault="004521EB" w:rsidP="004521EB">
      <w:pPr>
        <w:rPr>
          <w:rFonts w:ascii="Calibri" w:eastAsia="Calibri" w:hAnsi="Calibri" w:cs="Calibri"/>
          <w:color w:val="4471C4"/>
          <w:sz w:val="40"/>
          <w:szCs w:val="40"/>
        </w:rPr>
      </w:pPr>
      <w:r w:rsidRPr="1849A5E0">
        <w:rPr>
          <w:rFonts w:ascii="Calibri" w:eastAsia="Calibri" w:hAnsi="Calibri" w:cs="Calibri"/>
          <w:b/>
          <w:bCs/>
          <w:color w:val="4471C4"/>
          <w:sz w:val="40"/>
          <w:szCs w:val="40"/>
        </w:rPr>
        <w:t>Approval Status:</w:t>
      </w:r>
    </w:p>
    <w:tbl>
      <w:tblPr>
        <w:tblStyle w:val="TableGrid"/>
        <w:tblW w:w="10785" w:type="dxa"/>
        <w:tblInd w:w="-721" w:type="dxa"/>
        <w:tblLayout w:type="fixed"/>
        <w:tblLook w:val="06A0" w:firstRow="1" w:lastRow="0" w:firstColumn="1" w:lastColumn="0" w:noHBand="1" w:noVBand="1"/>
      </w:tblPr>
      <w:tblGrid>
        <w:gridCol w:w="1485"/>
        <w:gridCol w:w="1620"/>
        <w:gridCol w:w="1665"/>
        <w:gridCol w:w="2460"/>
        <w:gridCol w:w="3555"/>
      </w:tblGrid>
      <w:tr w:rsidR="004521EB" w14:paraId="5BE99366" w14:textId="77777777" w:rsidTr="004521EB">
        <w:trPr>
          <w:trHeight w:val="1035"/>
        </w:trPr>
        <w:tc>
          <w:tcPr>
            <w:tcW w:w="1485" w:type="dxa"/>
            <w:shd w:val="clear" w:color="auto" w:fill="A8D08D" w:themeFill="accent6" w:themeFillTint="99"/>
          </w:tcPr>
          <w:p w14:paraId="241CED9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VERSION</w:t>
            </w:r>
          </w:p>
        </w:tc>
        <w:tc>
          <w:tcPr>
            <w:tcW w:w="1620" w:type="dxa"/>
            <w:shd w:val="clear" w:color="auto" w:fill="A8D08D" w:themeFill="accent6" w:themeFillTint="99"/>
          </w:tcPr>
          <w:p w14:paraId="04D2CD83"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REVIEW </w:t>
            </w:r>
          </w:p>
          <w:p w14:paraId="2622DB68"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DATE</w:t>
            </w:r>
          </w:p>
        </w:tc>
        <w:tc>
          <w:tcPr>
            <w:tcW w:w="1665" w:type="dxa"/>
            <w:shd w:val="clear" w:color="auto" w:fill="A8D08D" w:themeFill="accent6" w:themeFillTint="99"/>
          </w:tcPr>
          <w:p w14:paraId="2247DCD4"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REVIEWED       BY</w:t>
            </w:r>
          </w:p>
        </w:tc>
        <w:tc>
          <w:tcPr>
            <w:tcW w:w="2460" w:type="dxa"/>
            <w:shd w:val="clear" w:color="auto" w:fill="A8D08D" w:themeFill="accent6" w:themeFillTint="99"/>
          </w:tcPr>
          <w:p w14:paraId="39EF85C3"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APPROVED  </w:t>
            </w:r>
          </w:p>
          <w:p w14:paraId="34EB4E07"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BY</w:t>
            </w:r>
          </w:p>
        </w:tc>
        <w:tc>
          <w:tcPr>
            <w:tcW w:w="3555" w:type="dxa"/>
            <w:shd w:val="clear" w:color="auto" w:fill="A8D08D" w:themeFill="accent6" w:themeFillTint="99"/>
          </w:tcPr>
          <w:p w14:paraId="421D214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p w14:paraId="7291BC16" w14:textId="77777777" w:rsidR="004521EB" w:rsidRDefault="004521EB" w:rsidP="00672254">
            <w:pPr>
              <w:spacing w:line="259" w:lineRule="auto"/>
              <w:rPr>
                <w:rFonts w:ascii="Calibri" w:eastAsia="Calibri" w:hAnsi="Calibri" w:cs="Calibri"/>
                <w:color w:val="000000" w:themeColor="text1"/>
                <w:sz w:val="32"/>
                <w:szCs w:val="32"/>
              </w:rPr>
            </w:pPr>
          </w:p>
        </w:tc>
      </w:tr>
      <w:tr w:rsidR="004521EB" w14:paraId="4CC2280A" w14:textId="77777777" w:rsidTr="004521EB">
        <w:trPr>
          <w:trHeight w:val="2025"/>
        </w:trPr>
        <w:tc>
          <w:tcPr>
            <w:tcW w:w="1485" w:type="dxa"/>
          </w:tcPr>
          <w:p w14:paraId="2AC89030" w14:textId="77777777" w:rsidR="004521EB" w:rsidRDefault="004521EB" w:rsidP="00672254">
            <w:pPr>
              <w:spacing w:line="259" w:lineRule="auto"/>
              <w:rPr>
                <w:rFonts w:ascii="Calibri" w:eastAsia="Calibri" w:hAnsi="Calibri" w:cs="Calibri"/>
                <w:color w:val="4471C4"/>
                <w:sz w:val="40"/>
                <w:szCs w:val="40"/>
              </w:rPr>
            </w:pPr>
          </w:p>
        </w:tc>
        <w:tc>
          <w:tcPr>
            <w:tcW w:w="1620" w:type="dxa"/>
          </w:tcPr>
          <w:p w14:paraId="6B505CFF" w14:textId="77777777" w:rsidR="004521EB" w:rsidRDefault="004521EB" w:rsidP="00672254">
            <w:pPr>
              <w:spacing w:line="259" w:lineRule="auto"/>
              <w:rPr>
                <w:rFonts w:ascii="Calibri" w:eastAsia="Calibri" w:hAnsi="Calibri" w:cs="Calibri"/>
                <w:color w:val="4471C4"/>
                <w:sz w:val="40"/>
                <w:szCs w:val="40"/>
              </w:rPr>
            </w:pPr>
          </w:p>
        </w:tc>
        <w:tc>
          <w:tcPr>
            <w:tcW w:w="1665" w:type="dxa"/>
          </w:tcPr>
          <w:p w14:paraId="050CA17F" w14:textId="77777777" w:rsidR="004521EB" w:rsidRDefault="004521EB" w:rsidP="00672254">
            <w:pPr>
              <w:spacing w:line="259" w:lineRule="auto"/>
              <w:rPr>
                <w:rFonts w:ascii="Calibri" w:eastAsia="Calibri" w:hAnsi="Calibri" w:cs="Calibri"/>
                <w:color w:val="4471C4"/>
                <w:sz w:val="40"/>
                <w:szCs w:val="40"/>
              </w:rPr>
            </w:pPr>
          </w:p>
        </w:tc>
        <w:tc>
          <w:tcPr>
            <w:tcW w:w="2460" w:type="dxa"/>
          </w:tcPr>
          <w:p w14:paraId="509C262E" w14:textId="77777777" w:rsidR="004521EB" w:rsidRDefault="004521EB" w:rsidP="00672254">
            <w:pPr>
              <w:spacing w:line="259" w:lineRule="auto"/>
              <w:rPr>
                <w:rFonts w:ascii="Calibri" w:eastAsia="Calibri" w:hAnsi="Calibri" w:cs="Calibri"/>
                <w:color w:val="4471C4"/>
                <w:sz w:val="40"/>
                <w:szCs w:val="40"/>
              </w:rPr>
            </w:pPr>
          </w:p>
        </w:tc>
        <w:tc>
          <w:tcPr>
            <w:tcW w:w="3555" w:type="dxa"/>
          </w:tcPr>
          <w:p w14:paraId="11719086" w14:textId="77777777" w:rsidR="004521EB" w:rsidRDefault="004521EB" w:rsidP="00672254">
            <w:pPr>
              <w:spacing w:line="259" w:lineRule="auto"/>
              <w:rPr>
                <w:rFonts w:ascii="Calibri" w:eastAsia="Calibri" w:hAnsi="Calibri" w:cs="Calibri"/>
                <w:color w:val="4471C4"/>
                <w:sz w:val="40"/>
                <w:szCs w:val="40"/>
              </w:rPr>
            </w:pPr>
          </w:p>
        </w:tc>
      </w:tr>
    </w:tbl>
    <w:p w14:paraId="696B85F1" w14:textId="77777777" w:rsidR="004521EB" w:rsidRDefault="004521EB" w:rsidP="00624BB8"/>
    <w:p w14:paraId="7115BA8D" w14:textId="77777777" w:rsidR="00FB23D2" w:rsidRDefault="00FB23D2" w:rsidP="00624BB8"/>
    <w:p w14:paraId="1D4F4D69" w14:textId="77777777" w:rsidR="00FB23D2" w:rsidRDefault="00FB23D2" w:rsidP="00624BB8"/>
    <w:p w14:paraId="33C996FD" w14:textId="77777777" w:rsidR="00FB23D2" w:rsidRDefault="00FB23D2" w:rsidP="00624BB8"/>
    <w:p w14:paraId="6B356411" w14:textId="77777777" w:rsidR="00FB23D2" w:rsidRDefault="00FB23D2" w:rsidP="00624BB8"/>
    <w:p w14:paraId="72349BD0" w14:textId="77777777" w:rsidR="00FB23D2" w:rsidRDefault="00FB23D2" w:rsidP="00624BB8"/>
    <w:p w14:paraId="2DD91406" w14:textId="77777777" w:rsidR="00FB23D2" w:rsidRDefault="00FB23D2" w:rsidP="00624BB8"/>
    <w:p w14:paraId="2503D08E" w14:textId="77777777" w:rsidR="00FB23D2" w:rsidRDefault="00FB23D2" w:rsidP="00624BB8"/>
    <w:p w14:paraId="1698C40D" w14:textId="77777777" w:rsidR="00FB23D2" w:rsidRDefault="00FB23D2" w:rsidP="00624BB8"/>
    <w:p w14:paraId="5F3AA1FD" w14:textId="77777777" w:rsidR="00FB23D2" w:rsidRDefault="00FB23D2" w:rsidP="00624BB8"/>
    <w:p w14:paraId="37402012" w14:textId="77777777" w:rsidR="00FB23D2" w:rsidRDefault="00FB23D2" w:rsidP="00624BB8"/>
    <w:p w14:paraId="57939622" w14:textId="77777777" w:rsidR="00FB23D2" w:rsidRDefault="00FB23D2" w:rsidP="00624BB8"/>
    <w:p w14:paraId="3F1DC2B6" w14:textId="77777777" w:rsidR="00FB23D2" w:rsidRDefault="00FB23D2" w:rsidP="00624BB8"/>
    <w:p w14:paraId="6A18321D" w14:textId="6AC897DC" w:rsidR="004D2876" w:rsidRDefault="004D2876" w:rsidP="00624BB8">
      <w:pPr>
        <w:rPr>
          <w:b/>
          <w:bCs/>
          <w:color w:val="2F5496"/>
          <w:sz w:val="40"/>
          <w:szCs w:val="40"/>
        </w:rPr>
      </w:pPr>
      <w:r w:rsidRPr="004D2876">
        <w:rPr>
          <w:b/>
          <w:bCs/>
          <w:color w:val="2F5496"/>
          <w:sz w:val="40"/>
          <w:szCs w:val="40"/>
        </w:rPr>
        <w:lastRenderedPageBreak/>
        <w:t>Content</w:t>
      </w:r>
      <w:r>
        <w:rPr>
          <w:b/>
          <w:bCs/>
          <w:color w:val="2F5496"/>
          <w:sz w:val="40"/>
          <w:szCs w:val="40"/>
        </w:rPr>
        <w:t>s</w:t>
      </w:r>
      <w:r w:rsidRPr="004D2876">
        <w:rPr>
          <w:b/>
          <w:bCs/>
          <w:color w:val="2F5496"/>
          <w:sz w:val="40"/>
          <w:szCs w:val="40"/>
        </w:rPr>
        <w:t>:</w:t>
      </w:r>
    </w:p>
    <w:p w14:paraId="620A8CED" w14:textId="77777777" w:rsidR="004D2876" w:rsidRPr="004D2876" w:rsidRDefault="004D2876" w:rsidP="00624BB8">
      <w:pPr>
        <w:rPr>
          <w:b/>
          <w:bCs/>
          <w:color w:val="2F5496"/>
          <w:sz w:val="40"/>
          <w:szCs w:val="40"/>
        </w:rPr>
      </w:pPr>
    </w:p>
    <w:p w14:paraId="7B6FFDBF"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1. Introduction............................................................................................................. 04</w:t>
      </w:r>
    </w:p>
    <w:p w14:paraId="126681A0"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1.1 What is Architecture Design Document? .......................................................... 04</w:t>
      </w:r>
    </w:p>
    <w:p w14:paraId="018786B5"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1.2 Scope .................................................................................................................. 04</w:t>
      </w:r>
    </w:p>
    <w:p w14:paraId="47478E58" w14:textId="41D8515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2. </w:t>
      </w:r>
      <w:r w:rsidR="00BE66FE">
        <w:rPr>
          <w:rFonts w:asciiTheme="minorHAnsi" w:hAnsiTheme="minorHAnsi" w:cstheme="minorHAnsi"/>
          <w:sz w:val="24"/>
          <w:szCs w:val="24"/>
        </w:rPr>
        <w:t xml:space="preserve">Power BI </w:t>
      </w:r>
      <w:r w:rsidRPr="004D2876">
        <w:rPr>
          <w:rFonts w:asciiTheme="minorHAnsi" w:hAnsiTheme="minorHAnsi" w:cstheme="minorHAnsi"/>
          <w:sz w:val="24"/>
          <w:szCs w:val="24"/>
        </w:rPr>
        <w:t>Architecture ..............................................................................................05</w:t>
      </w:r>
    </w:p>
    <w:p w14:paraId="1F2C8F7A" w14:textId="6036998B"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2.1 </w:t>
      </w:r>
      <w:r w:rsidR="00BE66FE">
        <w:rPr>
          <w:rFonts w:asciiTheme="minorHAnsi" w:hAnsiTheme="minorHAnsi" w:cstheme="minorHAnsi"/>
          <w:sz w:val="24"/>
          <w:szCs w:val="24"/>
        </w:rPr>
        <w:t>Data Sources…………….</w:t>
      </w:r>
      <w:r w:rsidRPr="004D2876">
        <w:rPr>
          <w:rFonts w:asciiTheme="minorHAnsi" w:hAnsiTheme="minorHAnsi" w:cstheme="minorHAnsi"/>
          <w:sz w:val="24"/>
          <w:szCs w:val="24"/>
        </w:rPr>
        <w:t>......................................................................................... 05</w:t>
      </w:r>
    </w:p>
    <w:p w14:paraId="0B890188" w14:textId="49B775CF"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2.2 </w:t>
      </w:r>
      <w:r w:rsidR="0036585F">
        <w:rPr>
          <w:rFonts w:asciiTheme="minorHAnsi" w:hAnsiTheme="minorHAnsi" w:cstheme="minorHAnsi"/>
          <w:sz w:val="24"/>
          <w:szCs w:val="24"/>
        </w:rPr>
        <w:t>Power BI Desktop</w:t>
      </w:r>
      <w:r w:rsidR="00BE66FE">
        <w:rPr>
          <w:rFonts w:asciiTheme="minorHAnsi" w:hAnsiTheme="minorHAnsi" w:cstheme="minorHAnsi"/>
          <w:sz w:val="24"/>
          <w:szCs w:val="24"/>
        </w:rPr>
        <w:t>………………</w:t>
      </w:r>
      <w:r w:rsidRPr="004D2876">
        <w:rPr>
          <w:rFonts w:asciiTheme="minorHAnsi" w:hAnsiTheme="minorHAnsi" w:cstheme="minorHAnsi"/>
          <w:sz w:val="24"/>
          <w:szCs w:val="24"/>
        </w:rPr>
        <w:t>............................................................................... 05</w:t>
      </w:r>
    </w:p>
    <w:p w14:paraId="220C7974" w14:textId="13395C0E"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2.3 </w:t>
      </w:r>
      <w:r w:rsidR="0036585F">
        <w:rPr>
          <w:rFonts w:asciiTheme="minorHAnsi" w:hAnsiTheme="minorHAnsi" w:cstheme="minorHAnsi"/>
          <w:sz w:val="24"/>
          <w:szCs w:val="24"/>
        </w:rPr>
        <w:t>Power BI Services…………</w:t>
      </w:r>
      <w:r w:rsidRPr="004D2876">
        <w:rPr>
          <w:rFonts w:asciiTheme="minorHAnsi" w:hAnsiTheme="minorHAnsi" w:cstheme="minorHAnsi"/>
          <w:sz w:val="24"/>
          <w:szCs w:val="24"/>
        </w:rPr>
        <w:t>..................................................................................... 06</w:t>
      </w:r>
    </w:p>
    <w:p w14:paraId="539C0FB6" w14:textId="6DDDE639"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2.4 </w:t>
      </w:r>
      <w:r w:rsidR="00FE16D7">
        <w:rPr>
          <w:rFonts w:asciiTheme="minorHAnsi" w:hAnsiTheme="minorHAnsi" w:cstheme="minorHAnsi"/>
          <w:sz w:val="24"/>
          <w:szCs w:val="24"/>
        </w:rPr>
        <w:t>Power BI Report</w:t>
      </w:r>
      <w:r w:rsidRPr="004D2876">
        <w:rPr>
          <w:rFonts w:asciiTheme="minorHAnsi" w:hAnsiTheme="minorHAnsi" w:cstheme="minorHAnsi"/>
          <w:sz w:val="24"/>
          <w:szCs w:val="24"/>
        </w:rPr>
        <w:t xml:space="preserve"> Server .......................................................................................06</w:t>
      </w:r>
    </w:p>
    <w:p w14:paraId="25139847" w14:textId="795F572E"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2.5 </w:t>
      </w:r>
      <w:r w:rsidR="0046131F" w:rsidRPr="00194E74">
        <w:rPr>
          <w:rFonts w:asciiTheme="minorHAnsi" w:hAnsiTheme="minorHAnsi" w:cstheme="minorHAnsi"/>
          <w:sz w:val="24"/>
          <w:szCs w:val="24"/>
        </w:rPr>
        <w:t>Power BI Gateway</w:t>
      </w:r>
      <w:r w:rsidRPr="004D2876">
        <w:rPr>
          <w:rFonts w:asciiTheme="minorHAnsi" w:hAnsiTheme="minorHAnsi" w:cstheme="minorHAnsi"/>
          <w:sz w:val="24"/>
          <w:szCs w:val="24"/>
        </w:rPr>
        <w:t xml:space="preserve"> .............................................................................................. 07</w:t>
      </w:r>
    </w:p>
    <w:p w14:paraId="7BC5A97E" w14:textId="5854D671"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2.6 </w:t>
      </w:r>
      <w:r w:rsidR="00653FF7" w:rsidRPr="00194E74">
        <w:rPr>
          <w:rFonts w:asciiTheme="minorHAnsi" w:hAnsiTheme="minorHAnsi" w:cstheme="minorHAnsi"/>
          <w:sz w:val="24"/>
          <w:szCs w:val="24"/>
        </w:rPr>
        <w:t>Power BI Mobile</w:t>
      </w:r>
      <w:r w:rsidRPr="004D2876">
        <w:rPr>
          <w:rFonts w:asciiTheme="minorHAnsi" w:hAnsiTheme="minorHAnsi" w:cstheme="minorHAnsi"/>
          <w:sz w:val="24"/>
          <w:szCs w:val="24"/>
        </w:rPr>
        <w:t>...................................................................................................07</w:t>
      </w:r>
    </w:p>
    <w:p w14:paraId="69042E79" w14:textId="0F094231"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2.7 </w:t>
      </w:r>
      <w:r w:rsidR="00653FF7" w:rsidRPr="00194E74">
        <w:rPr>
          <w:rFonts w:asciiTheme="minorHAnsi" w:hAnsiTheme="minorHAnsi" w:cstheme="minorHAnsi"/>
          <w:sz w:val="24"/>
          <w:szCs w:val="24"/>
        </w:rPr>
        <w:t>Power BI Embedded</w:t>
      </w:r>
      <w:r w:rsidRPr="004D2876">
        <w:rPr>
          <w:rFonts w:asciiTheme="minorHAnsi" w:hAnsiTheme="minorHAnsi" w:cstheme="minorHAnsi"/>
          <w:sz w:val="24"/>
          <w:szCs w:val="24"/>
        </w:rPr>
        <w:t xml:space="preserve"> ..........................................................................................  07</w:t>
      </w:r>
    </w:p>
    <w:p w14:paraId="3C497C2E" w14:textId="4905061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3. </w:t>
      </w:r>
      <w:r w:rsidR="006D1336" w:rsidRPr="00194E74">
        <w:rPr>
          <w:rFonts w:asciiTheme="minorHAnsi" w:hAnsiTheme="minorHAnsi" w:cstheme="minorHAnsi"/>
          <w:sz w:val="24"/>
          <w:szCs w:val="24"/>
        </w:rPr>
        <w:t>Working of Power BI Architecture</w:t>
      </w:r>
      <w:r w:rsidRPr="004D2876">
        <w:rPr>
          <w:rFonts w:asciiTheme="minorHAnsi" w:hAnsiTheme="minorHAnsi" w:cstheme="minorHAnsi"/>
          <w:sz w:val="24"/>
          <w:szCs w:val="24"/>
        </w:rPr>
        <w:t>........................................................................... 08</w:t>
      </w:r>
    </w:p>
    <w:p w14:paraId="6A2DBD36" w14:textId="71B0125B"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3.1 </w:t>
      </w:r>
      <w:r w:rsidR="00223C4F" w:rsidRPr="00194E74">
        <w:rPr>
          <w:rFonts w:asciiTheme="minorHAnsi" w:hAnsiTheme="minorHAnsi" w:cstheme="minorHAnsi"/>
          <w:sz w:val="24"/>
          <w:szCs w:val="24"/>
        </w:rPr>
        <w:t>On-Premise</w:t>
      </w:r>
      <w:r w:rsidR="00223C4F">
        <w:rPr>
          <w:rFonts w:asciiTheme="minorHAnsi" w:hAnsiTheme="minorHAnsi" w:cstheme="minorHAnsi"/>
          <w:sz w:val="24"/>
          <w:szCs w:val="24"/>
        </w:rPr>
        <w:t>……………………………….</w:t>
      </w:r>
      <w:r w:rsidRPr="004D2876">
        <w:rPr>
          <w:rFonts w:asciiTheme="minorHAnsi" w:hAnsiTheme="minorHAnsi" w:cstheme="minorHAnsi"/>
          <w:sz w:val="24"/>
          <w:szCs w:val="24"/>
        </w:rPr>
        <w:t>........................................................................ 09</w:t>
      </w:r>
    </w:p>
    <w:p w14:paraId="72779455" w14:textId="04E7EDDD" w:rsidR="004D2876" w:rsidRPr="004D2876" w:rsidRDefault="004D2876" w:rsidP="00530C4B">
      <w:pPr>
        <w:rPr>
          <w:rFonts w:asciiTheme="minorHAnsi" w:hAnsiTheme="minorHAnsi" w:cstheme="minorHAnsi"/>
          <w:sz w:val="24"/>
          <w:szCs w:val="24"/>
        </w:rPr>
      </w:pPr>
      <w:r w:rsidRPr="004D2876">
        <w:rPr>
          <w:rFonts w:asciiTheme="minorHAnsi" w:hAnsiTheme="minorHAnsi" w:cstheme="minorHAnsi"/>
          <w:sz w:val="24"/>
          <w:szCs w:val="24"/>
        </w:rPr>
        <w:t xml:space="preserve">   3.2 </w:t>
      </w:r>
      <w:r w:rsidR="00223C4F" w:rsidRPr="00194E74">
        <w:rPr>
          <w:rFonts w:asciiTheme="minorHAnsi" w:hAnsiTheme="minorHAnsi" w:cstheme="minorHAnsi"/>
          <w:sz w:val="24"/>
          <w:szCs w:val="24"/>
        </w:rPr>
        <w:t>On-Cloud</w:t>
      </w:r>
      <w:r w:rsidRPr="004D2876">
        <w:rPr>
          <w:rFonts w:asciiTheme="minorHAnsi" w:hAnsiTheme="minorHAnsi" w:cstheme="minorHAnsi"/>
          <w:sz w:val="24"/>
          <w:szCs w:val="24"/>
        </w:rPr>
        <w:t>............</w:t>
      </w:r>
      <w:r w:rsidR="00223C4F">
        <w:rPr>
          <w:rFonts w:asciiTheme="minorHAnsi" w:hAnsiTheme="minorHAnsi" w:cstheme="minorHAnsi"/>
          <w:sz w:val="24"/>
          <w:szCs w:val="24"/>
        </w:rPr>
        <w:t>..........................</w:t>
      </w:r>
      <w:r w:rsidRPr="004D2876">
        <w:rPr>
          <w:rFonts w:asciiTheme="minorHAnsi" w:hAnsiTheme="minorHAnsi" w:cstheme="minorHAnsi"/>
          <w:sz w:val="24"/>
          <w:szCs w:val="24"/>
        </w:rPr>
        <w:t>........................................................................10</w:t>
      </w:r>
    </w:p>
    <w:p w14:paraId="52BAF7BE" w14:textId="14DD33ED" w:rsid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4. </w:t>
      </w:r>
      <w:r w:rsidR="00530C4B" w:rsidRPr="00194E74">
        <w:rPr>
          <w:rFonts w:asciiTheme="minorHAnsi" w:hAnsiTheme="minorHAnsi" w:cstheme="minorHAnsi"/>
          <w:sz w:val="24"/>
          <w:szCs w:val="24"/>
        </w:rPr>
        <w:t>Power BI Service</w:t>
      </w:r>
      <w:r w:rsidRPr="004D2876">
        <w:rPr>
          <w:rFonts w:asciiTheme="minorHAnsi" w:hAnsiTheme="minorHAnsi" w:cstheme="minorHAnsi"/>
          <w:sz w:val="24"/>
          <w:szCs w:val="24"/>
        </w:rPr>
        <w:t>.......................................................................................................13</w:t>
      </w:r>
    </w:p>
    <w:p w14:paraId="1E391002" w14:textId="7E65354A" w:rsidR="00C00E2E" w:rsidRDefault="00C00E2E" w:rsidP="004D2876">
      <w:pPr>
        <w:rPr>
          <w:rFonts w:asciiTheme="minorHAnsi" w:hAnsiTheme="minorHAnsi" w:cstheme="minorHAnsi"/>
          <w:sz w:val="24"/>
          <w:szCs w:val="24"/>
        </w:rPr>
      </w:pPr>
      <w:r>
        <w:rPr>
          <w:rFonts w:asciiTheme="minorHAnsi" w:hAnsiTheme="minorHAnsi" w:cstheme="minorHAnsi"/>
          <w:sz w:val="24"/>
          <w:szCs w:val="24"/>
        </w:rPr>
        <w:t xml:space="preserve">   4</w:t>
      </w:r>
      <w:r w:rsidRPr="004D2876">
        <w:rPr>
          <w:rFonts w:asciiTheme="minorHAnsi" w:hAnsiTheme="minorHAnsi" w:cstheme="minorHAnsi"/>
          <w:sz w:val="24"/>
          <w:szCs w:val="24"/>
        </w:rPr>
        <w:t xml:space="preserve">.1 </w:t>
      </w:r>
      <w:r w:rsidR="00A1282B" w:rsidRPr="00194E74">
        <w:rPr>
          <w:rFonts w:asciiTheme="minorHAnsi" w:hAnsiTheme="minorHAnsi" w:cstheme="minorHAnsi"/>
          <w:sz w:val="24"/>
          <w:szCs w:val="24"/>
        </w:rPr>
        <w:t>Front End cluster</w:t>
      </w:r>
      <w:r w:rsidR="00A1282B" w:rsidRPr="00A1282B">
        <w:rPr>
          <w:rFonts w:asciiTheme="minorHAnsi" w:hAnsiTheme="minorHAnsi" w:cstheme="minorHAnsi"/>
          <w:sz w:val="24"/>
          <w:szCs w:val="24"/>
        </w:rPr>
        <w:t xml:space="preserve"> </w:t>
      </w:r>
      <w:r>
        <w:rPr>
          <w:rFonts w:asciiTheme="minorHAnsi" w:hAnsiTheme="minorHAnsi" w:cstheme="minorHAnsi"/>
          <w:sz w:val="24"/>
          <w:szCs w:val="24"/>
        </w:rPr>
        <w:t>……………………………….</w:t>
      </w:r>
      <w:r w:rsidRPr="004D2876">
        <w:rPr>
          <w:rFonts w:asciiTheme="minorHAnsi" w:hAnsiTheme="minorHAnsi" w:cstheme="minorHAnsi"/>
          <w:sz w:val="24"/>
          <w:szCs w:val="24"/>
        </w:rPr>
        <w:t>.............................................................. 09</w:t>
      </w:r>
    </w:p>
    <w:p w14:paraId="475224D5" w14:textId="7660E605" w:rsidR="00C00E2E" w:rsidRDefault="00C00E2E" w:rsidP="00C00E2E">
      <w:pPr>
        <w:rPr>
          <w:rFonts w:asciiTheme="minorHAnsi" w:hAnsiTheme="minorHAnsi" w:cstheme="minorHAnsi"/>
          <w:sz w:val="24"/>
          <w:szCs w:val="24"/>
        </w:rPr>
      </w:pPr>
      <w:r>
        <w:rPr>
          <w:rFonts w:asciiTheme="minorHAnsi" w:hAnsiTheme="minorHAnsi" w:cstheme="minorHAnsi"/>
          <w:sz w:val="24"/>
          <w:szCs w:val="24"/>
        </w:rPr>
        <w:t xml:space="preserve">   4</w:t>
      </w:r>
      <w:r w:rsidRPr="004D2876">
        <w:rPr>
          <w:rFonts w:asciiTheme="minorHAnsi" w:hAnsiTheme="minorHAnsi" w:cstheme="minorHAnsi"/>
          <w:sz w:val="24"/>
          <w:szCs w:val="24"/>
        </w:rPr>
        <w:t>.</w:t>
      </w:r>
      <w:r w:rsidR="004C76BA">
        <w:rPr>
          <w:rFonts w:asciiTheme="minorHAnsi" w:hAnsiTheme="minorHAnsi" w:cstheme="minorHAnsi"/>
          <w:sz w:val="24"/>
          <w:szCs w:val="24"/>
        </w:rPr>
        <w:t>2</w:t>
      </w:r>
      <w:r w:rsidRPr="004D2876">
        <w:rPr>
          <w:rFonts w:asciiTheme="minorHAnsi" w:hAnsiTheme="minorHAnsi" w:cstheme="minorHAnsi"/>
          <w:sz w:val="24"/>
          <w:szCs w:val="24"/>
        </w:rPr>
        <w:t xml:space="preserve"> </w:t>
      </w:r>
      <w:r w:rsidR="00A1282B" w:rsidRPr="00194E74">
        <w:rPr>
          <w:rFonts w:asciiTheme="minorHAnsi" w:hAnsiTheme="minorHAnsi" w:cstheme="minorHAnsi"/>
          <w:sz w:val="24"/>
          <w:szCs w:val="24"/>
        </w:rPr>
        <w:t>Back End Cluster</w:t>
      </w:r>
      <w:r w:rsidR="00A1282B" w:rsidRPr="00A1282B">
        <w:rPr>
          <w:rFonts w:asciiTheme="minorHAnsi" w:hAnsiTheme="minorHAnsi" w:cstheme="minorHAnsi"/>
          <w:sz w:val="24"/>
          <w:szCs w:val="24"/>
        </w:rPr>
        <w:t xml:space="preserve"> </w:t>
      </w:r>
      <w:r>
        <w:rPr>
          <w:rFonts w:asciiTheme="minorHAnsi" w:hAnsiTheme="minorHAnsi" w:cstheme="minorHAnsi"/>
          <w:sz w:val="24"/>
          <w:szCs w:val="24"/>
        </w:rPr>
        <w:t>……………………………….</w:t>
      </w:r>
      <w:r w:rsidRPr="004D2876">
        <w:rPr>
          <w:rFonts w:asciiTheme="minorHAnsi" w:hAnsiTheme="minorHAnsi" w:cstheme="minorHAnsi"/>
          <w:sz w:val="24"/>
          <w:szCs w:val="24"/>
        </w:rPr>
        <w:t>............................................................... 09</w:t>
      </w:r>
    </w:p>
    <w:p w14:paraId="2C31EC8D" w14:textId="79610279" w:rsidR="00530C4B" w:rsidRDefault="000F1DAD" w:rsidP="004D2876">
      <w:pPr>
        <w:rPr>
          <w:rFonts w:asciiTheme="minorHAnsi" w:hAnsiTheme="minorHAnsi" w:cstheme="minorHAnsi"/>
          <w:sz w:val="24"/>
          <w:szCs w:val="24"/>
        </w:rPr>
      </w:pPr>
      <w:r>
        <w:rPr>
          <w:rFonts w:asciiTheme="minorHAnsi" w:hAnsiTheme="minorHAnsi" w:cstheme="minorHAnsi"/>
          <w:sz w:val="24"/>
          <w:szCs w:val="24"/>
        </w:rPr>
        <w:t xml:space="preserve">   4</w:t>
      </w:r>
      <w:r w:rsidR="00530C4B">
        <w:rPr>
          <w:rFonts w:asciiTheme="minorHAnsi" w:hAnsiTheme="minorHAnsi" w:cstheme="minorHAnsi"/>
          <w:sz w:val="24"/>
          <w:szCs w:val="24"/>
        </w:rPr>
        <w:t>.</w:t>
      </w:r>
      <w:r>
        <w:rPr>
          <w:rFonts w:asciiTheme="minorHAnsi" w:hAnsiTheme="minorHAnsi" w:cstheme="minorHAnsi"/>
          <w:sz w:val="24"/>
          <w:szCs w:val="24"/>
        </w:rPr>
        <w:t xml:space="preserve">3 </w:t>
      </w:r>
      <w:r w:rsidRPr="00194E74">
        <w:rPr>
          <w:rFonts w:asciiTheme="minorHAnsi" w:hAnsiTheme="minorHAnsi" w:cstheme="minorHAnsi"/>
          <w:sz w:val="24"/>
          <w:szCs w:val="24"/>
        </w:rPr>
        <w:t>Working of Power BI Service</w:t>
      </w:r>
      <w:r>
        <w:rPr>
          <w:rFonts w:asciiTheme="minorHAnsi" w:hAnsiTheme="minorHAnsi" w:cstheme="minorHAnsi"/>
          <w:sz w:val="24"/>
          <w:szCs w:val="24"/>
        </w:rPr>
        <w:t>…………………………………………………………………………...09</w:t>
      </w:r>
    </w:p>
    <w:p w14:paraId="08362379" w14:textId="342051E0" w:rsidR="00E513E5" w:rsidRDefault="00E513E5" w:rsidP="004D2876">
      <w:pPr>
        <w:rPr>
          <w:rFonts w:asciiTheme="minorHAnsi" w:hAnsiTheme="minorHAnsi" w:cstheme="minorHAnsi"/>
          <w:sz w:val="24"/>
          <w:szCs w:val="24"/>
        </w:rPr>
      </w:pPr>
      <w:r w:rsidRPr="00E513E5">
        <w:rPr>
          <w:rFonts w:asciiTheme="minorHAnsi" w:hAnsiTheme="minorHAnsi" w:cstheme="minorHAnsi"/>
          <w:sz w:val="24"/>
          <w:szCs w:val="24"/>
        </w:rPr>
        <w:t>6. Power BI Components</w:t>
      </w:r>
      <w:r>
        <w:rPr>
          <w:rFonts w:asciiTheme="minorHAnsi" w:hAnsiTheme="minorHAnsi" w:cstheme="minorHAnsi"/>
          <w:sz w:val="24"/>
          <w:szCs w:val="24"/>
        </w:rPr>
        <w:t>……………………………………………………………………………………….…01</w:t>
      </w:r>
    </w:p>
    <w:p w14:paraId="14E024BD" w14:textId="528345DB" w:rsidR="00530C4B" w:rsidRDefault="00E513E5" w:rsidP="004D2876">
      <w:pPr>
        <w:rPr>
          <w:rFonts w:asciiTheme="minorHAnsi" w:hAnsiTheme="minorHAnsi" w:cstheme="minorHAnsi"/>
          <w:sz w:val="24"/>
          <w:szCs w:val="24"/>
        </w:rPr>
      </w:pPr>
      <w:r>
        <w:rPr>
          <w:rFonts w:asciiTheme="minorHAnsi" w:hAnsiTheme="minorHAnsi" w:cstheme="minorHAnsi"/>
          <w:sz w:val="24"/>
          <w:szCs w:val="24"/>
        </w:rPr>
        <w:t>7</w:t>
      </w:r>
      <w:r w:rsidR="00530C4B">
        <w:rPr>
          <w:rFonts w:asciiTheme="minorHAnsi" w:hAnsiTheme="minorHAnsi" w:cstheme="minorHAnsi"/>
          <w:sz w:val="24"/>
          <w:szCs w:val="24"/>
        </w:rPr>
        <w:t>.</w:t>
      </w:r>
      <w:r w:rsidR="000F1DAD" w:rsidRPr="000F1DAD">
        <w:rPr>
          <w:rFonts w:asciiTheme="minorHAnsi" w:hAnsiTheme="minorHAnsi" w:cstheme="minorHAnsi"/>
          <w:b/>
          <w:bCs/>
          <w:color w:val="2F5496"/>
          <w:sz w:val="40"/>
          <w:szCs w:val="40"/>
        </w:rPr>
        <w:t xml:space="preserve"> </w:t>
      </w:r>
      <w:r w:rsidR="000F1DAD" w:rsidRPr="000F1DAD">
        <w:rPr>
          <w:rFonts w:asciiTheme="minorHAnsi" w:hAnsiTheme="minorHAnsi" w:cstheme="minorHAnsi"/>
          <w:sz w:val="24"/>
          <w:szCs w:val="24"/>
        </w:rPr>
        <w:t>Difference between Dashboards and Reports</w:t>
      </w:r>
      <w:r>
        <w:rPr>
          <w:rFonts w:asciiTheme="minorHAnsi" w:hAnsiTheme="minorHAnsi" w:cstheme="minorHAnsi"/>
          <w:sz w:val="24"/>
          <w:szCs w:val="24"/>
        </w:rPr>
        <w:t>…………………………………………………</w:t>
      </w:r>
      <w:r w:rsidR="002B6B67">
        <w:rPr>
          <w:rFonts w:asciiTheme="minorHAnsi" w:hAnsiTheme="minorHAnsi" w:cstheme="minorHAnsi"/>
          <w:sz w:val="24"/>
          <w:szCs w:val="24"/>
        </w:rPr>
        <w:t>….</w:t>
      </w:r>
      <w:r>
        <w:rPr>
          <w:rFonts w:asciiTheme="minorHAnsi" w:hAnsiTheme="minorHAnsi" w:cstheme="minorHAnsi"/>
          <w:sz w:val="24"/>
          <w:szCs w:val="24"/>
        </w:rPr>
        <w:t>01</w:t>
      </w:r>
    </w:p>
    <w:p w14:paraId="35E16CF4" w14:textId="6AE648DB" w:rsidR="001B7057" w:rsidRDefault="001B7057" w:rsidP="001B7057">
      <w:pPr>
        <w:rPr>
          <w:rFonts w:asciiTheme="minorHAnsi" w:hAnsiTheme="minorHAnsi" w:cstheme="minorHAnsi"/>
          <w:sz w:val="24"/>
          <w:szCs w:val="24"/>
        </w:rPr>
      </w:pPr>
      <w:r w:rsidRPr="001B7057">
        <w:rPr>
          <w:rFonts w:asciiTheme="minorHAnsi" w:hAnsiTheme="minorHAnsi" w:cstheme="minorHAnsi"/>
          <w:sz w:val="24"/>
          <w:szCs w:val="24"/>
        </w:rPr>
        <w:t>8. Power BI DAX</w:t>
      </w:r>
      <w:r>
        <w:rPr>
          <w:rFonts w:asciiTheme="minorHAnsi" w:hAnsiTheme="minorHAnsi" w:cstheme="minorHAnsi"/>
          <w:sz w:val="24"/>
          <w:szCs w:val="24"/>
        </w:rPr>
        <w:t>……………………………………………………………………………………………………….01</w:t>
      </w:r>
    </w:p>
    <w:p w14:paraId="6CE0783B" w14:textId="1A03A870" w:rsid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8.1</w:t>
      </w:r>
      <w:r w:rsidRPr="001B7057">
        <w:rPr>
          <w:rFonts w:asciiTheme="minorHAnsi" w:hAnsiTheme="minorHAnsi" w:cstheme="minorHAnsi"/>
          <w:color w:val="2F5496"/>
          <w:sz w:val="32"/>
          <w:szCs w:val="32"/>
        </w:rPr>
        <w:t xml:space="preserve"> </w:t>
      </w:r>
      <w:r w:rsidRPr="0027370B">
        <w:rPr>
          <w:rFonts w:asciiTheme="minorHAnsi" w:hAnsiTheme="minorHAnsi" w:cstheme="minorHAnsi"/>
          <w:sz w:val="24"/>
          <w:szCs w:val="24"/>
        </w:rPr>
        <w:t>Syntax</w:t>
      </w:r>
      <w:r w:rsidR="002B6B67">
        <w:rPr>
          <w:rFonts w:asciiTheme="minorHAnsi" w:hAnsiTheme="minorHAnsi" w:cstheme="minorHAnsi"/>
          <w:sz w:val="24"/>
          <w:szCs w:val="24"/>
        </w:rPr>
        <w:t>…………………………………………………………………………………………………………….01</w:t>
      </w:r>
    </w:p>
    <w:p w14:paraId="128B4A3F" w14:textId="1E962564" w:rsid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8.2 </w:t>
      </w:r>
      <w:r w:rsidRPr="0027370B">
        <w:rPr>
          <w:rFonts w:asciiTheme="minorHAnsi" w:hAnsiTheme="minorHAnsi" w:cstheme="minorHAnsi"/>
          <w:sz w:val="24"/>
          <w:szCs w:val="24"/>
        </w:rPr>
        <w:t>Context</w:t>
      </w:r>
      <w:r w:rsidR="002B6B67">
        <w:rPr>
          <w:rFonts w:asciiTheme="minorHAnsi" w:hAnsiTheme="minorHAnsi" w:cstheme="minorHAnsi"/>
          <w:sz w:val="24"/>
          <w:szCs w:val="24"/>
        </w:rPr>
        <w:t>……………………………………………………………………………………………………………01</w:t>
      </w:r>
    </w:p>
    <w:p w14:paraId="5E7FE497" w14:textId="6B71586F" w:rsidR="002B6B67" w:rsidRP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8.3 </w:t>
      </w:r>
      <w:r w:rsidRPr="0027370B">
        <w:rPr>
          <w:rFonts w:asciiTheme="minorHAnsi" w:hAnsiTheme="minorHAnsi" w:cstheme="minorHAnsi"/>
          <w:sz w:val="24"/>
          <w:szCs w:val="24"/>
        </w:rPr>
        <w:t>Functions</w:t>
      </w:r>
      <w:r w:rsidR="002B6B67">
        <w:rPr>
          <w:rFonts w:asciiTheme="minorHAnsi" w:hAnsiTheme="minorHAnsi" w:cstheme="minorHAnsi"/>
          <w:sz w:val="24"/>
          <w:szCs w:val="24"/>
        </w:rPr>
        <w:t>…………………………………………………………………………………………………………01</w:t>
      </w:r>
    </w:p>
    <w:p w14:paraId="036C2F5F" w14:textId="02C63FAF" w:rsidR="001B7057" w:rsidRPr="001B7057" w:rsidRDefault="001B7057" w:rsidP="004D2876">
      <w:pPr>
        <w:rPr>
          <w:rFonts w:asciiTheme="minorHAnsi" w:hAnsiTheme="minorHAnsi" w:cstheme="minorHAnsi"/>
          <w:sz w:val="24"/>
          <w:szCs w:val="24"/>
        </w:rPr>
      </w:pPr>
      <w:r w:rsidRPr="001B7057">
        <w:rPr>
          <w:rFonts w:asciiTheme="minorHAnsi" w:hAnsiTheme="minorHAnsi" w:cstheme="minorHAnsi"/>
          <w:sz w:val="24"/>
          <w:szCs w:val="24"/>
        </w:rPr>
        <w:t xml:space="preserve">   8.4</w:t>
      </w:r>
      <w:r>
        <w:rPr>
          <w:rFonts w:asciiTheme="minorHAnsi" w:hAnsiTheme="minorHAnsi" w:cstheme="minorHAnsi"/>
          <w:sz w:val="24"/>
          <w:szCs w:val="24"/>
        </w:rPr>
        <w:t xml:space="preserve"> </w:t>
      </w:r>
      <w:r w:rsidRPr="0027370B">
        <w:rPr>
          <w:rFonts w:asciiTheme="minorHAnsi" w:hAnsiTheme="minorHAnsi" w:cstheme="minorHAnsi"/>
          <w:sz w:val="24"/>
          <w:szCs w:val="24"/>
        </w:rPr>
        <w:t>Calculated Columns and Measures</w:t>
      </w:r>
      <w:r w:rsidR="002B6B67">
        <w:rPr>
          <w:rFonts w:asciiTheme="minorHAnsi" w:hAnsiTheme="minorHAnsi" w:cstheme="minorHAnsi"/>
          <w:sz w:val="24"/>
          <w:szCs w:val="24"/>
        </w:rPr>
        <w:t>………………………………………………………………….01</w:t>
      </w:r>
    </w:p>
    <w:p w14:paraId="63BFAF38" w14:textId="77777777" w:rsidR="004D2876" w:rsidRDefault="004D2876" w:rsidP="00624BB8"/>
    <w:p w14:paraId="03368145" w14:textId="77777777" w:rsidR="004D2876" w:rsidRDefault="004D2876" w:rsidP="00624BB8"/>
    <w:p w14:paraId="621E18FC" w14:textId="77777777" w:rsidR="004D2876" w:rsidRDefault="004D2876" w:rsidP="00624BB8"/>
    <w:p w14:paraId="2C056788" w14:textId="77777777" w:rsidR="004D2876" w:rsidRDefault="004D2876" w:rsidP="00624BB8"/>
    <w:p w14:paraId="48427271" w14:textId="77777777" w:rsidR="004D2876" w:rsidRDefault="004D2876" w:rsidP="00624BB8"/>
    <w:p w14:paraId="39C99DB5" w14:textId="77777777" w:rsidR="004D2876" w:rsidRDefault="004D2876" w:rsidP="00624BB8"/>
    <w:p w14:paraId="4102A7D7" w14:textId="77777777" w:rsidR="004D2876" w:rsidRDefault="004D2876" w:rsidP="00624BB8"/>
    <w:p w14:paraId="46B547B8" w14:textId="77777777" w:rsidR="004D2876" w:rsidRDefault="004D2876" w:rsidP="00624BB8"/>
    <w:p w14:paraId="4E83A4E1" w14:textId="77777777" w:rsidR="004D2876" w:rsidRDefault="004D2876" w:rsidP="00624BB8"/>
    <w:p w14:paraId="1795DE56" w14:textId="77777777" w:rsidR="004D2876" w:rsidRDefault="004D2876" w:rsidP="00624BB8"/>
    <w:p w14:paraId="0AFE73E2" w14:textId="77777777" w:rsidR="004D2876" w:rsidRDefault="004D2876" w:rsidP="00624BB8"/>
    <w:p w14:paraId="2D0105EC" w14:textId="77777777" w:rsidR="004D2876" w:rsidRDefault="004D2876" w:rsidP="00624BB8"/>
    <w:p w14:paraId="756B7FC7" w14:textId="77777777" w:rsidR="004D2876" w:rsidRDefault="004D2876" w:rsidP="00624BB8"/>
    <w:p w14:paraId="23856093" w14:textId="77777777" w:rsidR="004D2876" w:rsidRDefault="004D2876" w:rsidP="00624BB8"/>
    <w:p w14:paraId="6F3A5E12" w14:textId="77777777" w:rsidR="00530C4B" w:rsidRDefault="00530C4B" w:rsidP="00624BB8"/>
    <w:p w14:paraId="1AB6F96B" w14:textId="77777777" w:rsidR="00530C4B" w:rsidRDefault="00530C4B" w:rsidP="00624BB8"/>
    <w:p w14:paraId="5308A1FB" w14:textId="77777777" w:rsidR="00FB23D2" w:rsidRDefault="00FB23D2" w:rsidP="00FB23D2"/>
    <w:p w14:paraId="34DB5E36" w14:textId="2D989E96" w:rsidR="00FB23D2" w:rsidRPr="00FB23D2" w:rsidRDefault="00FB23D2" w:rsidP="00FB23D2">
      <w:pPr>
        <w:rPr>
          <w:rFonts w:asciiTheme="minorHAnsi" w:eastAsia="Calibri Light" w:hAnsiTheme="minorHAnsi" w:cstheme="minorHAnsi"/>
          <w:b/>
          <w:bCs/>
          <w:color w:val="2F5496"/>
          <w:sz w:val="40"/>
          <w:szCs w:val="40"/>
        </w:rPr>
      </w:pPr>
      <w:r w:rsidRPr="00FB23D2">
        <w:rPr>
          <w:rFonts w:asciiTheme="minorHAnsi" w:eastAsia="Calibri Light" w:hAnsiTheme="minorHAnsi" w:cstheme="minorHAnsi"/>
          <w:b/>
          <w:bCs/>
          <w:color w:val="2F5496"/>
          <w:sz w:val="40"/>
          <w:szCs w:val="40"/>
        </w:rPr>
        <w:lastRenderedPageBreak/>
        <w:t xml:space="preserve">1. </w:t>
      </w:r>
      <w:r w:rsidRPr="002B77F1">
        <w:rPr>
          <w:rFonts w:asciiTheme="minorHAnsi" w:eastAsia="Calibri Light" w:hAnsiTheme="minorHAnsi" w:cstheme="minorHAnsi"/>
          <w:b/>
          <w:bCs/>
          <w:color w:val="2F5496"/>
          <w:sz w:val="40"/>
          <w:szCs w:val="40"/>
        </w:rPr>
        <w:t>Introduction</w:t>
      </w:r>
    </w:p>
    <w:p w14:paraId="5EB9FF2E" w14:textId="77777777" w:rsidR="00FB23D2" w:rsidRPr="00FB23D2" w:rsidRDefault="00FB23D2" w:rsidP="00FB23D2">
      <w:pPr>
        <w:widowControl/>
        <w:autoSpaceDE/>
        <w:autoSpaceDN/>
        <w:spacing w:after="160" w:line="259" w:lineRule="auto"/>
        <w:rPr>
          <w:rFonts w:asciiTheme="minorHAnsi" w:eastAsia="Calibri Light" w:hAnsiTheme="minorHAnsi" w:cstheme="minorHAnsi"/>
          <w:color w:val="4472C4"/>
          <w:sz w:val="32"/>
          <w:szCs w:val="32"/>
        </w:rPr>
      </w:pPr>
      <w:r w:rsidRPr="00FB23D2">
        <w:rPr>
          <w:rFonts w:asciiTheme="minorHAnsi" w:eastAsia="Calibri Light" w:hAnsiTheme="minorHAnsi" w:cstheme="minorHAnsi"/>
          <w:color w:val="4472C4"/>
          <w:sz w:val="32"/>
          <w:szCs w:val="32"/>
        </w:rPr>
        <w:t>1.1 What is Architecture design document?</w:t>
      </w:r>
    </w:p>
    <w:p w14:paraId="207F5F14" w14:textId="77777777" w:rsidR="00FB23D2" w:rsidRPr="00FB23D2" w:rsidRDefault="00FB23D2" w:rsidP="00FB23D2">
      <w:pPr>
        <w:widowControl/>
        <w:autoSpaceDE/>
        <w:autoSpaceDN/>
        <w:spacing w:after="160" w:line="259" w:lineRule="auto"/>
        <w:jc w:val="both"/>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516F5429" w14:textId="77777777" w:rsidR="00FB23D2" w:rsidRPr="00FB23D2" w:rsidRDefault="00FB23D2" w:rsidP="00FB23D2">
      <w:pPr>
        <w:widowControl/>
        <w:autoSpaceDE/>
        <w:autoSpaceDN/>
        <w:spacing w:after="160" w:line="259" w:lineRule="auto"/>
        <w:jc w:val="both"/>
        <w:rPr>
          <w:rFonts w:asciiTheme="minorHAnsi" w:eastAsia="Verdana" w:hAnsiTheme="minorHAnsi" w:cstheme="minorHAnsi"/>
          <w:color w:val="000000"/>
          <w:sz w:val="24"/>
          <w:szCs w:val="24"/>
        </w:rPr>
      </w:pPr>
    </w:p>
    <w:p w14:paraId="36FC9731"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xml:space="preserve"> Each style will describe a system category that consists of :</w:t>
      </w:r>
    </w:p>
    <w:p w14:paraId="1340F4AA"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A set of components (e.g.: a database, computational modules) that will perform a function</w:t>
      </w:r>
    </w:p>
    <w:p w14:paraId="3DF6EAA2"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required by the system.</w:t>
      </w:r>
    </w:p>
    <w:p w14:paraId="449430A1"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The set of connectors will help in coordination, communication, and cooperation between</w:t>
      </w:r>
    </w:p>
    <w:p w14:paraId="041A59EC"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the components.</w:t>
      </w:r>
    </w:p>
    <w:p w14:paraId="01F86684"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Conditions that how components can be integrated to form the system.</w:t>
      </w:r>
    </w:p>
    <w:p w14:paraId="318176C6"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Semantic models that help the designer to understand the overall properties of the</w:t>
      </w:r>
    </w:p>
    <w:p w14:paraId="4EB652D6"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System.</w:t>
      </w:r>
    </w:p>
    <w:p w14:paraId="4394C278"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p>
    <w:p w14:paraId="3CF5508F" w14:textId="77777777" w:rsidR="00FB23D2" w:rsidRPr="00FB23D2" w:rsidRDefault="00FB23D2" w:rsidP="00FB23D2">
      <w:pPr>
        <w:widowControl/>
        <w:autoSpaceDE/>
        <w:autoSpaceDN/>
        <w:spacing w:after="160" w:line="259" w:lineRule="auto"/>
        <w:rPr>
          <w:rFonts w:asciiTheme="minorHAnsi" w:eastAsia="Calibri Light" w:hAnsiTheme="minorHAnsi" w:cstheme="minorHAnsi"/>
          <w:color w:val="4472C4"/>
          <w:sz w:val="32"/>
          <w:szCs w:val="32"/>
        </w:rPr>
      </w:pPr>
      <w:r w:rsidRPr="00FB23D2">
        <w:rPr>
          <w:rFonts w:asciiTheme="minorHAnsi" w:eastAsia="Calibri Light" w:hAnsiTheme="minorHAnsi" w:cstheme="minorHAnsi"/>
          <w:color w:val="4472C4"/>
          <w:sz w:val="32"/>
          <w:szCs w:val="32"/>
        </w:rPr>
        <w:t>1.2 Scope</w:t>
      </w:r>
    </w:p>
    <w:p w14:paraId="2A20450F"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5AE26E7F" w14:textId="33061263" w:rsidR="00FB23D2" w:rsidRDefault="00FB23D2" w:rsidP="00624BB8"/>
    <w:p w14:paraId="57071847" w14:textId="77777777" w:rsidR="00FB23D2" w:rsidRDefault="00FB23D2" w:rsidP="00624BB8"/>
    <w:p w14:paraId="68B91732" w14:textId="77777777" w:rsidR="00FB23D2" w:rsidRDefault="00FB23D2" w:rsidP="00624BB8"/>
    <w:p w14:paraId="7F1F7B69" w14:textId="77777777" w:rsidR="00FB23D2" w:rsidRDefault="00FB23D2" w:rsidP="00624BB8"/>
    <w:p w14:paraId="0ADC4860" w14:textId="77777777" w:rsidR="00FB23D2" w:rsidRDefault="00FB23D2" w:rsidP="00624BB8"/>
    <w:p w14:paraId="5ABC0412" w14:textId="77777777" w:rsidR="00FB23D2" w:rsidRDefault="00FB23D2" w:rsidP="00624BB8"/>
    <w:p w14:paraId="49B73CE8" w14:textId="77777777" w:rsidR="00FB23D2" w:rsidRDefault="00FB23D2" w:rsidP="00624BB8"/>
    <w:p w14:paraId="79637446" w14:textId="77777777" w:rsidR="00FB23D2" w:rsidRDefault="00FB23D2" w:rsidP="00624BB8"/>
    <w:p w14:paraId="37A7CD95" w14:textId="77777777" w:rsidR="00FB23D2" w:rsidRDefault="00FB23D2" w:rsidP="00624BB8"/>
    <w:p w14:paraId="34F1AA19" w14:textId="77777777" w:rsidR="00FB23D2" w:rsidRDefault="00FB23D2" w:rsidP="00624BB8"/>
    <w:p w14:paraId="3821EBC1" w14:textId="77777777" w:rsidR="00FB23D2" w:rsidRDefault="00FB23D2" w:rsidP="00624BB8"/>
    <w:p w14:paraId="17F58CB9" w14:textId="77777777" w:rsidR="00FB23D2" w:rsidRDefault="00FB23D2" w:rsidP="00624BB8"/>
    <w:p w14:paraId="2C544487" w14:textId="5CFEF698" w:rsidR="002B77F1" w:rsidRPr="002B77F1" w:rsidRDefault="002B77F1" w:rsidP="00194E74">
      <w:pPr>
        <w:widowControl/>
        <w:shd w:val="clear" w:color="auto" w:fill="FFFFFF"/>
        <w:autoSpaceDE/>
        <w:autoSpaceDN/>
        <w:textAlignment w:val="baseline"/>
        <w:rPr>
          <w:rFonts w:asciiTheme="minorHAnsi" w:hAnsiTheme="minorHAnsi" w:cstheme="minorHAnsi"/>
          <w:b/>
          <w:bCs/>
          <w:color w:val="2F5496"/>
          <w:spacing w:val="-8"/>
          <w:sz w:val="40"/>
          <w:szCs w:val="40"/>
        </w:rPr>
      </w:pPr>
      <w:r w:rsidRPr="002B77F1">
        <w:rPr>
          <w:rFonts w:asciiTheme="minorHAnsi" w:hAnsiTheme="minorHAnsi" w:cstheme="minorHAnsi"/>
          <w:b/>
          <w:bCs/>
          <w:color w:val="2F5496"/>
          <w:spacing w:val="-8"/>
          <w:sz w:val="40"/>
          <w:szCs w:val="40"/>
        </w:rPr>
        <w:lastRenderedPageBreak/>
        <w:t xml:space="preserve">2. </w:t>
      </w:r>
      <w:r w:rsidRPr="00194E74">
        <w:rPr>
          <w:rFonts w:asciiTheme="minorHAnsi" w:hAnsiTheme="minorHAnsi" w:cstheme="minorHAnsi"/>
          <w:b/>
          <w:bCs/>
          <w:color w:val="2F5496"/>
          <w:spacing w:val="-8"/>
          <w:sz w:val="40"/>
          <w:szCs w:val="40"/>
        </w:rPr>
        <w:t>Power BI Architecture</w:t>
      </w:r>
    </w:p>
    <w:p w14:paraId="5A51A952" w14:textId="77777777" w:rsidR="002B77F1" w:rsidRPr="002B77F1" w:rsidRDefault="002B77F1" w:rsidP="00194E74">
      <w:pPr>
        <w:widowControl/>
        <w:shd w:val="clear" w:color="auto" w:fill="FFFFFF"/>
        <w:autoSpaceDE/>
        <w:autoSpaceDN/>
        <w:textAlignment w:val="baseline"/>
        <w:rPr>
          <w:rFonts w:asciiTheme="minorHAnsi" w:hAnsiTheme="minorHAnsi" w:cstheme="minorHAnsi"/>
          <w:color w:val="444444"/>
          <w:sz w:val="40"/>
          <w:szCs w:val="40"/>
        </w:rPr>
      </w:pPr>
    </w:p>
    <w:p w14:paraId="5FEB24C0" w14:textId="35237535"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2368708A" wp14:editId="63C5FE2E">
            <wp:extent cx="5918096" cy="3418340"/>
            <wp:effectExtent l="0" t="0" r="6985" b="0"/>
            <wp:docPr id="29" name="Picture 16" descr="Power BI architecture overvie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 BI architecture overvie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508" cy="3433018"/>
                    </a:xfrm>
                    <a:prstGeom prst="rect">
                      <a:avLst/>
                    </a:prstGeom>
                    <a:noFill/>
                    <a:ln>
                      <a:noFill/>
                    </a:ln>
                  </pic:spPr>
                </pic:pic>
              </a:graphicData>
            </a:graphic>
          </wp:inline>
        </w:drawing>
      </w:r>
    </w:p>
    <w:p w14:paraId="001D801D" w14:textId="77777777" w:rsidR="002B77F1" w:rsidRDefault="002B77F1" w:rsidP="00194E74">
      <w:pPr>
        <w:widowControl/>
        <w:shd w:val="clear" w:color="auto" w:fill="FFFFFF"/>
        <w:autoSpaceDE/>
        <w:autoSpaceDN/>
        <w:spacing w:after="210" w:line="312" w:lineRule="atLeast"/>
        <w:textAlignment w:val="baseline"/>
        <w:outlineLvl w:val="2"/>
        <w:rPr>
          <w:rFonts w:asciiTheme="minorHAnsi" w:hAnsiTheme="minorHAnsi" w:cstheme="minorHAnsi"/>
          <w:color w:val="2F5496" w:themeColor="accent1" w:themeShade="BF"/>
          <w:spacing w:val="-8"/>
          <w:sz w:val="36"/>
          <w:szCs w:val="36"/>
        </w:rPr>
      </w:pPr>
    </w:p>
    <w:p w14:paraId="7F30D9B3" w14:textId="718B5E9B" w:rsidR="00194E74" w:rsidRPr="00194E74" w:rsidRDefault="002B77F1" w:rsidP="00194E74">
      <w:pPr>
        <w:widowControl/>
        <w:shd w:val="clear" w:color="auto" w:fill="FFFFFF"/>
        <w:autoSpaceDE/>
        <w:autoSpaceDN/>
        <w:spacing w:after="210" w:line="312" w:lineRule="atLeast"/>
        <w:textAlignment w:val="baseline"/>
        <w:outlineLvl w:val="3"/>
        <w:rPr>
          <w:rFonts w:asciiTheme="minorHAnsi" w:hAnsiTheme="minorHAnsi" w:cstheme="minorHAnsi"/>
          <w:color w:val="444444"/>
          <w:spacing w:val="-5"/>
          <w:sz w:val="32"/>
          <w:szCs w:val="32"/>
        </w:rPr>
      </w:pPr>
      <w:r w:rsidRPr="002B77F1">
        <w:rPr>
          <w:rFonts w:asciiTheme="minorHAnsi" w:hAnsiTheme="minorHAnsi" w:cstheme="minorHAnsi"/>
          <w:color w:val="2F5496" w:themeColor="accent1" w:themeShade="BF"/>
          <w:spacing w:val="-8"/>
          <w:sz w:val="32"/>
          <w:szCs w:val="32"/>
        </w:rPr>
        <w:t>2.</w:t>
      </w:r>
      <w:r w:rsidR="00194E74" w:rsidRPr="00194E74">
        <w:rPr>
          <w:rFonts w:asciiTheme="minorHAnsi" w:hAnsiTheme="minorHAnsi" w:cstheme="minorHAnsi"/>
          <w:color w:val="2F5496" w:themeColor="accent1" w:themeShade="BF"/>
          <w:spacing w:val="-5"/>
          <w:sz w:val="32"/>
          <w:szCs w:val="32"/>
        </w:rPr>
        <w:t>1 Data Sources</w:t>
      </w:r>
    </w:p>
    <w:p w14:paraId="101C97C0"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14:paraId="33F64DA2"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Excel</w:t>
      </w:r>
    </w:p>
    <w:p w14:paraId="0B0D1220"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Text/CSV</w:t>
      </w:r>
    </w:p>
    <w:p w14:paraId="0F7D1A0A"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XML</w:t>
      </w:r>
    </w:p>
    <w:p w14:paraId="4D5C9EE4"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JSON</w:t>
      </w:r>
    </w:p>
    <w:p w14:paraId="75485F93"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Oracle Database</w:t>
      </w:r>
    </w:p>
    <w:p w14:paraId="748786EE"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IBM DB2 Database</w:t>
      </w:r>
    </w:p>
    <w:p w14:paraId="0E505478"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MySQL Database</w:t>
      </w:r>
    </w:p>
    <w:p w14:paraId="3AC54AB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PostgreSQL Database</w:t>
      </w:r>
    </w:p>
    <w:p w14:paraId="3DD16258"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Sybase Database</w:t>
      </w:r>
    </w:p>
    <w:p w14:paraId="24B6A575"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Teradata Database</w:t>
      </w:r>
    </w:p>
    <w:p w14:paraId="0DF64B07"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SAP HANA Database</w:t>
      </w:r>
    </w:p>
    <w:p w14:paraId="3CA916F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7"/>
          <w:szCs w:val="27"/>
        </w:rPr>
      </w:pPr>
      <w:r w:rsidRPr="00194E74">
        <w:rPr>
          <w:rFonts w:asciiTheme="minorHAnsi" w:hAnsiTheme="minorHAnsi" w:cstheme="minorHAnsi"/>
          <w:color w:val="444444"/>
          <w:sz w:val="27"/>
          <w:szCs w:val="27"/>
        </w:rPr>
        <w:t>SAP Business Warehouse server</w:t>
      </w:r>
    </w:p>
    <w:p w14:paraId="3DE40B1B"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Amazon Redshift</w:t>
      </w:r>
    </w:p>
    <w:p w14:paraId="708AD5C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lastRenderedPageBreak/>
        <w:t>Impala</w:t>
      </w:r>
    </w:p>
    <w:p w14:paraId="19395F96"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Google BigQuery (Beta)</w:t>
      </w:r>
    </w:p>
    <w:p w14:paraId="4914BADC"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Azure SQL Database</w:t>
      </w:r>
    </w:p>
    <w:p w14:paraId="3B515AB2"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Salesforce Reports</w:t>
      </w:r>
    </w:p>
    <w:p w14:paraId="3B113129"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Google Analytics</w:t>
      </w:r>
    </w:p>
    <w:p w14:paraId="1D97CB36"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Facebook</w:t>
      </w:r>
    </w:p>
    <w:p w14:paraId="635B9DDF" w14:textId="77777777" w:rsid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GitHub</w:t>
      </w:r>
    </w:p>
    <w:p w14:paraId="3F4B2C5F" w14:textId="77777777" w:rsidR="00181F80" w:rsidRPr="00194E74" w:rsidRDefault="00181F80" w:rsidP="00181F80">
      <w:pPr>
        <w:widowControl/>
        <w:shd w:val="clear" w:color="auto" w:fill="FFFFFF"/>
        <w:autoSpaceDE/>
        <w:autoSpaceDN/>
        <w:ind w:left="1170"/>
        <w:textAlignment w:val="baseline"/>
        <w:rPr>
          <w:rFonts w:asciiTheme="minorHAnsi" w:hAnsiTheme="minorHAnsi" w:cstheme="minorHAnsi"/>
          <w:color w:val="444444"/>
          <w:sz w:val="24"/>
          <w:szCs w:val="24"/>
        </w:rPr>
      </w:pPr>
    </w:p>
    <w:p w14:paraId="262CE4DB" w14:textId="7C44348F"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2. Power BI Desktop</w:t>
      </w:r>
    </w:p>
    <w:p w14:paraId="777DCDB4" w14:textId="79CCFAFD" w:rsidR="00194E74" w:rsidRPr="00194E74" w:rsidRDefault="00194E74" w:rsidP="00181F80">
      <w:pPr>
        <w:widowControl/>
        <w:shd w:val="clear" w:color="auto" w:fill="FFFFFF"/>
        <w:autoSpaceDE/>
        <w:autoSpaceDN/>
        <w:spacing w:after="240"/>
        <w:textAlignment w:val="baseline"/>
        <w:rPr>
          <w:rFonts w:asciiTheme="minorHAnsi" w:hAnsiTheme="minorHAnsi" w:cstheme="minorHAnsi"/>
          <w:color w:val="444444"/>
          <w:sz w:val="24"/>
          <w:szCs w:val="24"/>
        </w:rPr>
      </w:pPr>
      <w:bookmarkStart w:id="0" w:name="_Hlk140652737"/>
      <w:r w:rsidRPr="00194E74">
        <w:rPr>
          <w:rFonts w:asciiTheme="minorHAnsi" w:hAnsiTheme="minorHAnsi" w:cstheme="minorHAnsi"/>
          <w:color w:val="444444"/>
          <w:sz w:val="24"/>
          <w:szCs w:val="24"/>
        </w:rPr>
        <w:t xml:space="preserve">Power BI </w:t>
      </w:r>
      <w:bookmarkEnd w:id="0"/>
      <w:r w:rsidRPr="00194E74">
        <w:rPr>
          <w:rFonts w:asciiTheme="minorHAnsi" w:hAnsiTheme="minorHAnsi" w:cstheme="minorHAnsi"/>
          <w:color w:val="444444"/>
          <w:sz w:val="24"/>
          <w:szCs w:val="24"/>
        </w:rPr>
        <w:t>Desktop is a client-side tool known as a companion development and authoring tool.</w:t>
      </w:r>
      <w:r w:rsidR="00181F80">
        <w:rPr>
          <w:rFonts w:asciiTheme="minorHAnsi" w:hAnsiTheme="minorHAnsi" w:cstheme="minorHAnsi"/>
          <w:color w:val="444444"/>
          <w:sz w:val="24"/>
          <w:szCs w:val="24"/>
        </w:rPr>
        <w:t xml:space="preserve"> </w:t>
      </w:r>
      <w:r w:rsidRPr="00194E74">
        <w:rPr>
          <w:rFonts w:asciiTheme="minorHAnsi" w:hAnsiTheme="minorHAnsi" w:cstheme="minorHAnsi"/>
          <w:color w:val="444444"/>
          <w:sz w:val="24"/>
          <w:szCs w:val="24"/>
        </w:rPr>
        <w:t>This desktop-based software is loaded with tools and functionalities to </w:t>
      </w:r>
      <w:r w:rsidRPr="00194E74">
        <w:rPr>
          <w:rFonts w:asciiTheme="minorHAnsi" w:hAnsiTheme="minorHAnsi" w:cstheme="minorHAnsi"/>
          <w:color w:val="444444"/>
          <w:sz w:val="24"/>
          <w:szCs w:val="24"/>
          <w:bdr w:val="none" w:sz="0" w:space="0" w:color="auto" w:frame="1"/>
        </w:rPr>
        <w:t>connect to data sources, transform data, data modeling and creating reports.</w:t>
      </w:r>
    </w:p>
    <w:p w14:paraId="30496C86" w14:textId="77777777" w:rsidR="00194E74" w:rsidRPr="00181F80" w:rsidRDefault="00194E74" w:rsidP="00194E74">
      <w:pPr>
        <w:widowControl/>
        <w:shd w:val="clear" w:color="auto" w:fill="FFFFFF"/>
        <w:autoSpaceDE/>
        <w:autoSpaceDN/>
        <w:textAlignment w:val="baseline"/>
        <w:rPr>
          <w:rFonts w:asciiTheme="minorHAnsi" w:hAnsiTheme="minorHAnsi" w:cstheme="minorHAnsi"/>
          <w:color w:val="444444"/>
          <w:sz w:val="24"/>
          <w:szCs w:val="24"/>
          <w:bdr w:val="none" w:sz="0" w:space="0" w:color="auto" w:frame="1"/>
        </w:rPr>
      </w:pPr>
      <w:r w:rsidRPr="00194E74">
        <w:rPr>
          <w:rFonts w:asciiTheme="minorHAnsi" w:hAnsiTheme="minorHAnsi" w:cstheme="minorHAnsi"/>
          <w:color w:val="444444"/>
          <w:sz w:val="24"/>
          <w:szCs w:val="24"/>
        </w:rPr>
        <w:t>You can download and install Power BI Desktop in your system for free. Using Power BI Desktop features, one can do </w:t>
      </w:r>
      <w:r w:rsidRPr="00194E74">
        <w:rPr>
          <w:rFonts w:asciiTheme="minorHAnsi" w:hAnsiTheme="minorHAnsi" w:cstheme="minorHAnsi"/>
          <w:color w:val="444444"/>
          <w:sz w:val="24"/>
          <w:szCs w:val="24"/>
          <w:bdr w:val="none" w:sz="0" w:space="0" w:color="auto" w:frame="1"/>
        </w:rPr>
        <w:t>data</w:t>
      </w:r>
      <w:r w:rsidRPr="00194E74">
        <w:rPr>
          <w:rFonts w:asciiTheme="minorHAnsi" w:hAnsiTheme="minorHAnsi" w:cstheme="minorHAnsi"/>
          <w:color w:val="444444"/>
          <w:sz w:val="24"/>
          <w:szCs w:val="24"/>
        </w:rPr>
        <w:t> </w:t>
      </w:r>
      <w:r w:rsidRPr="00194E74">
        <w:rPr>
          <w:rFonts w:asciiTheme="minorHAnsi" w:hAnsiTheme="minorHAnsi" w:cstheme="minorHAnsi"/>
          <w:color w:val="444444"/>
          <w:sz w:val="24"/>
          <w:szCs w:val="24"/>
          <w:bdr w:val="none" w:sz="0" w:space="0" w:color="auto" w:frame="1"/>
        </w:rPr>
        <w:t>cleansing, create business metrics and data models, define the relationship between data, define hierarchies, create visuals and publish reports</w:t>
      </w:r>
      <w:r w:rsidRPr="00194E74">
        <w:rPr>
          <w:rFonts w:asciiTheme="minorHAnsi" w:hAnsiTheme="minorHAnsi" w:cstheme="minorHAnsi"/>
          <w:i/>
          <w:iCs/>
          <w:color w:val="444444"/>
          <w:sz w:val="24"/>
          <w:szCs w:val="24"/>
          <w:bdr w:val="none" w:sz="0" w:space="0" w:color="auto" w:frame="1"/>
        </w:rPr>
        <w:t>.</w:t>
      </w:r>
    </w:p>
    <w:p w14:paraId="49B26BA6" w14:textId="77777777" w:rsidR="00181F80" w:rsidRPr="00194E74" w:rsidRDefault="00181F80" w:rsidP="00194E74">
      <w:pPr>
        <w:widowControl/>
        <w:shd w:val="clear" w:color="auto" w:fill="FFFFFF"/>
        <w:autoSpaceDE/>
        <w:autoSpaceDN/>
        <w:textAlignment w:val="baseline"/>
        <w:rPr>
          <w:rFonts w:asciiTheme="minorHAnsi" w:hAnsiTheme="minorHAnsi" w:cstheme="minorHAnsi"/>
          <w:color w:val="444444"/>
          <w:sz w:val="24"/>
          <w:szCs w:val="24"/>
        </w:rPr>
      </w:pPr>
    </w:p>
    <w:p w14:paraId="0BD52D85" w14:textId="204E9529"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3 Power BI Service</w:t>
      </w:r>
    </w:p>
    <w:p w14:paraId="0C3FFCD2"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is a web-based platform from where you can</w:t>
      </w:r>
      <w:r w:rsidRPr="00194E74">
        <w:rPr>
          <w:rFonts w:asciiTheme="minorHAnsi" w:hAnsiTheme="minorHAnsi" w:cstheme="minorHAnsi"/>
          <w:color w:val="444444"/>
          <w:sz w:val="24"/>
          <w:szCs w:val="24"/>
          <w:bdr w:val="none" w:sz="0" w:space="0" w:color="auto" w:frame="1"/>
        </w:rPr>
        <w:t> share reports made on Power BI Desktop, collaborate with other users, and create dashboards.</w:t>
      </w:r>
    </w:p>
    <w:p w14:paraId="0DD2ABEE"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It is available in three versions:</w:t>
      </w:r>
    </w:p>
    <w:p w14:paraId="661A804E"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Free version</w:t>
      </w:r>
    </w:p>
    <w:p w14:paraId="21B92F0B"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Pro version</w:t>
      </w:r>
    </w:p>
    <w:p w14:paraId="584E7264"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Premium version</w:t>
      </w:r>
    </w:p>
    <w:p w14:paraId="54874569" w14:textId="77777777" w:rsidR="00194E74" w:rsidRPr="00FB18CC"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is also known as, </w:t>
      </w:r>
      <w:r w:rsidRPr="00194E74">
        <w:rPr>
          <w:rFonts w:asciiTheme="minorHAnsi" w:hAnsiTheme="minorHAnsi" w:cstheme="minorHAnsi"/>
          <w:color w:val="444444"/>
          <w:sz w:val="24"/>
          <w:szCs w:val="24"/>
          <w:bdr w:val="none" w:sz="0" w:space="0" w:color="auto" w:frame="1"/>
        </w:rPr>
        <w:t>“Power BI.com”</w:t>
      </w:r>
      <w:r w:rsidRPr="00194E74">
        <w:rPr>
          <w:rFonts w:asciiTheme="minorHAnsi" w:hAnsiTheme="minorHAnsi" w:cstheme="minorHAnsi"/>
          <w:color w:val="444444"/>
          <w:sz w:val="24"/>
          <w:szCs w:val="24"/>
        </w:rPr>
        <w:t>,</w:t>
      </w:r>
      <w:r w:rsidRPr="00194E74">
        <w:rPr>
          <w:rFonts w:asciiTheme="minorHAnsi" w:hAnsiTheme="minorHAnsi" w:cstheme="minorHAnsi"/>
          <w:color w:val="444444"/>
          <w:sz w:val="24"/>
          <w:szCs w:val="24"/>
          <w:bdr w:val="none" w:sz="0" w:space="0" w:color="auto" w:frame="1"/>
        </w:rPr>
        <w:t> “Power BI Workspace”,</w:t>
      </w:r>
      <w:r w:rsidRPr="00194E74">
        <w:rPr>
          <w:rFonts w:asciiTheme="minorHAnsi" w:hAnsiTheme="minorHAnsi" w:cstheme="minorHAnsi"/>
          <w:color w:val="444444"/>
          <w:sz w:val="24"/>
          <w:szCs w:val="24"/>
        </w:rPr>
        <w:t> </w:t>
      </w:r>
      <w:r w:rsidRPr="00194E74">
        <w:rPr>
          <w:rFonts w:asciiTheme="minorHAnsi" w:hAnsiTheme="minorHAnsi" w:cstheme="minorHAnsi"/>
          <w:color w:val="444444"/>
          <w:sz w:val="24"/>
          <w:szCs w:val="24"/>
          <w:bdr w:val="none" w:sz="0" w:space="0" w:color="auto" w:frame="1"/>
        </w:rPr>
        <w:t>“Power BI Site”</w:t>
      </w:r>
      <w:r w:rsidRPr="00194E74">
        <w:rPr>
          <w:rFonts w:asciiTheme="minorHAnsi" w:hAnsiTheme="minorHAnsi" w:cstheme="minorHAnsi"/>
          <w:color w:val="444444"/>
          <w:sz w:val="24"/>
          <w:szCs w:val="24"/>
        </w:rPr>
        <w:t> and </w:t>
      </w:r>
      <w:r w:rsidRPr="00194E74">
        <w:rPr>
          <w:rFonts w:asciiTheme="minorHAnsi" w:hAnsiTheme="minorHAnsi" w:cstheme="minorHAnsi"/>
          <w:color w:val="444444"/>
          <w:sz w:val="24"/>
          <w:szCs w:val="24"/>
          <w:bdr w:val="none" w:sz="0" w:space="0" w:color="auto" w:frame="1"/>
        </w:rPr>
        <w:t>“Power BI Web Portal”</w:t>
      </w:r>
      <w:r w:rsidRPr="00194E74">
        <w:rPr>
          <w:rFonts w:asciiTheme="minorHAnsi" w:hAnsiTheme="minorHAnsi" w:cstheme="minorHAnsi"/>
          <w:color w:val="444444"/>
          <w:sz w:val="24"/>
          <w:szCs w:val="24"/>
        </w:rPr>
        <w:t>. This component also offers advanced features like </w:t>
      </w:r>
      <w:r w:rsidRPr="00194E74">
        <w:rPr>
          <w:rFonts w:asciiTheme="minorHAnsi" w:hAnsiTheme="minorHAnsi" w:cstheme="minorHAnsi"/>
          <w:color w:val="444444"/>
          <w:sz w:val="24"/>
          <w:szCs w:val="24"/>
          <w:bdr w:val="none" w:sz="0" w:space="0" w:color="auto" w:frame="1"/>
        </w:rPr>
        <w:t>natural language Q&amp;A</w:t>
      </w:r>
      <w:r w:rsidRPr="00194E74">
        <w:rPr>
          <w:rFonts w:asciiTheme="minorHAnsi" w:hAnsiTheme="minorHAnsi" w:cstheme="minorHAnsi"/>
          <w:color w:val="444444"/>
          <w:sz w:val="24"/>
          <w:szCs w:val="24"/>
        </w:rPr>
        <w:t> and </w:t>
      </w:r>
      <w:r w:rsidRPr="00194E74">
        <w:rPr>
          <w:rFonts w:asciiTheme="minorHAnsi" w:hAnsiTheme="minorHAnsi" w:cstheme="minorHAnsi"/>
          <w:color w:val="444444"/>
          <w:sz w:val="24"/>
          <w:szCs w:val="24"/>
          <w:bdr w:val="none" w:sz="0" w:space="0" w:color="auto" w:frame="1"/>
        </w:rPr>
        <w:t>alerts</w:t>
      </w:r>
      <w:r w:rsidRPr="00194E74">
        <w:rPr>
          <w:rFonts w:asciiTheme="minorHAnsi" w:hAnsiTheme="minorHAnsi" w:cstheme="minorHAnsi"/>
          <w:color w:val="444444"/>
          <w:sz w:val="24"/>
          <w:szCs w:val="24"/>
        </w:rPr>
        <w:t>.</w:t>
      </w:r>
    </w:p>
    <w:p w14:paraId="0FB71FC0" w14:textId="77777777" w:rsidR="00181F80" w:rsidRPr="00194E74" w:rsidRDefault="00181F80" w:rsidP="00194E74">
      <w:pPr>
        <w:widowControl/>
        <w:shd w:val="clear" w:color="auto" w:fill="FFFFFF"/>
        <w:autoSpaceDE/>
        <w:autoSpaceDN/>
        <w:textAlignment w:val="baseline"/>
        <w:rPr>
          <w:rFonts w:asciiTheme="minorHAnsi" w:hAnsiTheme="minorHAnsi" w:cstheme="minorHAnsi"/>
          <w:color w:val="444444"/>
          <w:sz w:val="24"/>
          <w:szCs w:val="24"/>
        </w:rPr>
      </w:pPr>
    </w:p>
    <w:p w14:paraId="647EBA3D" w14:textId="25ED6BD5"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4 Power BI Report Server</w:t>
      </w:r>
    </w:p>
    <w:p w14:paraId="6C5D0700" w14:textId="77777777" w:rsidR="00181F80"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14:paraId="754202A1" w14:textId="77A41240"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Report Server enables you to create dashboards and share your reports with other users following proper security protocols. To use this service, you need to have a Power BI Premium license.</w:t>
      </w:r>
    </w:p>
    <w:p w14:paraId="5720315D" w14:textId="77777777" w:rsidR="00181F80"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b/>
          <w:bCs/>
          <w:i/>
          <w:iCs/>
          <w:color w:val="444444"/>
          <w:sz w:val="27"/>
          <w:szCs w:val="27"/>
          <w:bdr w:val="none" w:sz="0" w:space="0" w:color="auto" w:frame="1"/>
        </w:rPr>
      </w:pPr>
    </w:p>
    <w:p w14:paraId="45E7FC15" w14:textId="4F7E86EA" w:rsidR="00194E74" w:rsidRPr="00194E74" w:rsidRDefault="006D2DB7"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lastRenderedPageBreak/>
        <w:t>2.</w:t>
      </w:r>
      <w:r w:rsidR="00194E74" w:rsidRPr="00194E74">
        <w:rPr>
          <w:rFonts w:asciiTheme="minorHAnsi" w:hAnsiTheme="minorHAnsi" w:cstheme="minorHAnsi"/>
          <w:color w:val="2F5496" w:themeColor="accent1" w:themeShade="BF"/>
          <w:spacing w:val="-5"/>
          <w:sz w:val="32"/>
          <w:szCs w:val="32"/>
        </w:rPr>
        <w:t>5 Power BI Gateway</w:t>
      </w:r>
    </w:p>
    <w:p w14:paraId="6FBE7AE8"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74DE089E" w14:textId="72CAAA95" w:rsidR="00194E74" w:rsidRPr="00194E74" w:rsidRDefault="006D2DB7"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6 Power BI Mobile</w:t>
      </w:r>
    </w:p>
    <w:p w14:paraId="04FD8139"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Mobile is a native Power BI application that runs on iOS, Android, and Windows mobile devices. For viewing reports and dashboards, these applications are used.</w:t>
      </w:r>
    </w:p>
    <w:p w14:paraId="0C5329DF" w14:textId="4C6797BB" w:rsidR="00194E74" w:rsidRPr="00194E74" w:rsidRDefault="00630BD8"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 xml:space="preserve">7 </w:t>
      </w:r>
      <w:bookmarkStart w:id="1" w:name="_Hlk140654440"/>
      <w:r w:rsidR="00194E74" w:rsidRPr="00194E74">
        <w:rPr>
          <w:rFonts w:asciiTheme="minorHAnsi" w:hAnsiTheme="minorHAnsi" w:cstheme="minorHAnsi"/>
          <w:color w:val="2F5496" w:themeColor="accent1" w:themeShade="BF"/>
          <w:spacing w:val="-5"/>
          <w:sz w:val="32"/>
          <w:szCs w:val="32"/>
        </w:rPr>
        <w:t>Power BI Embedded</w:t>
      </w:r>
      <w:bookmarkEnd w:id="1"/>
    </w:p>
    <w:p w14:paraId="6D7A1265" w14:textId="77777777" w:rsid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Embedded offers APIs which are used to embed visuals into custom applications.</w:t>
      </w:r>
    </w:p>
    <w:p w14:paraId="631E0E23"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5958ADD"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90EBB45"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28D394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C072F4E"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27576B5"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094704C3"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677BD94A"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C0EC0C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9D6CCE0"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55042D76"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6939E88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5E9DD78B"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3511490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22240C00" w14:textId="77777777" w:rsidR="006429D1" w:rsidRDefault="006429D1" w:rsidP="00194E74">
      <w:pPr>
        <w:widowControl/>
        <w:shd w:val="clear" w:color="auto" w:fill="FFFFFF"/>
        <w:autoSpaceDE/>
        <w:autoSpaceDN/>
        <w:spacing w:after="210" w:line="312" w:lineRule="atLeast"/>
        <w:textAlignment w:val="baseline"/>
        <w:outlineLvl w:val="2"/>
        <w:rPr>
          <w:rFonts w:asciiTheme="minorHAnsi" w:hAnsiTheme="minorHAnsi" w:cstheme="minorHAnsi"/>
          <w:color w:val="444444"/>
          <w:sz w:val="24"/>
          <w:szCs w:val="24"/>
        </w:rPr>
      </w:pPr>
    </w:p>
    <w:p w14:paraId="7F20AA58" w14:textId="7B2F7AB1" w:rsidR="00194E74" w:rsidRPr="00194E74" w:rsidRDefault="006429D1" w:rsidP="00194E74">
      <w:pPr>
        <w:widowControl/>
        <w:shd w:val="clear" w:color="auto" w:fill="FFFFFF"/>
        <w:autoSpaceDE/>
        <w:autoSpaceDN/>
        <w:spacing w:after="210" w:line="312" w:lineRule="atLeast"/>
        <w:textAlignment w:val="baseline"/>
        <w:outlineLvl w:val="2"/>
        <w:rPr>
          <w:rFonts w:asciiTheme="minorHAnsi" w:hAnsiTheme="minorHAnsi" w:cstheme="minorHAnsi"/>
          <w:b/>
          <w:bCs/>
          <w:color w:val="2F5496" w:themeColor="accent1" w:themeShade="BF"/>
          <w:spacing w:val="-8"/>
          <w:sz w:val="40"/>
          <w:szCs w:val="40"/>
        </w:rPr>
      </w:pPr>
      <w:r w:rsidRPr="006429D1">
        <w:rPr>
          <w:rFonts w:asciiTheme="minorHAnsi" w:hAnsiTheme="minorHAnsi" w:cstheme="minorHAnsi"/>
          <w:b/>
          <w:bCs/>
          <w:color w:val="2F5496" w:themeColor="accent1" w:themeShade="BF"/>
          <w:spacing w:val="-8"/>
          <w:sz w:val="40"/>
          <w:szCs w:val="40"/>
        </w:rPr>
        <w:lastRenderedPageBreak/>
        <w:t xml:space="preserve">3. </w:t>
      </w:r>
      <w:r w:rsidR="00194E74" w:rsidRPr="00194E74">
        <w:rPr>
          <w:rFonts w:asciiTheme="minorHAnsi" w:hAnsiTheme="minorHAnsi" w:cstheme="minorHAnsi"/>
          <w:b/>
          <w:bCs/>
          <w:color w:val="2F5496" w:themeColor="accent1" w:themeShade="BF"/>
          <w:spacing w:val="-8"/>
          <w:sz w:val="40"/>
          <w:szCs w:val="40"/>
        </w:rPr>
        <w:t>Working of Power BI Architecture</w:t>
      </w:r>
    </w:p>
    <w:p w14:paraId="2333E356"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Now that we have understood the individual components of Power BI, let us learn how do all of these components work in tandem. We will understand the Power BI architecture with the help of this diagram.</w:t>
      </w:r>
    </w:p>
    <w:p w14:paraId="18A52D57"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623DA0A3" wp14:editId="3AB9A9DD">
            <wp:extent cx="4834393" cy="5883910"/>
            <wp:effectExtent l="0" t="0" r="4445" b="2540"/>
            <wp:docPr id="30" name="Picture 15" descr="Power BI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Power BI Architecture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6383" cy="5922845"/>
                    </a:xfrm>
                    <a:prstGeom prst="rect">
                      <a:avLst/>
                    </a:prstGeom>
                    <a:noFill/>
                    <a:ln>
                      <a:noFill/>
                    </a:ln>
                  </pic:spPr>
                </pic:pic>
              </a:graphicData>
            </a:graphic>
          </wp:inline>
        </w:drawing>
      </w:r>
    </w:p>
    <w:p w14:paraId="348D2721"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7"/>
          <w:szCs w:val="27"/>
        </w:rPr>
      </w:pPr>
    </w:p>
    <w:p w14:paraId="13C926F1"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If you look closely, the diagram has numbering done on each component in the architecture. Also, note that the lower half part is the on-premise part and the upper half part depicts the on-cloud services.</w:t>
      </w:r>
    </w:p>
    <w:p w14:paraId="26E7B834"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lastRenderedPageBreak/>
        <w:t>To begin with, what forms the starting point or source of all the data flowing into Power BI components are the data sources. Power BI has the get data feature using which you can connect to different kinds of data sources like </w:t>
      </w:r>
      <w:r w:rsidRPr="00194E74">
        <w:rPr>
          <w:rFonts w:asciiTheme="minorHAnsi" w:hAnsiTheme="minorHAnsi" w:cstheme="minorHAnsi"/>
          <w:i/>
          <w:iCs/>
          <w:color w:val="444444"/>
          <w:sz w:val="24"/>
          <w:szCs w:val="24"/>
          <w:bdr w:val="none" w:sz="0" w:space="0" w:color="auto" w:frame="1"/>
        </w:rPr>
        <w:t>files, on-premise or on-cloud databases, direct connections,</w:t>
      </w:r>
      <w:r w:rsidRPr="00194E74">
        <w:rPr>
          <w:rFonts w:asciiTheme="minorHAnsi" w:hAnsiTheme="minorHAnsi" w:cstheme="minorHAnsi"/>
          <w:color w:val="444444"/>
          <w:sz w:val="24"/>
          <w:szCs w:val="24"/>
        </w:rPr>
        <w:t> etc. Data connections are established from these data sources to authoring tools such as Power BI Desktop.</w:t>
      </w:r>
    </w:p>
    <w:p w14:paraId="1314CAA4"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229275C3" w14:textId="52DC26B9" w:rsidR="00194E74" w:rsidRPr="00194E74" w:rsidRDefault="006429D1" w:rsidP="00194E74">
      <w:pPr>
        <w:widowControl/>
        <w:shd w:val="clear" w:color="auto" w:fill="FFFFFF"/>
        <w:autoSpaceDE/>
        <w:autoSpaceDN/>
        <w:textAlignment w:val="baseline"/>
        <w:rPr>
          <w:rFonts w:asciiTheme="minorHAnsi" w:hAnsiTheme="minorHAnsi" w:cstheme="minorHAnsi"/>
          <w:color w:val="2F5496"/>
          <w:sz w:val="32"/>
          <w:szCs w:val="32"/>
        </w:rPr>
      </w:pPr>
      <w:r w:rsidRPr="006E0E79">
        <w:rPr>
          <w:rFonts w:asciiTheme="minorHAnsi" w:hAnsiTheme="minorHAnsi" w:cstheme="minorHAnsi"/>
          <w:color w:val="2F5496"/>
          <w:sz w:val="32"/>
          <w:szCs w:val="32"/>
          <w:bdr w:val="none" w:sz="0" w:space="0" w:color="auto" w:frame="1"/>
        </w:rPr>
        <w:t xml:space="preserve">3.1 </w:t>
      </w:r>
      <w:bookmarkStart w:id="2" w:name="_Hlk140654713"/>
      <w:r w:rsidR="00194E74" w:rsidRPr="00194E74">
        <w:rPr>
          <w:rFonts w:asciiTheme="minorHAnsi" w:hAnsiTheme="minorHAnsi" w:cstheme="minorHAnsi"/>
          <w:color w:val="2F5496"/>
          <w:sz w:val="32"/>
          <w:szCs w:val="32"/>
          <w:bdr w:val="none" w:sz="0" w:space="0" w:color="auto" w:frame="1"/>
        </w:rPr>
        <w:t>On-Premise</w:t>
      </w:r>
      <w:bookmarkEnd w:id="2"/>
    </w:p>
    <w:p w14:paraId="67BC8FA1"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Desktop is a companion development, authoring, and publishing tool. You can import data from data sources to Power BI Desktop and use it to create reports and then publish them on a Power BI Service or Power BI Report Server.</w:t>
      </w:r>
    </w:p>
    <w:p w14:paraId="47DF12DE"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You can also publish Excel workbooks directly using Power BI Publisher for Excel to the Power BI Report Server. The SQL Server Data tools and Report Publisher help in </w:t>
      </w:r>
      <w:r w:rsidRPr="00194E74">
        <w:rPr>
          <w:rFonts w:asciiTheme="minorHAnsi" w:hAnsiTheme="minorHAnsi" w:cstheme="minorHAnsi"/>
          <w:i/>
          <w:iCs/>
          <w:color w:val="444444"/>
          <w:sz w:val="24"/>
          <w:szCs w:val="24"/>
          <w:bdr w:val="none" w:sz="0" w:space="0" w:color="auto" w:frame="1"/>
        </w:rPr>
        <w:t>creating datasets, KPIs, mobile reports, paginated reports,</w:t>
      </w:r>
      <w:r w:rsidRPr="00194E74">
        <w:rPr>
          <w:rFonts w:asciiTheme="minorHAnsi" w:hAnsiTheme="minorHAnsi" w:cstheme="minorHAnsi"/>
          <w:color w:val="444444"/>
          <w:sz w:val="24"/>
          <w:szCs w:val="24"/>
        </w:rPr>
        <w:t> etc. The reports from all kinds of reports are published to the Power BI Report Server from where they are distributed to the end-users.</w:t>
      </w:r>
    </w:p>
    <w:p w14:paraId="33D313CA"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3E3A065" w14:textId="3EF10844" w:rsidR="00194E74" w:rsidRPr="00194E74" w:rsidRDefault="006429D1" w:rsidP="00194E74">
      <w:pPr>
        <w:widowControl/>
        <w:shd w:val="clear" w:color="auto" w:fill="FFFFFF"/>
        <w:autoSpaceDE/>
        <w:autoSpaceDN/>
        <w:textAlignment w:val="baseline"/>
        <w:rPr>
          <w:rFonts w:asciiTheme="minorHAnsi" w:hAnsiTheme="minorHAnsi" w:cstheme="minorHAnsi"/>
          <w:color w:val="2F5496"/>
          <w:sz w:val="32"/>
          <w:szCs w:val="32"/>
        </w:rPr>
      </w:pPr>
      <w:r w:rsidRPr="006E0E79">
        <w:rPr>
          <w:rFonts w:asciiTheme="minorHAnsi" w:hAnsiTheme="minorHAnsi" w:cstheme="minorHAnsi"/>
          <w:color w:val="2F5496"/>
          <w:sz w:val="32"/>
          <w:szCs w:val="32"/>
          <w:bdr w:val="none" w:sz="0" w:space="0" w:color="auto" w:frame="1"/>
        </w:rPr>
        <w:t xml:space="preserve">3.2 </w:t>
      </w:r>
      <w:bookmarkStart w:id="3" w:name="_Hlk140654760"/>
      <w:r w:rsidR="00194E74" w:rsidRPr="00194E74">
        <w:rPr>
          <w:rFonts w:asciiTheme="minorHAnsi" w:hAnsiTheme="minorHAnsi" w:cstheme="minorHAnsi"/>
          <w:color w:val="2F5496"/>
          <w:sz w:val="32"/>
          <w:szCs w:val="32"/>
          <w:bdr w:val="none" w:sz="0" w:space="0" w:color="auto" w:frame="1"/>
        </w:rPr>
        <w:t>On-Cloud</w:t>
      </w:r>
      <w:bookmarkEnd w:id="3"/>
    </w:p>
    <w:p w14:paraId="5E8D230C"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An important component in Power BI architecture is the Power BI Gateway. The Power BI Gateway acts as a secure channel to transport data from on-premise data sources to on-cloud apps or sites.</w:t>
      </w:r>
    </w:p>
    <w:p w14:paraId="678673D3"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On the cloud side of the architecture, resides a lot of components. Like a complete Power BI suite having </w:t>
      </w:r>
      <w:r w:rsidRPr="00194E74">
        <w:rPr>
          <w:rFonts w:asciiTheme="minorHAnsi" w:hAnsiTheme="minorHAnsi" w:cstheme="minorHAnsi"/>
          <w:i/>
          <w:iCs/>
          <w:color w:val="444444"/>
          <w:sz w:val="24"/>
          <w:szCs w:val="24"/>
          <w:bdr w:val="none" w:sz="0" w:space="0" w:color="auto" w:frame="1"/>
        </w:rPr>
        <w:t>dataflows, datasets, dashboards, reports, Power BI Embedded, Power BI Premium,</w:t>
      </w:r>
      <w:r w:rsidRPr="00194E74">
        <w:rPr>
          <w:rFonts w:asciiTheme="minorHAnsi" w:hAnsiTheme="minorHAnsi" w:cstheme="minorHAnsi"/>
          <w:color w:val="444444"/>
          <w:sz w:val="24"/>
          <w:szCs w:val="24"/>
        </w:rPr>
        <w:t> etc. You can embed your reports and dashboards into </w:t>
      </w:r>
      <w:r w:rsidRPr="00194E74">
        <w:rPr>
          <w:rFonts w:asciiTheme="minorHAnsi" w:hAnsiTheme="minorHAnsi" w:cstheme="minorHAnsi"/>
          <w:i/>
          <w:iCs/>
          <w:color w:val="444444"/>
          <w:sz w:val="24"/>
          <w:szCs w:val="24"/>
          <w:bdr w:val="none" w:sz="0" w:space="0" w:color="auto" w:frame="1"/>
        </w:rPr>
        <w:t>Teams, SharePoint, custom applications,</w:t>
      </w:r>
      <w:r w:rsidRPr="00194E74">
        <w:rPr>
          <w:rFonts w:asciiTheme="minorHAnsi" w:hAnsiTheme="minorHAnsi" w:cstheme="minorHAnsi"/>
          <w:color w:val="444444"/>
          <w:sz w:val="24"/>
          <w:szCs w:val="24"/>
        </w:rPr>
        <w:t> etc. There are on-cloud data sources as well that connects to Power BI tools via direct connections.</w:t>
      </w:r>
    </w:p>
    <w:p w14:paraId="2C165825"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At last, there is a layer of authenticated users who share the published reports and dashboard and collaborate with one another to make educated decisions based on the insights. There are different kinds of users who consume Power BI reports and dashboards and connect through</w:t>
      </w:r>
      <w:r w:rsidRPr="00194E74">
        <w:rPr>
          <w:rFonts w:asciiTheme="minorHAnsi" w:hAnsiTheme="minorHAnsi" w:cstheme="minorHAnsi"/>
          <w:i/>
          <w:iCs/>
          <w:color w:val="444444"/>
          <w:sz w:val="24"/>
          <w:szCs w:val="24"/>
          <w:bdr w:val="none" w:sz="0" w:space="0" w:color="auto" w:frame="1"/>
        </w:rPr>
        <w:t> web browsers, Excel, third-party tools, and mobile devices</w:t>
      </w:r>
      <w:r w:rsidRPr="00194E74">
        <w:rPr>
          <w:rFonts w:asciiTheme="minorHAnsi" w:hAnsiTheme="minorHAnsi" w:cstheme="minorHAnsi"/>
          <w:color w:val="444444"/>
          <w:sz w:val="24"/>
          <w:szCs w:val="24"/>
        </w:rPr>
        <w:t> (iOS, Windows, Android apps).</w:t>
      </w:r>
    </w:p>
    <w:p w14:paraId="4A185DF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22ADE3A"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04CFF57C"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36E00E20"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7F9D290A"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64E7EFD"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080A1E9"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D3F05C9"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6DC1F8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29BC16B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7865B34"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0ACB21A3" w14:textId="77777777" w:rsidR="00B52855" w:rsidRPr="00194E74" w:rsidRDefault="00B52855" w:rsidP="00194E74">
      <w:pPr>
        <w:widowControl/>
        <w:shd w:val="clear" w:color="auto" w:fill="FFFFFF"/>
        <w:autoSpaceDE/>
        <w:autoSpaceDN/>
        <w:textAlignment w:val="baseline"/>
        <w:rPr>
          <w:rFonts w:asciiTheme="minorHAnsi" w:hAnsiTheme="minorHAnsi" w:cstheme="minorHAnsi"/>
          <w:color w:val="444444"/>
          <w:sz w:val="24"/>
          <w:szCs w:val="24"/>
        </w:rPr>
      </w:pPr>
    </w:p>
    <w:p w14:paraId="70404BE5" w14:textId="15809967" w:rsidR="00194E74" w:rsidRPr="00194E74" w:rsidRDefault="006E0E79" w:rsidP="00194E74">
      <w:pPr>
        <w:widowControl/>
        <w:shd w:val="clear" w:color="auto" w:fill="FFFFFF"/>
        <w:autoSpaceDE/>
        <w:autoSpaceDN/>
        <w:spacing w:after="210" w:line="312" w:lineRule="atLeast"/>
        <w:textAlignment w:val="baseline"/>
        <w:outlineLvl w:val="2"/>
        <w:rPr>
          <w:rFonts w:asciiTheme="minorHAnsi" w:hAnsiTheme="minorHAnsi" w:cstheme="minorHAnsi"/>
          <w:b/>
          <w:bCs/>
          <w:color w:val="2F5496"/>
          <w:spacing w:val="-8"/>
          <w:sz w:val="40"/>
          <w:szCs w:val="40"/>
        </w:rPr>
      </w:pPr>
      <w:r w:rsidRPr="006E0E79">
        <w:rPr>
          <w:rFonts w:asciiTheme="minorHAnsi" w:hAnsiTheme="minorHAnsi" w:cstheme="minorHAnsi"/>
          <w:b/>
          <w:bCs/>
          <w:color w:val="2F5496"/>
          <w:spacing w:val="-8"/>
          <w:sz w:val="40"/>
          <w:szCs w:val="40"/>
        </w:rPr>
        <w:lastRenderedPageBreak/>
        <w:t xml:space="preserve">4. </w:t>
      </w:r>
      <w:bookmarkStart w:id="4" w:name="_Hlk140654890"/>
      <w:r w:rsidR="00194E74" w:rsidRPr="00194E74">
        <w:rPr>
          <w:rFonts w:asciiTheme="minorHAnsi" w:hAnsiTheme="minorHAnsi" w:cstheme="minorHAnsi"/>
          <w:b/>
          <w:bCs/>
          <w:color w:val="2F5496"/>
          <w:spacing w:val="-8"/>
          <w:sz w:val="40"/>
          <w:szCs w:val="40"/>
        </w:rPr>
        <w:t>Power BI Service</w:t>
      </w:r>
      <w:bookmarkEnd w:id="4"/>
    </w:p>
    <w:p w14:paraId="6DAC82D4"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As we have learned in the earlier sections, all the reports that you create in Power BI Desktop are published on a cloud platform known as Power BI Service.</w:t>
      </w:r>
    </w:p>
    <w:p w14:paraId="0E23FBED"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w:t>
      </w:r>
    </w:p>
    <w:p w14:paraId="15845EC9"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Service’s architecture consists of two parts:</w:t>
      </w:r>
    </w:p>
    <w:p w14:paraId="1234F487" w14:textId="77777777" w:rsidR="00194E74" w:rsidRPr="00194E74" w:rsidRDefault="00194E74" w:rsidP="00194E74">
      <w:pPr>
        <w:widowControl/>
        <w:numPr>
          <w:ilvl w:val="0"/>
          <w:numId w:val="12"/>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 front end</w:t>
      </w:r>
    </w:p>
    <w:p w14:paraId="149598AA" w14:textId="77777777" w:rsidR="00194E74" w:rsidRDefault="00194E74" w:rsidP="00194E74">
      <w:pPr>
        <w:widowControl/>
        <w:numPr>
          <w:ilvl w:val="0"/>
          <w:numId w:val="12"/>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 back end</w:t>
      </w:r>
    </w:p>
    <w:p w14:paraId="50C4A1E9" w14:textId="77777777" w:rsidR="006429D1" w:rsidRPr="00194E74" w:rsidRDefault="006429D1" w:rsidP="006E0E79">
      <w:pPr>
        <w:widowControl/>
        <w:shd w:val="clear" w:color="auto" w:fill="FFFFFF"/>
        <w:autoSpaceDE/>
        <w:autoSpaceDN/>
        <w:ind w:left="1170"/>
        <w:textAlignment w:val="baseline"/>
        <w:rPr>
          <w:rFonts w:asciiTheme="minorHAnsi" w:hAnsiTheme="minorHAnsi" w:cstheme="minorHAnsi"/>
          <w:color w:val="444444"/>
          <w:sz w:val="24"/>
          <w:szCs w:val="24"/>
        </w:rPr>
      </w:pPr>
    </w:p>
    <w:p w14:paraId="4A0E7F62" w14:textId="24419C58" w:rsidR="00194E74" w:rsidRPr="00194E74" w:rsidRDefault="006E0E79" w:rsidP="00194E74">
      <w:pPr>
        <w:widowControl/>
        <w:shd w:val="clear" w:color="auto" w:fill="FFFFFF"/>
        <w:autoSpaceDE/>
        <w:autoSpaceDN/>
        <w:textAlignment w:val="baseline"/>
        <w:rPr>
          <w:rFonts w:asciiTheme="minorHAnsi" w:hAnsiTheme="minorHAnsi" w:cstheme="minorHAnsi"/>
          <w:color w:val="2F5496"/>
          <w:sz w:val="32"/>
          <w:szCs w:val="32"/>
        </w:rPr>
      </w:pPr>
      <w:r>
        <w:rPr>
          <w:rFonts w:asciiTheme="minorHAnsi" w:hAnsiTheme="minorHAnsi" w:cstheme="minorHAnsi"/>
          <w:color w:val="2F5496"/>
          <w:sz w:val="32"/>
          <w:szCs w:val="32"/>
          <w:bdr w:val="none" w:sz="0" w:space="0" w:color="auto" w:frame="1"/>
        </w:rPr>
        <w:t xml:space="preserve">4.1 </w:t>
      </w:r>
      <w:r w:rsidR="00194E74" w:rsidRPr="00194E74">
        <w:rPr>
          <w:rFonts w:asciiTheme="minorHAnsi" w:hAnsiTheme="minorHAnsi" w:cstheme="minorHAnsi"/>
          <w:color w:val="2F5496"/>
          <w:sz w:val="32"/>
          <w:szCs w:val="32"/>
          <w:bdr w:val="none" w:sz="0" w:space="0" w:color="auto" w:frame="1"/>
        </w:rPr>
        <w:t>Front End cluster</w:t>
      </w:r>
    </w:p>
    <w:p w14:paraId="2939B356" w14:textId="12186BA9"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 xml:space="preserve">The front end also called the web front-end cluster acts as an intermediary between clients and the back end. The </w:t>
      </w:r>
      <w:r w:rsidR="00BE19FD" w:rsidRPr="00194E74">
        <w:rPr>
          <w:rFonts w:asciiTheme="minorHAnsi" w:hAnsiTheme="minorHAnsi" w:cstheme="minorHAnsi"/>
          <w:color w:val="444444"/>
          <w:sz w:val="24"/>
          <w:szCs w:val="24"/>
        </w:rPr>
        <w:t>front-end</w:t>
      </w:r>
      <w:r w:rsidRPr="00194E74">
        <w:rPr>
          <w:rFonts w:asciiTheme="minorHAnsi" w:hAnsiTheme="minorHAnsi" w:cstheme="minorHAnsi"/>
          <w:color w:val="444444"/>
          <w:sz w:val="24"/>
          <w:szCs w:val="24"/>
        </w:rPr>
        <w:t xml:space="preserve"> services are used for establishing an initial connection and authenticating clients using Azure Active Directory. The Azure Active Directory stores user identities.</w:t>
      </w:r>
    </w:p>
    <w:p w14:paraId="25A1B0D4"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Along with this, Azure Traffic Manager is used to direct user requests to the nearest data center after authentication. Once a client/user is authenticated, the </w:t>
      </w:r>
      <w:r w:rsidRPr="00194E74">
        <w:rPr>
          <w:rFonts w:asciiTheme="minorHAnsi" w:hAnsiTheme="minorHAnsi" w:cstheme="minorHAnsi"/>
          <w:b/>
          <w:bCs/>
          <w:color w:val="444444"/>
          <w:sz w:val="24"/>
          <w:szCs w:val="24"/>
          <w:bdr w:val="none" w:sz="0" w:space="0" w:color="auto" w:frame="1"/>
        </w:rPr>
        <w:t>Azure Content Delivery Network (CDN)</w:t>
      </w:r>
      <w:r w:rsidRPr="00194E74">
        <w:rPr>
          <w:rFonts w:asciiTheme="minorHAnsi" w:hAnsiTheme="minorHAnsi" w:cstheme="minorHAnsi"/>
          <w:color w:val="444444"/>
          <w:sz w:val="24"/>
          <w:szCs w:val="24"/>
        </w:rPr>
        <w:t> distributes static Power BI content/files to users.</w:t>
      </w:r>
    </w:p>
    <w:p w14:paraId="512C2371" w14:textId="77777777" w:rsidR="006E0E79" w:rsidRPr="00194E74" w:rsidRDefault="006E0E79" w:rsidP="00194E74">
      <w:pPr>
        <w:widowControl/>
        <w:shd w:val="clear" w:color="auto" w:fill="FFFFFF"/>
        <w:autoSpaceDE/>
        <w:autoSpaceDN/>
        <w:textAlignment w:val="baseline"/>
        <w:rPr>
          <w:rFonts w:asciiTheme="minorHAnsi" w:hAnsiTheme="minorHAnsi" w:cstheme="minorHAnsi"/>
          <w:color w:val="444444"/>
          <w:sz w:val="24"/>
          <w:szCs w:val="24"/>
        </w:rPr>
      </w:pPr>
    </w:p>
    <w:p w14:paraId="47096C8A"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020251A0" wp14:editId="697F97B6">
            <wp:extent cx="5704192" cy="3355450"/>
            <wp:effectExtent l="0" t="0" r="0" b="0"/>
            <wp:docPr id="31" name="Picture 14" descr="Frontend Cluster in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descr="Frontend Cluster in Power BI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792" cy="3378745"/>
                    </a:xfrm>
                    <a:prstGeom prst="rect">
                      <a:avLst/>
                    </a:prstGeom>
                    <a:noFill/>
                    <a:ln>
                      <a:noFill/>
                    </a:ln>
                  </pic:spPr>
                </pic:pic>
              </a:graphicData>
            </a:graphic>
          </wp:inline>
        </w:drawing>
      </w:r>
    </w:p>
    <w:p w14:paraId="4F95B476" w14:textId="71FB3980" w:rsidR="00194E74" w:rsidRPr="00194E74" w:rsidRDefault="006E0E79" w:rsidP="00194E74">
      <w:pPr>
        <w:widowControl/>
        <w:shd w:val="clear" w:color="auto" w:fill="FFFFFF"/>
        <w:autoSpaceDE/>
        <w:autoSpaceDN/>
        <w:textAlignment w:val="baseline"/>
        <w:rPr>
          <w:rFonts w:asciiTheme="minorHAnsi" w:hAnsiTheme="minorHAnsi" w:cstheme="minorHAnsi"/>
          <w:color w:val="2F5496"/>
          <w:sz w:val="32"/>
          <w:szCs w:val="32"/>
        </w:rPr>
      </w:pPr>
      <w:r>
        <w:rPr>
          <w:rFonts w:asciiTheme="minorHAnsi" w:hAnsiTheme="minorHAnsi" w:cstheme="minorHAnsi"/>
          <w:color w:val="2F5496"/>
          <w:sz w:val="32"/>
          <w:szCs w:val="32"/>
          <w:bdr w:val="none" w:sz="0" w:space="0" w:color="auto" w:frame="1"/>
        </w:rPr>
        <w:lastRenderedPageBreak/>
        <w:t xml:space="preserve">4.2 </w:t>
      </w:r>
      <w:bookmarkStart w:id="5" w:name="_Hlk140654998"/>
      <w:r w:rsidR="00194E74" w:rsidRPr="00194E74">
        <w:rPr>
          <w:rFonts w:asciiTheme="minorHAnsi" w:hAnsiTheme="minorHAnsi" w:cstheme="minorHAnsi"/>
          <w:color w:val="2F5496"/>
          <w:sz w:val="32"/>
          <w:szCs w:val="32"/>
          <w:bdr w:val="none" w:sz="0" w:space="0" w:color="auto" w:frame="1"/>
        </w:rPr>
        <w:t>Back End Cluster</w:t>
      </w:r>
      <w:bookmarkEnd w:id="5"/>
    </w:p>
    <w:p w14:paraId="3D38F3E6" w14:textId="77777777" w:rsidR="00194E74" w:rsidRPr="00B52855"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Power BI services at the back end take care of</w:t>
      </w:r>
      <w:r w:rsidRPr="00194E74">
        <w:rPr>
          <w:rFonts w:asciiTheme="minorHAnsi" w:hAnsiTheme="minorHAnsi" w:cstheme="minorHAnsi"/>
          <w:color w:val="444444"/>
          <w:sz w:val="24"/>
          <w:szCs w:val="24"/>
          <w:bdr w:val="none" w:sz="0" w:space="0" w:color="auto" w:frame="1"/>
        </w:rPr>
        <w:t> visualizations, datasets, storage, reports, data connections, data refreshing, and other interactions</w:t>
      </w:r>
      <w:r w:rsidRPr="00194E74">
        <w:rPr>
          <w:rFonts w:asciiTheme="minorHAnsi" w:hAnsiTheme="minorHAnsi" w:cstheme="minorHAnsi"/>
          <w:color w:val="444444"/>
          <w:sz w:val="24"/>
          <w:szCs w:val="24"/>
        </w:rPr>
        <w:t> with Power BI. At the back-end, a web client has only two direct points of interaction, </w:t>
      </w:r>
      <w:r w:rsidRPr="00194E74">
        <w:rPr>
          <w:rFonts w:asciiTheme="minorHAnsi" w:hAnsiTheme="minorHAnsi" w:cstheme="minorHAnsi"/>
          <w:b/>
          <w:bCs/>
          <w:color w:val="444444"/>
          <w:sz w:val="24"/>
          <w:szCs w:val="24"/>
          <w:bdr w:val="none" w:sz="0" w:space="0" w:color="auto" w:frame="1"/>
        </w:rPr>
        <w:t>Azure API Management</w:t>
      </w:r>
      <w:r w:rsidRPr="00194E74">
        <w:rPr>
          <w:rFonts w:asciiTheme="minorHAnsi" w:hAnsiTheme="minorHAnsi" w:cstheme="minorHAnsi"/>
          <w:color w:val="444444"/>
          <w:sz w:val="24"/>
          <w:szCs w:val="24"/>
        </w:rPr>
        <w:t>, and </w:t>
      </w:r>
      <w:r w:rsidRPr="00194E74">
        <w:rPr>
          <w:rFonts w:asciiTheme="minorHAnsi" w:hAnsiTheme="minorHAnsi" w:cstheme="minorHAnsi"/>
          <w:b/>
          <w:bCs/>
          <w:color w:val="444444"/>
          <w:sz w:val="24"/>
          <w:szCs w:val="24"/>
          <w:bdr w:val="none" w:sz="0" w:space="0" w:color="auto" w:frame="1"/>
        </w:rPr>
        <w:t>Gateway Role</w:t>
      </w:r>
      <w:r w:rsidRPr="00194E74">
        <w:rPr>
          <w:rFonts w:asciiTheme="minorHAnsi" w:hAnsiTheme="minorHAnsi" w:cstheme="minorHAnsi"/>
          <w:color w:val="444444"/>
          <w:sz w:val="24"/>
          <w:szCs w:val="24"/>
        </w:rPr>
        <w:t>. These two components are responsible for </w:t>
      </w:r>
      <w:r w:rsidRPr="00194E74">
        <w:rPr>
          <w:rFonts w:asciiTheme="minorHAnsi" w:hAnsiTheme="minorHAnsi" w:cstheme="minorHAnsi"/>
          <w:color w:val="444444"/>
          <w:sz w:val="24"/>
          <w:szCs w:val="24"/>
          <w:bdr w:val="none" w:sz="0" w:space="0" w:color="auto" w:frame="1"/>
        </w:rPr>
        <w:t>load balancing, authentication, authorization, routing,</w:t>
      </w:r>
      <w:r w:rsidRPr="00194E74">
        <w:rPr>
          <w:rFonts w:asciiTheme="minorHAnsi" w:hAnsiTheme="minorHAnsi" w:cstheme="minorHAnsi"/>
          <w:color w:val="444444"/>
          <w:sz w:val="24"/>
          <w:szCs w:val="24"/>
        </w:rPr>
        <w:t> etc.</w:t>
      </w:r>
    </w:p>
    <w:p w14:paraId="5E655B24" w14:textId="77777777" w:rsidR="007E717F" w:rsidRPr="00194E74" w:rsidRDefault="007E717F" w:rsidP="00194E74">
      <w:pPr>
        <w:widowControl/>
        <w:shd w:val="clear" w:color="auto" w:fill="FFFFFF"/>
        <w:autoSpaceDE/>
        <w:autoSpaceDN/>
        <w:textAlignment w:val="baseline"/>
        <w:rPr>
          <w:rFonts w:asciiTheme="minorHAnsi" w:hAnsiTheme="minorHAnsi" w:cstheme="minorHAnsi"/>
          <w:color w:val="444444"/>
          <w:sz w:val="27"/>
          <w:szCs w:val="27"/>
        </w:rPr>
      </w:pPr>
    </w:p>
    <w:p w14:paraId="4CF1A103"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1F33F51C" wp14:editId="5EEC11A8">
            <wp:extent cx="5917390" cy="3563097"/>
            <wp:effectExtent l="0" t="0" r="7620" b="0"/>
            <wp:docPr id="32" name="Picture 13" descr="Backend Cluster in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descr="Backend Cluster in Power BI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3806" cy="3566961"/>
                    </a:xfrm>
                    <a:prstGeom prst="rect">
                      <a:avLst/>
                    </a:prstGeom>
                    <a:noFill/>
                    <a:ln>
                      <a:noFill/>
                    </a:ln>
                  </pic:spPr>
                </pic:pic>
              </a:graphicData>
            </a:graphic>
          </wp:inline>
        </w:drawing>
      </w:r>
    </w:p>
    <w:p w14:paraId="1F07A607"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8E76749"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9D76C2F"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3296AF57"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FF110AB"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C4E077E"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C2320F1"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0A55BFF4"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38735AED"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86C8033"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4F1024F"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D6385A1"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00B8907D"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608EDA03"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3B85D18" w14:textId="77777777" w:rsidR="00B52855" w:rsidRPr="00194E74" w:rsidRDefault="00B52855" w:rsidP="00194E74">
      <w:pPr>
        <w:widowControl/>
        <w:shd w:val="clear" w:color="auto" w:fill="FFFFFF"/>
        <w:autoSpaceDE/>
        <w:autoSpaceDN/>
        <w:textAlignment w:val="baseline"/>
        <w:rPr>
          <w:rFonts w:asciiTheme="minorHAnsi" w:hAnsiTheme="minorHAnsi" w:cstheme="minorHAnsi"/>
          <w:color w:val="444444"/>
          <w:sz w:val="27"/>
          <w:szCs w:val="27"/>
        </w:rPr>
      </w:pPr>
    </w:p>
    <w:p w14:paraId="6CBABD7D" w14:textId="11D3C69D" w:rsidR="00194E74" w:rsidRPr="00194E74" w:rsidRDefault="000F1DAD" w:rsidP="00194E74">
      <w:pPr>
        <w:widowControl/>
        <w:shd w:val="clear" w:color="auto" w:fill="FFFFFF"/>
        <w:autoSpaceDE/>
        <w:autoSpaceDN/>
        <w:spacing w:after="210" w:line="312" w:lineRule="atLeast"/>
        <w:textAlignment w:val="baseline"/>
        <w:outlineLvl w:val="2"/>
        <w:rPr>
          <w:rFonts w:asciiTheme="minorHAnsi" w:hAnsiTheme="minorHAnsi" w:cstheme="minorHAnsi"/>
          <w:color w:val="2F5496"/>
          <w:spacing w:val="-8"/>
          <w:sz w:val="32"/>
          <w:szCs w:val="32"/>
        </w:rPr>
      </w:pPr>
      <w:r w:rsidRPr="000F1DAD">
        <w:rPr>
          <w:rFonts w:asciiTheme="minorHAnsi" w:hAnsiTheme="minorHAnsi" w:cstheme="minorHAnsi"/>
          <w:color w:val="2F5496"/>
          <w:spacing w:val="-8"/>
          <w:sz w:val="32"/>
          <w:szCs w:val="32"/>
        </w:rPr>
        <w:lastRenderedPageBreak/>
        <w:t>4.3</w:t>
      </w:r>
      <w:r w:rsidR="00FF5C3E" w:rsidRPr="000F1DAD">
        <w:rPr>
          <w:rFonts w:asciiTheme="minorHAnsi" w:hAnsiTheme="minorHAnsi" w:cstheme="minorHAnsi"/>
          <w:color w:val="2F5496"/>
          <w:spacing w:val="-8"/>
          <w:sz w:val="32"/>
          <w:szCs w:val="32"/>
        </w:rPr>
        <w:t xml:space="preserve">. </w:t>
      </w:r>
      <w:bookmarkStart w:id="6" w:name="_Hlk140655637"/>
      <w:r w:rsidR="00194E74" w:rsidRPr="00194E74">
        <w:rPr>
          <w:rFonts w:asciiTheme="minorHAnsi" w:hAnsiTheme="minorHAnsi" w:cstheme="minorHAnsi"/>
          <w:color w:val="2F5496"/>
          <w:spacing w:val="-8"/>
          <w:sz w:val="32"/>
          <w:szCs w:val="32"/>
        </w:rPr>
        <w:t>Working of Power BI Service</w:t>
      </w:r>
      <w:bookmarkEnd w:id="6"/>
    </w:p>
    <w:p w14:paraId="5304569A"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stores its data in two main repositories; </w:t>
      </w:r>
      <w:r w:rsidRPr="00194E74">
        <w:rPr>
          <w:rFonts w:asciiTheme="minorHAnsi" w:hAnsiTheme="minorHAnsi" w:cstheme="minorHAnsi"/>
          <w:b/>
          <w:bCs/>
          <w:color w:val="444444"/>
          <w:sz w:val="24"/>
          <w:szCs w:val="24"/>
          <w:bdr w:val="none" w:sz="0" w:space="0" w:color="auto" w:frame="1"/>
        </w:rPr>
        <w:t>Azure block storage</w:t>
      </w:r>
      <w:r w:rsidRPr="00194E74">
        <w:rPr>
          <w:rFonts w:asciiTheme="minorHAnsi" w:hAnsiTheme="minorHAnsi" w:cstheme="minorHAnsi"/>
          <w:color w:val="444444"/>
          <w:sz w:val="24"/>
          <w:szCs w:val="24"/>
        </w:rPr>
        <w:t> and </w:t>
      </w:r>
      <w:r w:rsidRPr="00194E74">
        <w:rPr>
          <w:rFonts w:asciiTheme="minorHAnsi" w:hAnsiTheme="minorHAnsi" w:cstheme="minorHAnsi"/>
          <w:b/>
          <w:bCs/>
          <w:color w:val="444444"/>
          <w:sz w:val="24"/>
          <w:szCs w:val="24"/>
          <w:bdr w:val="none" w:sz="0" w:space="0" w:color="auto" w:frame="1"/>
        </w:rPr>
        <w:t>Azure SQL database</w:t>
      </w:r>
      <w:r w:rsidRPr="00194E74">
        <w:rPr>
          <w:rFonts w:asciiTheme="minorHAnsi" w:hAnsiTheme="minorHAnsi" w:cstheme="minorHAnsi"/>
          <w:color w:val="444444"/>
          <w:sz w:val="24"/>
          <w:szCs w:val="24"/>
        </w:rPr>
        <w:t>. Azure block storage stores the datasets uploaded by users and all the metadata and system-related data is stored in the Azure SQL database.</w:t>
      </w:r>
    </w:p>
    <w:p w14:paraId="687B24E4"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After Azure API Management authenticates a user request, it is sent to the Gateway Role. The Gateway Role processes the requests and directs them to suitable components like </w:t>
      </w:r>
      <w:r w:rsidRPr="00194E74">
        <w:rPr>
          <w:rFonts w:asciiTheme="minorHAnsi" w:hAnsiTheme="minorHAnsi" w:cstheme="minorHAnsi"/>
          <w:i/>
          <w:iCs/>
          <w:color w:val="444444"/>
          <w:sz w:val="24"/>
          <w:szCs w:val="24"/>
          <w:bdr w:val="none" w:sz="0" w:space="0" w:color="auto" w:frame="1"/>
        </w:rPr>
        <w:t>Presentation Role, Background Job Processing Role, Data Role, and Data Movement Role.</w:t>
      </w:r>
    </w:p>
    <w:p w14:paraId="57431B97"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For instance, the Presentation Role handles all the visualization related queries like for dashboards and reports.</w:t>
      </w:r>
    </w:p>
    <w:p w14:paraId="448644C0"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For all the data related queries, the request is sent by the Gateway Role to the Data Role or Data Movement Role.</w:t>
      </w:r>
    </w:p>
    <w:p w14:paraId="6E084BDE" w14:textId="5C6A8170"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back end uses Azure Service Bus to connect on-premise </w:t>
      </w:r>
      <w:hyperlink r:id="rId13" w:tgtFrame="_blank" w:history="1">
        <w:r w:rsidR="00FF5C3E" w:rsidRPr="00FF5C3E">
          <w:rPr>
            <w:rFonts w:asciiTheme="minorHAnsi" w:hAnsiTheme="minorHAnsi" w:cstheme="minorHAnsi"/>
            <w:sz w:val="24"/>
            <w:szCs w:val="24"/>
            <w:bdr w:val="none" w:sz="0" w:space="0" w:color="auto" w:frame="1"/>
          </w:rPr>
          <w:t>data sources</w:t>
        </w:r>
      </w:hyperlink>
      <w:r w:rsidRPr="00194E74">
        <w:rPr>
          <w:rFonts w:asciiTheme="minorHAnsi" w:hAnsiTheme="minorHAnsi" w:cstheme="minorHAnsi"/>
          <w:color w:val="444444"/>
          <w:sz w:val="24"/>
          <w:szCs w:val="24"/>
        </w:rPr>
        <w:t> with the cloud. Azure Service Bus receives all the requests to fetch data from the on-premise data source. Then it processes the request and executes the query on the on-premise data source to retrieve data from it to the cloud service.</w:t>
      </w:r>
    </w:p>
    <w:p w14:paraId="4F5386D9"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Azure Service Fabric manages all the microservices and components associated with running Power BI.</w:t>
      </w:r>
    </w:p>
    <w:p w14:paraId="52690EC5"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Azure AD Cache helps in real-time reporting using the data stored in the in-memory of the Power BI system.</w:t>
      </w:r>
    </w:p>
    <w:p w14:paraId="08244F4C" w14:textId="1B88CE66" w:rsidR="00FB23D2" w:rsidRDefault="00FB23D2" w:rsidP="00624BB8">
      <w:pPr>
        <w:rPr>
          <w:rFonts w:asciiTheme="minorHAnsi" w:hAnsiTheme="minorHAnsi" w:cstheme="minorHAnsi"/>
        </w:rPr>
      </w:pPr>
    </w:p>
    <w:p w14:paraId="74373049" w14:textId="77777777" w:rsidR="00FF5C3E" w:rsidRDefault="00FF5C3E" w:rsidP="00624BB8">
      <w:pPr>
        <w:rPr>
          <w:rFonts w:asciiTheme="minorHAnsi" w:hAnsiTheme="minorHAnsi" w:cstheme="minorHAnsi"/>
        </w:rPr>
      </w:pPr>
    </w:p>
    <w:p w14:paraId="4E22AC3F" w14:textId="77777777" w:rsidR="00FF5C3E" w:rsidRDefault="00FF5C3E" w:rsidP="00624BB8">
      <w:pPr>
        <w:rPr>
          <w:rFonts w:asciiTheme="minorHAnsi" w:hAnsiTheme="minorHAnsi" w:cstheme="minorHAnsi"/>
        </w:rPr>
      </w:pPr>
    </w:p>
    <w:p w14:paraId="05A193F9" w14:textId="77777777" w:rsidR="00940E14" w:rsidRDefault="00940E14" w:rsidP="00624BB8">
      <w:pPr>
        <w:rPr>
          <w:rFonts w:asciiTheme="minorHAnsi" w:hAnsiTheme="minorHAnsi" w:cstheme="minorHAnsi"/>
        </w:rPr>
      </w:pPr>
    </w:p>
    <w:p w14:paraId="4CA6EAAD" w14:textId="77777777" w:rsidR="00940E14" w:rsidRDefault="00940E14" w:rsidP="00624BB8">
      <w:pPr>
        <w:rPr>
          <w:rFonts w:asciiTheme="minorHAnsi" w:hAnsiTheme="minorHAnsi" w:cstheme="minorHAnsi"/>
        </w:rPr>
      </w:pPr>
    </w:p>
    <w:p w14:paraId="3BAE4FD9" w14:textId="77777777" w:rsidR="00940E14" w:rsidRDefault="00940E14" w:rsidP="00624BB8">
      <w:pPr>
        <w:rPr>
          <w:rFonts w:asciiTheme="minorHAnsi" w:hAnsiTheme="minorHAnsi" w:cstheme="minorHAnsi"/>
        </w:rPr>
      </w:pPr>
    </w:p>
    <w:p w14:paraId="31BF5C70" w14:textId="77777777" w:rsidR="00940E14" w:rsidRDefault="00940E14" w:rsidP="00624BB8">
      <w:pPr>
        <w:rPr>
          <w:rFonts w:asciiTheme="minorHAnsi" w:hAnsiTheme="minorHAnsi" w:cstheme="minorHAnsi"/>
        </w:rPr>
      </w:pPr>
    </w:p>
    <w:p w14:paraId="51398F76" w14:textId="77777777" w:rsidR="00940E14" w:rsidRDefault="00940E14" w:rsidP="00624BB8">
      <w:pPr>
        <w:rPr>
          <w:rFonts w:asciiTheme="minorHAnsi" w:hAnsiTheme="minorHAnsi" w:cstheme="minorHAnsi"/>
        </w:rPr>
      </w:pPr>
    </w:p>
    <w:p w14:paraId="74199614" w14:textId="77777777" w:rsidR="00940E14" w:rsidRDefault="00940E14" w:rsidP="00624BB8">
      <w:pPr>
        <w:rPr>
          <w:rFonts w:asciiTheme="minorHAnsi" w:hAnsiTheme="minorHAnsi" w:cstheme="minorHAnsi"/>
        </w:rPr>
      </w:pPr>
    </w:p>
    <w:p w14:paraId="42221E6F" w14:textId="77777777" w:rsidR="00940E14" w:rsidRDefault="00940E14" w:rsidP="00624BB8">
      <w:pPr>
        <w:rPr>
          <w:rFonts w:asciiTheme="minorHAnsi" w:hAnsiTheme="minorHAnsi" w:cstheme="minorHAnsi"/>
        </w:rPr>
      </w:pPr>
    </w:p>
    <w:p w14:paraId="5115B9FA" w14:textId="77777777" w:rsidR="00940E14" w:rsidRDefault="00940E14" w:rsidP="00624BB8">
      <w:pPr>
        <w:rPr>
          <w:rFonts w:asciiTheme="minorHAnsi" w:hAnsiTheme="minorHAnsi" w:cstheme="minorHAnsi"/>
        </w:rPr>
      </w:pPr>
    </w:p>
    <w:p w14:paraId="2F830F79" w14:textId="77777777" w:rsidR="00940E14" w:rsidRDefault="00940E14" w:rsidP="00624BB8">
      <w:pPr>
        <w:rPr>
          <w:rFonts w:asciiTheme="minorHAnsi" w:hAnsiTheme="minorHAnsi" w:cstheme="minorHAnsi"/>
        </w:rPr>
      </w:pPr>
    </w:p>
    <w:p w14:paraId="4CD6DA3E" w14:textId="77777777" w:rsidR="00940E14" w:rsidRDefault="00940E14" w:rsidP="00624BB8">
      <w:pPr>
        <w:rPr>
          <w:rFonts w:asciiTheme="minorHAnsi" w:hAnsiTheme="minorHAnsi" w:cstheme="minorHAnsi"/>
        </w:rPr>
      </w:pPr>
    </w:p>
    <w:p w14:paraId="54D922B0" w14:textId="77777777" w:rsidR="00940E14" w:rsidRDefault="00940E14" w:rsidP="00624BB8">
      <w:pPr>
        <w:rPr>
          <w:rFonts w:asciiTheme="minorHAnsi" w:hAnsiTheme="minorHAnsi" w:cstheme="minorHAnsi"/>
        </w:rPr>
      </w:pPr>
    </w:p>
    <w:p w14:paraId="1955BE5A" w14:textId="77777777" w:rsidR="00940E14" w:rsidRDefault="00940E14" w:rsidP="00624BB8">
      <w:pPr>
        <w:rPr>
          <w:rFonts w:asciiTheme="minorHAnsi" w:hAnsiTheme="minorHAnsi" w:cstheme="minorHAnsi"/>
        </w:rPr>
      </w:pPr>
    </w:p>
    <w:p w14:paraId="49E4AC71" w14:textId="77777777" w:rsidR="00940E14" w:rsidRDefault="00940E14" w:rsidP="00624BB8">
      <w:pPr>
        <w:rPr>
          <w:rFonts w:asciiTheme="minorHAnsi" w:hAnsiTheme="minorHAnsi" w:cstheme="minorHAnsi"/>
        </w:rPr>
      </w:pPr>
    </w:p>
    <w:p w14:paraId="0C0112F6" w14:textId="77777777" w:rsidR="00940E14" w:rsidRDefault="00940E14" w:rsidP="00624BB8">
      <w:pPr>
        <w:rPr>
          <w:rFonts w:asciiTheme="minorHAnsi" w:hAnsiTheme="minorHAnsi" w:cstheme="minorHAnsi"/>
        </w:rPr>
      </w:pPr>
    </w:p>
    <w:p w14:paraId="7CDAC033" w14:textId="77777777" w:rsidR="00940E14" w:rsidRDefault="00940E14" w:rsidP="00624BB8">
      <w:pPr>
        <w:rPr>
          <w:rFonts w:asciiTheme="minorHAnsi" w:hAnsiTheme="minorHAnsi" w:cstheme="minorHAnsi"/>
        </w:rPr>
      </w:pPr>
    </w:p>
    <w:p w14:paraId="45EC34DC" w14:textId="77777777" w:rsidR="00940E14" w:rsidRDefault="00940E14" w:rsidP="00624BB8">
      <w:pPr>
        <w:rPr>
          <w:rFonts w:asciiTheme="minorHAnsi" w:hAnsiTheme="minorHAnsi" w:cstheme="minorHAnsi"/>
        </w:rPr>
      </w:pPr>
    </w:p>
    <w:p w14:paraId="5E293A70" w14:textId="77777777" w:rsidR="00940E14" w:rsidRDefault="00940E14" w:rsidP="00624BB8">
      <w:pPr>
        <w:rPr>
          <w:rFonts w:asciiTheme="minorHAnsi" w:hAnsiTheme="minorHAnsi" w:cstheme="minorHAnsi"/>
        </w:rPr>
      </w:pPr>
    </w:p>
    <w:p w14:paraId="03C77B2E" w14:textId="77777777" w:rsidR="00940E14" w:rsidRDefault="00940E14" w:rsidP="00624BB8">
      <w:pPr>
        <w:rPr>
          <w:rFonts w:asciiTheme="minorHAnsi" w:hAnsiTheme="minorHAnsi" w:cstheme="minorHAnsi"/>
        </w:rPr>
      </w:pPr>
    </w:p>
    <w:p w14:paraId="5967EE2E" w14:textId="77777777" w:rsidR="00940E14" w:rsidRDefault="00940E14" w:rsidP="00624BB8">
      <w:pPr>
        <w:rPr>
          <w:rFonts w:asciiTheme="minorHAnsi" w:hAnsiTheme="minorHAnsi" w:cstheme="minorHAnsi"/>
        </w:rPr>
      </w:pPr>
    </w:p>
    <w:p w14:paraId="626F6D40" w14:textId="77777777" w:rsidR="00940E14" w:rsidRDefault="00940E14" w:rsidP="00624BB8">
      <w:pPr>
        <w:rPr>
          <w:rFonts w:asciiTheme="minorHAnsi" w:hAnsiTheme="minorHAnsi" w:cstheme="minorHAnsi"/>
        </w:rPr>
      </w:pPr>
    </w:p>
    <w:p w14:paraId="08D9EF15" w14:textId="77777777" w:rsidR="00FF5C3E" w:rsidRDefault="00FF5C3E" w:rsidP="00624BB8">
      <w:pPr>
        <w:rPr>
          <w:rFonts w:asciiTheme="minorHAnsi" w:hAnsiTheme="minorHAnsi" w:cstheme="minorHAnsi"/>
        </w:rPr>
      </w:pPr>
    </w:p>
    <w:p w14:paraId="7E668977" w14:textId="66BEA219" w:rsidR="00940E14" w:rsidRPr="00940E14" w:rsidRDefault="00940E14" w:rsidP="00940E14">
      <w:pPr>
        <w:pStyle w:val="Heading2"/>
        <w:shd w:val="clear" w:color="auto" w:fill="FFFFFF"/>
        <w:spacing w:line="312" w:lineRule="atLeast"/>
        <w:jc w:val="both"/>
        <w:rPr>
          <w:rFonts w:asciiTheme="minorHAnsi" w:hAnsiTheme="minorHAnsi" w:cstheme="minorHAnsi"/>
          <w:color w:val="2F5496"/>
          <w:sz w:val="40"/>
          <w:szCs w:val="40"/>
        </w:rPr>
      </w:pPr>
      <w:bookmarkStart w:id="7" w:name="_Hlk140655690"/>
      <w:r w:rsidRPr="00940E14">
        <w:rPr>
          <w:rFonts w:asciiTheme="minorHAnsi" w:hAnsiTheme="minorHAnsi" w:cstheme="minorHAnsi"/>
          <w:color w:val="2F5496"/>
          <w:sz w:val="40"/>
          <w:szCs w:val="40"/>
        </w:rPr>
        <w:lastRenderedPageBreak/>
        <w:t>6. Power BI Components</w:t>
      </w:r>
    </w:p>
    <w:bookmarkEnd w:id="7"/>
    <w:p w14:paraId="3EB48ED2"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940E14">
        <w:rPr>
          <w:rFonts w:asciiTheme="minorHAnsi" w:hAnsiTheme="minorHAnsi" w:cstheme="minorHAnsi"/>
          <w:color w:val="333333"/>
        </w:rPr>
        <w:t>The components of Power BI are shown as below:</w:t>
      </w:r>
    </w:p>
    <w:p w14:paraId="2FD7DA0B" w14:textId="1B25D9E3" w:rsidR="00940E14" w:rsidRDefault="00940E14" w:rsidP="00940E14">
      <w:r>
        <w:rPr>
          <w:noProof/>
        </w:rPr>
        <w:drawing>
          <wp:inline distT="0" distB="0" distL="0" distR="0" wp14:anchorId="3F6AC724" wp14:editId="164A431D">
            <wp:extent cx="4094922" cy="3417985"/>
            <wp:effectExtent l="0" t="0" r="0" b="0"/>
            <wp:docPr id="107658635" name="Picture 7" descr="Power BI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ower BI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1946" cy="3423848"/>
                    </a:xfrm>
                    <a:prstGeom prst="rect">
                      <a:avLst/>
                    </a:prstGeom>
                    <a:noFill/>
                    <a:ln>
                      <a:noFill/>
                    </a:ln>
                  </pic:spPr>
                </pic:pic>
              </a:graphicData>
            </a:graphic>
          </wp:inline>
        </w:drawing>
      </w:r>
    </w:p>
    <w:p w14:paraId="06D4A3FA"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1. Power Query:</w:t>
      </w:r>
      <w:r w:rsidRPr="00940E14">
        <w:rPr>
          <w:rFonts w:asciiTheme="minorHAnsi" w:hAnsiTheme="minorHAnsi" w:cstheme="minorHAnsi"/>
          <w:color w:val="333333"/>
        </w:rPr>
        <w:t> It is used to access, search, and transform public and internal data sources.</w:t>
      </w:r>
    </w:p>
    <w:p w14:paraId="26A36857"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2. Power Pivot:</w:t>
      </w:r>
      <w:r w:rsidRPr="002B6B67">
        <w:rPr>
          <w:rFonts w:asciiTheme="minorHAnsi" w:hAnsiTheme="minorHAnsi" w:cstheme="minorHAnsi"/>
          <w:color w:val="2F5496"/>
        </w:rPr>
        <w:t> </w:t>
      </w:r>
      <w:r w:rsidRPr="00940E14">
        <w:rPr>
          <w:rFonts w:asciiTheme="minorHAnsi" w:hAnsiTheme="minorHAnsi" w:cstheme="minorHAnsi"/>
          <w:color w:val="333333"/>
        </w:rPr>
        <w:t>Power pivot is used in data modeling for in-memory analytics.</w:t>
      </w:r>
    </w:p>
    <w:p w14:paraId="65E6A61F"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3. Power View:</w:t>
      </w:r>
      <w:r w:rsidRPr="002B6B67">
        <w:rPr>
          <w:rFonts w:asciiTheme="minorHAnsi" w:hAnsiTheme="minorHAnsi" w:cstheme="minorHAnsi"/>
          <w:color w:val="2F5496"/>
        </w:rPr>
        <w:t> </w:t>
      </w:r>
      <w:r w:rsidRPr="00940E14">
        <w:rPr>
          <w:rFonts w:asciiTheme="minorHAnsi" w:hAnsiTheme="minorHAnsi" w:cstheme="minorHAnsi"/>
          <w:color w:val="333333"/>
        </w:rPr>
        <w:t>By using the power view, you can analyze, visualize, and display the data as an interactive data visualization.</w:t>
      </w:r>
    </w:p>
    <w:p w14:paraId="5C7FEF44"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4. Power Map:</w:t>
      </w:r>
      <w:r w:rsidRPr="002B6B67">
        <w:rPr>
          <w:rFonts w:asciiTheme="minorHAnsi" w:hAnsiTheme="minorHAnsi" w:cstheme="minorHAnsi"/>
          <w:color w:val="2F5496"/>
        </w:rPr>
        <w:t> </w:t>
      </w:r>
      <w:r w:rsidRPr="00940E14">
        <w:rPr>
          <w:rFonts w:asciiTheme="minorHAnsi" w:hAnsiTheme="minorHAnsi" w:cstheme="minorHAnsi"/>
          <w:color w:val="333333"/>
        </w:rPr>
        <w:t>It brings the data to life with interactive geographical visualization.</w:t>
      </w:r>
    </w:p>
    <w:p w14:paraId="330AF525"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5. Power BI Service:</w:t>
      </w:r>
      <w:r w:rsidRPr="002B6B67">
        <w:rPr>
          <w:rFonts w:asciiTheme="minorHAnsi" w:hAnsiTheme="minorHAnsi" w:cstheme="minorHAnsi"/>
          <w:color w:val="2F5496"/>
        </w:rPr>
        <w:t> </w:t>
      </w:r>
      <w:r w:rsidRPr="00940E14">
        <w:rPr>
          <w:rFonts w:asciiTheme="minorHAnsi" w:hAnsiTheme="minorHAnsi" w:cstheme="minorHAnsi"/>
          <w:color w:val="333333"/>
        </w:rPr>
        <w:t>You can share workbooks and data views which are restored from on-premises and cloud-based data sources.</w:t>
      </w:r>
    </w:p>
    <w:p w14:paraId="466B666E"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6. Power BI Q&amp;A:</w:t>
      </w:r>
      <w:r w:rsidRPr="002B6B67">
        <w:rPr>
          <w:rFonts w:asciiTheme="minorHAnsi" w:hAnsiTheme="minorHAnsi" w:cstheme="minorHAnsi"/>
          <w:color w:val="2F5496"/>
        </w:rPr>
        <w:t> </w:t>
      </w:r>
      <w:r w:rsidRPr="00940E14">
        <w:rPr>
          <w:rFonts w:asciiTheme="minorHAnsi" w:hAnsiTheme="minorHAnsi" w:cstheme="minorHAnsi"/>
          <w:color w:val="333333"/>
        </w:rPr>
        <w:t>You can ask any questions and get an immediate response with the natural language query.</w:t>
      </w:r>
    </w:p>
    <w:p w14:paraId="21456992"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7. Data Management Gateway:</w:t>
      </w:r>
      <w:r w:rsidRPr="002B6B67">
        <w:rPr>
          <w:rFonts w:asciiTheme="minorHAnsi" w:hAnsiTheme="minorHAnsi" w:cstheme="minorHAnsi"/>
          <w:color w:val="2F5496"/>
        </w:rPr>
        <w:t> </w:t>
      </w:r>
      <w:r w:rsidRPr="00940E14">
        <w:rPr>
          <w:rFonts w:asciiTheme="minorHAnsi" w:hAnsiTheme="minorHAnsi" w:cstheme="minorHAnsi"/>
          <w:color w:val="333333"/>
        </w:rPr>
        <w:t>You get periodic data refreshers, expose tables, and view data feeds.</w:t>
      </w:r>
    </w:p>
    <w:p w14:paraId="7EEFD72F" w14:textId="77777777" w:rsid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8. Data Catalog:</w:t>
      </w:r>
      <w:r w:rsidRPr="002B6B67">
        <w:rPr>
          <w:rFonts w:asciiTheme="minorHAnsi" w:hAnsiTheme="minorHAnsi" w:cstheme="minorHAnsi"/>
          <w:color w:val="2F5496"/>
        </w:rPr>
        <w:t> </w:t>
      </w:r>
      <w:r w:rsidRPr="00940E14">
        <w:rPr>
          <w:rFonts w:asciiTheme="minorHAnsi" w:hAnsiTheme="minorHAnsi" w:cstheme="minorHAnsi"/>
          <w:color w:val="333333"/>
        </w:rPr>
        <w:t>By using the data catalog, you can quickly discover and reuse the queries.</w:t>
      </w:r>
    </w:p>
    <w:p w14:paraId="13AF6E00" w14:textId="25CA345A" w:rsidR="00DA1833" w:rsidRPr="0027370B" w:rsidRDefault="000F1DAD" w:rsidP="00DA1833">
      <w:pPr>
        <w:pStyle w:val="Heading2"/>
        <w:shd w:val="clear" w:color="auto" w:fill="FFFFFF"/>
        <w:spacing w:line="312" w:lineRule="atLeast"/>
        <w:jc w:val="both"/>
        <w:rPr>
          <w:rFonts w:asciiTheme="minorHAnsi" w:hAnsiTheme="minorHAnsi" w:cstheme="minorHAnsi"/>
          <w:color w:val="2F5496"/>
          <w:sz w:val="40"/>
          <w:szCs w:val="40"/>
        </w:rPr>
      </w:pPr>
      <w:r w:rsidRPr="0027370B">
        <w:rPr>
          <w:rFonts w:asciiTheme="minorHAnsi" w:hAnsiTheme="minorHAnsi" w:cstheme="minorHAnsi"/>
          <w:color w:val="2F5496"/>
          <w:sz w:val="40"/>
          <w:szCs w:val="40"/>
        </w:rPr>
        <w:lastRenderedPageBreak/>
        <w:t xml:space="preserve">7. </w:t>
      </w:r>
      <w:bookmarkStart w:id="8" w:name="_Hlk140655511"/>
      <w:r w:rsidR="00DA1833" w:rsidRPr="0027370B">
        <w:rPr>
          <w:rFonts w:asciiTheme="minorHAnsi" w:hAnsiTheme="minorHAnsi" w:cstheme="minorHAnsi"/>
          <w:color w:val="2F5496"/>
          <w:sz w:val="40"/>
          <w:szCs w:val="40"/>
        </w:rPr>
        <w:t>Difference between Dashboards and Reports</w:t>
      </w:r>
      <w:bookmarkEnd w:id="8"/>
    </w:p>
    <w:p w14:paraId="33B5EBA2" w14:textId="49CEB1A2" w:rsidR="00DA1833" w:rsidRDefault="00DA1833" w:rsidP="00DA1833">
      <w:pPr>
        <w:pStyle w:val="NormalWeb"/>
        <w:shd w:val="clear" w:color="auto" w:fill="FFFFFF"/>
        <w:jc w:val="both"/>
        <w:rPr>
          <w:rFonts w:ascii="Segoe UI" w:hAnsi="Segoe UI" w:cs="Segoe UI"/>
          <w:color w:val="333333"/>
        </w:rPr>
      </w:pPr>
      <w:r>
        <w:rPr>
          <w:rFonts w:ascii="Segoe UI" w:hAnsi="Segoe UI" w:cs="Segoe UI"/>
          <w:color w:val="333333"/>
        </w:rPr>
        <w:t xml:space="preserve">Dashboard and reports both terms are used interchangeably, but they are not synonymous. </w:t>
      </w:r>
    </w:p>
    <w:tbl>
      <w:tblPr>
        <w:tblpPr w:leftFromText="180" w:rightFromText="180" w:vertAnchor="page" w:horzAnchor="margin" w:tblpY="2421"/>
        <w:tblW w:w="95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2"/>
        <w:gridCol w:w="3600"/>
        <w:gridCol w:w="3922"/>
      </w:tblGrid>
      <w:tr w:rsidR="00DA1833" w14:paraId="3CF197E7" w14:textId="77777777" w:rsidTr="00DA1833">
        <w:trPr>
          <w:trHeight w:val="227"/>
        </w:trPr>
        <w:tc>
          <w:tcPr>
            <w:tcW w:w="2062" w:type="dxa"/>
            <w:shd w:val="clear" w:color="auto" w:fill="C7CCBE"/>
            <w:tcMar>
              <w:top w:w="180" w:type="dxa"/>
              <w:left w:w="180" w:type="dxa"/>
              <w:bottom w:w="180" w:type="dxa"/>
              <w:right w:w="180" w:type="dxa"/>
            </w:tcMar>
            <w:hideMark/>
          </w:tcPr>
          <w:p w14:paraId="651D7606" w14:textId="77777777" w:rsidR="00DA1833" w:rsidRDefault="00DA1833" w:rsidP="00DA1833">
            <w:pPr>
              <w:rPr>
                <w:b/>
                <w:bCs/>
                <w:color w:val="000000"/>
                <w:sz w:val="26"/>
                <w:szCs w:val="26"/>
              </w:rPr>
            </w:pPr>
            <w:r>
              <w:rPr>
                <w:b/>
                <w:bCs/>
                <w:color w:val="000000"/>
                <w:sz w:val="26"/>
                <w:szCs w:val="26"/>
              </w:rPr>
              <w:t>Capabilities</w:t>
            </w:r>
          </w:p>
        </w:tc>
        <w:tc>
          <w:tcPr>
            <w:tcW w:w="3600" w:type="dxa"/>
            <w:shd w:val="clear" w:color="auto" w:fill="C7CCBE"/>
            <w:tcMar>
              <w:top w:w="180" w:type="dxa"/>
              <w:left w:w="180" w:type="dxa"/>
              <w:bottom w:w="180" w:type="dxa"/>
              <w:right w:w="180" w:type="dxa"/>
            </w:tcMar>
            <w:hideMark/>
          </w:tcPr>
          <w:p w14:paraId="3645ABA8" w14:textId="77777777" w:rsidR="00DA1833" w:rsidRDefault="00DA1833" w:rsidP="00DA1833">
            <w:pPr>
              <w:rPr>
                <w:b/>
                <w:bCs/>
                <w:color w:val="000000"/>
                <w:sz w:val="26"/>
                <w:szCs w:val="26"/>
              </w:rPr>
            </w:pPr>
            <w:r>
              <w:rPr>
                <w:b/>
                <w:bCs/>
                <w:color w:val="000000"/>
                <w:sz w:val="26"/>
                <w:szCs w:val="26"/>
              </w:rPr>
              <w:t>Dashboards</w:t>
            </w:r>
          </w:p>
        </w:tc>
        <w:tc>
          <w:tcPr>
            <w:tcW w:w="3922" w:type="dxa"/>
            <w:shd w:val="clear" w:color="auto" w:fill="C7CCBE"/>
            <w:tcMar>
              <w:top w:w="180" w:type="dxa"/>
              <w:left w:w="180" w:type="dxa"/>
              <w:bottom w:w="180" w:type="dxa"/>
              <w:right w:w="180" w:type="dxa"/>
            </w:tcMar>
            <w:hideMark/>
          </w:tcPr>
          <w:p w14:paraId="29D71FF4" w14:textId="77777777" w:rsidR="00DA1833" w:rsidRDefault="00DA1833" w:rsidP="00DA1833">
            <w:pPr>
              <w:rPr>
                <w:b/>
                <w:bCs/>
                <w:color w:val="000000"/>
                <w:sz w:val="26"/>
                <w:szCs w:val="26"/>
              </w:rPr>
            </w:pPr>
            <w:r>
              <w:rPr>
                <w:b/>
                <w:bCs/>
                <w:color w:val="000000"/>
                <w:sz w:val="26"/>
                <w:szCs w:val="26"/>
              </w:rPr>
              <w:t>Reports</w:t>
            </w:r>
          </w:p>
        </w:tc>
      </w:tr>
      <w:tr w:rsidR="00DA1833" w14:paraId="1E5D22D9"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D3E9B" w14:textId="77777777" w:rsidR="00DA1833" w:rsidRDefault="00DA1833" w:rsidP="00DA1833">
            <w:pPr>
              <w:jc w:val="both"/>
              <w:rPr>
                <w:rFonts w:ascii="Segoe UI" w:hAnsi="Segoe UI" w:cs="Segoe UI"/>
                <w:color w:val="333333"/>
                <w:sz w:val="24"/>
                <w:szCs w:val="24"/>
              </w:rPr>
            </w:pPr>
            <w:r>
              <w:rPr>
                <w:rFonts w:ascii="Segoe UI" w:hAnsi="Segoe UI" w:cs="Segoe UI"/>
                <w:color w:val="333333"/>
              </w:rPr>
              <w:t>Pages</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770EF" w14:textId="77777777" w:rsidR="00DA1833" w:rsidRDefault="00DA1833" w:rsidP="00DA1833">
            <w:pPr>
              <w:jc w:val="both"/>
              <w:rPr>
                <w:rFonts w:ascii="Segoe UI" w:hAnsi="Segoe UI" w:cs="Segoe UI"/>
                <w:color w:val="333333"/>
              </w:rPr>
            </w:pPr>
            <w:r>
              <w:rPr>
                <w:rFonts w:ascii="Segoe UI" w:hAnsi="Segoe UI" w:cs="Segoe UI"/>
                <w:color w:val="333333"/>
              </w:rPr>
              <w:t>It has only one page.</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47C9B" w14:textId="77777777" w:rsidR="00DA1833" w:rsidRDefault="00DA1833" w:rsidP="00DA1833">
            <w:pPr>
              <w:jc w:val="both"/>
              <w:rPr>
                <w:rFonts w:ascii="Segoe UI" w:hAnsi="Segoe UI" w:cs="Segoe UI"/>
                <w:color w:val="333333"/>
              </w:rPr>
            </w:pPr>
            <w:r>
              <w:rPr>
                <w:rFonts w:ascii="Segoe UI" w:hAnsi="Segoe UI" w:cs="Segoe UI"/>
                <w:color w:val="333333"/>
              </w:rPr>
              <w:t>It can have one or more pages.</w:t>
            </w:r>
          </w:p>
        </w:tc>
      </w:tr>
      <w:tr w:rsidR="00DA1833" w14:paraId="78AC00DF"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E9ED1" w14:textId="77777777" w:rsidR="00DA1833" w:rsidRDefault="00DA1833" w:rsidP="00DA1833">
            <w:pPr>
              <w:jc w:val="both"/>
              <w:rPr>
                <w:rFonts w:ascii="Segoe UI" w:hAnsi="Segoe UI" w:cs="Segoe UI"/>
                <w:color w:val="333333"/>
              </w:rPr>
            </w:pPr>
            <w:r>
              <w:rPr>
                <w:rFonts w:ascii="Segoe UI" w:hAnsi="Segoe UI" w:cs="Segoe UI"/>
                <w:color w:val="333333"/>
              </w:rPr>
              <w:t>Data Sources</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FBCC6" w14:textId="77777777" w:rsidR="00DA1833" w:rsidRDefault="00DA1833" w:rsidP="00DA1833">
            <w:pPr>
              <w:jc w:val="both"/>
              <w:rPr>
                <w:rFonts w:ascii="Segoe UI" w:hAnsi="Segoe UI" w:cs="Segoe UI"/>
                <w:color w:val="333333"/>
              </w:rPr>
            </w:pPr>
            <w:r>
              <w:rPr>
                <w:rFonts w:ascii="Segoe UI" w:hAnsi="Segoe UI" w:cs="Segoe UI"/>
                <w:color w:val="333333"/>
              </w:rPr>
              <w:t>It has one or more reports and datasets per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29D3B7" w14:textId="77777777" w:rsidR="00DA1833" w:rsidRDefault="00DA1833" w:rsidP="00DA1833">
            <w:pPr>
              <w:jc w:val="both"/>
              <w:rPr>
                <w:rFonts w:ascii="Segoe UI" w:hAnsi="Segoe UI" w:cs="Segoe UI"/>
                <w:color w:val="333333"/>
              </w:rPr>
            </w:pPr>
            <w:r>
              <w:rPr>
                <w:rFonts w:ascii="Segoe UI" w:hAnsi="Segoe UI" w:cs="Segoe UI"/>
                <w:color w:val="333333"/>
              </w:rPr>
              <w:t>It has only a single dataset per report.</w:t>
            </w:r>
          </w:p>
        </w:tc>
      </w:tr>
      <w:tr w:rsidR="00DA1833" w14:paraId="04B1E9B7" w14:textId="77777777" w:rsidTr="00DA1833">
        <w:trPr>
          <w:trHeight w:val="874"/>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A72B4" w14:textId="77777777" w:rsidR="00DA1833" w:rsidRDefault="00DA1833" w:rsidP="00DA1833">
            <w:pPr>
              <w:jc w:val="both"/>
              <w:rPr>
                <w:rFonts w:ascii="Segoe UI" w:hAnsi="Segoe UI" w:cs="Segoe UI"/>
                <w:color w:val="333333"/>
              </w:rPr>
            </w:pPr>
            <w:r>
              <w:rPr>
                <w:rFonts w:ascii="Segoe UI" w:hAnsi="Segoe UI" w:cs="Segoe UI"/>
                <w:color w:val="333333"/>
              </w:rPr>
              <w:t>Pinning</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FF61CC" w14:textId="77777777" w:rsidR="00DA1833" w:rsidRDefault="00DA1833" w:rsidP="00DA1833">
            <w:pPr>
              <w:jc w:val="both"/>
              <w:rPr>
                <w:rFonts w:ascii="Segoe UI" w:hAnsi="Segoe UI" w:cs="Segoe UI"/>
                <w:color w:val="333333"/>
              </w:rPr>
            </w:pPr>
            <w:r>
              <w:rPr>
                <w:rFonts w:ascii="Segoe UI" w:hAnsi="Segoe UI" w:cs="Segoe UI"/>
                <w:color w:val="333333"/>
              </w:rPr>
              <w:t>It can pin existing visualizations only from the current dashboard to your other dashboards.</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79312" w14:textId="382703B3" w:rsidR="00DA1833" w:rsidRDefault="00DA1833" w:rsidP="00DA1833">
            <w:pPr>
              <w:jc w:val="both"/>
              <w:rPr>
                <w:rFonts w:ascii="Segoe UI" w:hAnsi="Segoe UI" w:cs="Segoe UI"/>
                <w:color w:val="333333"/>
              </w:rPr>
            </w:pPr>
            <w:r>
              <w:rPr>
                <w:rFonts w:ascii="Segoe UI" w:hAnsi="Segoe UI" w:cs="Segoe UI"/>
                <w:color w:val="333333"/>
              </w:rPr>
              <w:t>It can pin visualizations to any of the dashboards. And also, can pin entire report pages to any of the dashboards.</w:t>
            </w:r>
          </w:p>
        </w:tc>
      </w:tr>
      <w:tr w:rsidR="00DA1833" w14:paraId="6C1B8149"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FD298" w14:textId="77777777" w:rsidR="00DA1833" w:rsidRDefault="00DA1833" w:rsidP="00DA1833">
            <w:pPr>
              <w:jc w:val="both"/>
              <w:rPr>
                <w:rFonts w:ascii="Segoe UI" w:hAnsi="Segoe UI" w:cs="Segoe UI"/>
                <w:color w:val="333333"/>
              </w:rPr>
            </w:pPr>
            <w:r>
              <w:rPr>
                <w:rFonts w:ascii="Segoe UI" w:hAnsi="Segoe UI" w:cs="Segoe UI"/>
                <w:color w:val="333333"/>
              </w:rPr>
              <w:t>Filtering</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1EE523" w14:textId="77777777" w:rsidR="00DA1833" w:rsidRDefault="00DA1833" w:rsidP="00DA1833">
            <w:pPr>
              <w:jc w:val="both"/>
              <w:rPr>
                <w:rFonts w:ascii="Segoe UI" w:hAnsi="Segoe UI" w:cs="Segoe UI"/>
                <w:color w:val="333333"/>
              </w:rPr>
            </w:pPr>
            <w:r>
              <w:rPr>
                <w:rFonts w:ascii="Segoe UI" w:hAnsi="Segoe UI" w:cs="Segoe UI"/>
                <w:color w:val="333333"/>
              </w:rPr>
              <w:t>It can't filter or slice.</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495A56" w14:textId="77777777" w:rsidR="00DA1833" w:rsidRDefault="00DA1833" w:rsidP="00DA1833">
            <w:pPr>
              <w:jc w:val="both"/>
              <w:rPr>
                <w:rFonts w:ascii="Segoe UI" w:hAnsi="Segoe UI" w:cs="Segoe UI"/>
                <w:color w:val="333333"/>
              </w:rPr>
            </w:pPr>
            <w:r>
              <w:rPr>
                <w:rFonts w:ascii="Segoe UI" w:hAnsi="Segoe UI" w:cs="Segoe UI"/>
                <w:color w:val="333333"/>
              </w:rPr>
              <w:t>It has many different ways to filter, highlight, and slice.</w:t>
            </w:r>
          </w:p>
        </w:tc>
      </w:tr>
      <w:tr w:rsidR="00DA1833" w14:paraId="1119CAC1"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BCB05" w14:textId="77777777" w:rsidR="00DA1833" w:rsidRDefault="00DA1833" w:rsidP="00DA1833">
            <w:pPr>
              <w:jc w:val="both"/>
              <w:rPr>
                <w:rFonts w:ascii="Segoe UI" w:hAnsi="Segoe UI" w:cs="Segoe UI"/>
                <w:color w:val="333333"/>
              </w:rPr>
            </w:pPr>
            <w:r>
              <w:rPr>
                <w:rFonts w:ascii="Segoe UI" w:hAnsi="Segoe UI" w:cs="Segoe UI"/>
                <w:color w:val="333333"/>
              </w:rPr>
              <w:t>Feature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8889B" w14:textId="77777777" w:rsidR="00DA1833" w:rsidRDefault="00DA1833" w:rsidP="00DA1833">
            <w:pPr>
              <w:jc w:val="both"/>
              <w:rPr>
                <w:rFonts w:ascii="Segoe UI" w:hAnsi="Segoe UI" w:cs="Segoe UI"/>
                <w:color w:val="333333"/>
              </w:rPr>
            </w:pPr>
            <w:r>
              <w:rPr>
                <w:rFonts w:ascii="Segoe UI" w:hAnsi="Segoe UI" w:cs="Segoe UI"/>
                <w:color w:val="333333"/>
              </w:rPr>
              <w:t>It can set one dashboard as the featured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DA402" w14:textId="77777777" w:rsidR="00DA1833" w:rsidRDefault="00DA1833" w:rsidP="00DA1833">
            <w:pPr>
              <w:jc w:val="both"/>
              <w:rPr>
                <w:rFonts w:ascii="Segoe UI" w:hAnsi="Segoe UI" w:cs="Segoe UI"/>
                <w:color w:val="333333"/>
              </w:rPr>
            </w:pPr>
            <w:r>
              <w:rPr>
                <w:rFonts w:ascii="Segoe UI" w:hAnsi="Segoe UI" w:cs="Segoe UI"/>
                <w:color w:val="333333"/>
              </w:rPr>
              <w:t>It cannot create a feature report.</w:t>
            </w:r>
          </w:p>
        </w:tc>
      </w:tr>
      <w:tr w:rsidR="00DA1833" w14:paraId="3ABBADC8"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4026A" w14:textId="77777777" w:rsidR="00DA1833" w:rsidRDefault="00DA1833" w:rsidP="00DA1833">
            <w:pPr>
              <w:jc w:val="both"/>
              <w:rPr>
                <w:rFonts w:ascii="Segoe UI" w:hAnsi="Segoe UI" w:cs="Segoe UI"/>
                <w:color w:val="333333"/>
              </w:rPr>
            </w:pPr>
            <w:r>
              <w:rPr>
                <w:rFonts w:ascii="Segoe UI" w:hAnsi="Segoe UI" w:cs="Segoe UI"/>
                <w:color w:val="333333"/>
              </w:rPr>
              <w:t>Set alerts</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5D6E1B" w14:textId="77777777" w:rsidR="00DA1833" w:rsidRDefault="00DA1833" w:rsidP="00DA1833">
            <w:pPr>
              <w:jc w:val="both"/>
              <w:rPr>
                <w:rFonts w:ascii="Segoe UI" w:hAnsi="Segoe UI" w:cs="Segoe UI"/>
                <w:color w:val="333333"/>
              </w:rPr>
            </w:pPr>
            <w:r>
              <w:rPr>
                <w:rFonts w:ascii="Segoe UI" w:hAnsi="Segoe UI" w:cs="Segoe UI"/>
                <w:color w:val="333333"/>
              </w:rPr>
              <w:t>No</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55D43B" w14:textId="77777777" w:rsidR="00DA1833" w:rsidRDefault="00DA1833" w:rsidP="00DA1833">
            <w:pPr>
              <w:jc w:val="both"/>
              <w:rPr>
                <w:rFonts w:ascii="Segoe UI" w:hAnsi="Segoe UI" w:cs="Segoe UI"/>
                <w:color w:val="333333"/>
              </w:rPr>
            </w:pPr>
            <w:r>
              <w:rPr>
                <w:rFonts w:ascii="Segoe UI" w:hAnsi="Segoe UI" w:cs="Segoe UI"/>
                <w:color w:val="333333"/>
              </w:rPr>
              <w:t>Yes, it can set alerts.</w:t>
            </w:r>
          </w:p>
        </w:tc>
      </w:tr>
      <w:tr w:rsidR="00DA1833" w14:paraId="5E6E55F2"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069D09" w14:textId="77777777" w:rsidR="00DA1833" w:rsidRDefault="00DA1833" w:rsidP="00DA1833">
            <w:pPr>
              <w:jc w:val="both"/>
              <w:rPr>
                <w:rFonts w:ascii="Segoe UI" w:hAnsi="Segoe UI" w:cs="Segoe UI"/>
                <w:color w:val="333333"/>
              </w:rPr>
            </w:pPr>
            <w:r>
              <w:rPr>
                <w:rFonts w:ascii="Segoe UI" w:hAnsi="Segoe UI" w:cs="Segoe UI"/>
                <w:color w:val="333333"/>
              </w:rPr>
              <w:t>Subscribe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331C6" w14:textId="77777777" w:rsidR="00DA1833" w:rsidRDefault="00DA1833" w:rsidP="00DA1833">
            <w:pPr>
              <w:jc w:val="both"/>
              <w:rPr>
                <w:rFonts w:ascii="Segoe UI" w:hAnsi="Segoe UI" w:cs="Segoe UI"/>
                <w:color w:val="333333"/>
              </w:rPr>
            </w:pPr>
            <w:r>
              <w:rPr>
                <w:rFonts w:ascii="Segoe UI" w:hAnsi="Segoe UI" w:cs="Segoe UI"/>
                <w:color w:val="333333"/>
              </w:rPr>
              <w:t>We can't subscribe to a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921B2" w14:textId="77777777" w:rsidR="00DA1833" w:rsidRDefault="00DA1833" w:rsidP="00DA1833">
            <w:pPr>
              <w:jc w:val="both"/>
              <w:rPr>
                <w:rFonts w:ascii="Segoe UI" w:hAnsi="Segoe UI" w:cs="Segoe UI"/>
                <w:color w:val="333333"/>
              </w:rPr>
            </w:pPr>
            <w:r>
              <w:rPr>
                <w:rFonts w:ascii="Segoe UI" w:hAnsi="Segoe UI" w:cs="Segoe UI"/>
                <w:color w:val="333333"/>
              </w:rPr>
              <w:t>We can subscribe to report pages.</w:t>
            </w:r>
          </w:p>
        </w:tc>
      </w:tr>
      <w:tr w:rsidR="00DA1833" w14:paraId="3A1711AA" w14:textId="77777777" w:rsidTr="00DA1833">
        <w:trPr>
          <w:trHeight w:val="665"/>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40C2A" w14:textId="4FFAA412" w:rsidR="00DA1833" w:rsidRDefault="00DA1833" w:rsidP="00DA1833">
            <w:pPr>
              <w:jc w:val="both"/>
              <w:rPr>
                <w:rFonts w:ascii="Segoe UI" w:hAnsi="Segoe UI" w:cs="Segoe UI"/>
                <w:color w:val="333333"/>
              </w:rPr>
            </w:pPr>
            <w:r>
              <w:rPr>
                <w:rFonts w:ascii="Segoe UI" w:hAnsi="Segoe UI" w:cs="Segoe UI"/>
                <w:color w:val="333333"/>
              </w:rPr>
              <w:t>Available in Power BI desktop</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38CA3" w14:textId="77777777" w:rsidR="00DA1833" w:rsidRDefault="00DA1833" w:rsidP="00DA1833">
            <w:pPr>
              <w:jc w:val="both"/>
              <w:rPr>
                <w:rFonts w:ascii="Segoe UI" w:hAnsi="Segoe UI" w:cs="Segoe UI"/>
                <w:color w:val="333333"/>
              </w:rPr>
            </w:pPr>
            <w:r>
              <w:rPr>
                <w:rFonts w:ascii="Segoe UI" w:hAnsi="Segoe UI" w:cs="Segoe UI"/>
                <w:color w:val="333333"/>
              </w:rPr>
              <w:t>No</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719D7" w14:textId="77777777" w:rsidR="00DA1833" w:rsidRDefault="00DA1833" w:rsidP="00DA1833">
            <w:pPr>
              <w:jc w:val="both"/>
              <w:rPr>
                <w:rFonts w:ascii="Segoe UI" w:hAnsi="Segoe UI" w:cs="Segoe UI"/>
                <w:color w:val="333333"/>
              </w:rPr>
            </w:pPr>
            <w:r>
              <w:rPr>
                <w:rFonts w:ascii="Segoe UI" w:hAnsi="Segoe UI" w:cs="Segoe UI"/>
                <w:color w:val="333333"/>
              </w:rPr>
              <w:t>Yes, it can create and view reports in desktop.</w:t>
            </w:r>
          </w:p>
        </w:tc>
      </w:tr>
      <w:tr w:rsidR="00DA1833" w14:paraId="0AB78B7A" w14:textId="77777777" w:rsidTr="00DA1833">
        <w:trPr>
          <w:trHeight w:val="1569"/>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0D8851" w14:textId="77777777" w:rsidR="00DA1833" w:rsidRDefault="00DA1833" w:rsidP="00DA1833">
            <w:pPr>
              <w:jc w:val="both"/>
              <w:rPr>
                <w:rFonts w:ascii="Segoe UI" w:hAnsi="Segoe UI" w:cs="Segoe UI"/>
                <w:color w:val="333333"/>
              </w:rPr>
            </w:pPr>
            <w:r>
              <w:rPr>
                <w:rFonts w:ascii="Segoe UI" w:hAnsi="Segoe UI" w:cs="Segoe UI"/>
                <w:color w:val="333333"/>
              </w:rPr>
              <w:t>Change visualization type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351EE" w14:textId="77777777" w:rsidR="00DA1833" w:rsidRDefault="00DA1833" w:rsidP="00DA1833">
            <w:pPr>
              <w:jc w:val="both"/>
              <w:rPr>
                <w:rFonts w:ascii="Segoe UI" w:hAnsi="Segoe UI" w:cs="Segoe UI"/>
                <w:color w:val="333333"/>
              </w:rPr>
            </w:pPr>
            <w:r>
              <w:rPr>
                <w:rFonts w:ascii="Segoe UI" w:hAnsi="Segoe UI" w:cs="Segoe UI"/>
                <w:color w:val="333333"/>
              </w:rPr>
              <w:t>No, if a report owner changes the visualization type in the report, the pinned visualization on the dashboard does not update.</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B14BD" w14:textId="77777777" w:rsidR="00DA1833" w:rsidRDefault="00DA1833" w:rsidP="00DA1833">
            <w:pPr>
              <w:jc w:val="both"/>
              <w:rPr>
                <w:rFonts w:ascii="Segoe UI" w:hAnsi="Segoe UI" w:cs="Segoe UI"/>
                <w:color w:val="333333"/>
              </w:rPr>
            </w:pPr>
            <w:r>
              <w:rPr>
                <w:rFonts w:ascii="Segoe UI" w:hAnsi="Segoe UI" w:cs="Segoe UI"/>
                <w:color w:val="333333"/>
              </w:rPr>
              <w:t>Yes, it can change the visualization type.</w:t>
            </w:r>
          </w:p>
        </w:tc>
      </w:tr>
    </w:tbl>
    <w:p w14:paraId="27C68ABC" w14:textId="77777777" w:rsidR="00940E14" w:rsidRPr="00940E14" w:rsidRDefault="00940E14" w:rsidP="00940E14">
      <w:pPr>
        <w:pStyle w:val="NormalWeb"/>
        <w:shd w:val="clear" w:color="auto" w:fill="FFFFFF"/>
        <w:jc w:val="both"/>
        <w:rPr>
          <w:rFonts w:asciiTheme="minorHAnsi" w:hAnsiTheme="minorHAnsi" w:cstheme="minorHAnsi"/>
          <w:color w:val="333333"/>
        </w:rPr>
      </w:pPr>
    </w:p>
    <w:p w14:paraId="52581FF5" w14:textId="77777777" w:rsidR="00940E14" w:rsidRDefault="00940E14" w:rsidP="00624BB8"/>
    <w:p w14:paraId="2DBBE17D" w14:textId="77777777" w:rsidR="00940E14" w:rsidRDefault="00940E14" w:rsidP="00624BB8"/>
    <w:p w14:paraId="0219E76A" w14:textId="77777777" w:rsidR="0027370B" w:rsidRDefault="0027370B" w:rsidP="00624BB8"/>
    <w:p w14:paraId="1FE70E9A" w14:textId="77777777" w:rsidR="00940E14" w:rsidRDefault="00940E14" w:rsidP="00624BB8"/>
    <w:p w14:paraId="516539AB" w14:textId="4211D221" w:rsidR="0027370B" w:rsidRDefault="0027370B" w:rsidP="0027370B">
      <w:pPr>
        <w:rPr>
          <w:rFonts w:asciiTheme="minorHAnsi" w:hAnsiTheme="minorHAnsi" w:cstheme="minorHAnsi"/>
          <w:b/>
          <w:bCs/>
          <w:color w:val="2F5496"/>
          <w:sz w:val="40"/>
          <w:szCs w:val="40"/>
        </w:rPr>
      </w:pPr>
      <w:bookmarkStart w:id="9" w:name="_Hlk140658057"/>
      <w:r w:rsidRPr="0027370B">
        <w:rPr>
          <w:rFonts w:asciiTheme="minorHAnsi" w:hAnsiTheme="minorHAnsi" w:cstheme="minorHAnsi"/>
          <w:b/>
          <w:bCs/>
          <w:color w:val="2F5496"/>
          <w:sz w:val="40"/>
          <w:szCs w:val="40"/>
        </w:rPr>
        <w:lastRenderedPageBreak/>
        <w:t>8. Power BI DAX</w:t>
      </w:r>
    </w:p>
    <w:bookmarkEnd w:id="9"/>
    <w:p w14:paraId="4C5705F8" w14:textId="77777777" w:rsidR="0027370B" w:rsidRPr="0027370B" w:rsidRDefault="0027370B" w:rsidP="0027370B">
      <w:pPr>
        <w:rPr>
          <w:rFonts w:asciiTheme="minorHAnsi" w:hAnsiTheme="minorHAnsi" w:cstheme="minorHAnsi"/>
          <w:b/>
          <w:bCs/>
          <w:color w:val="2F5496"/>
          <w:sz w:val="40"/>
          <w:szCs w:val="40"/>
        </w:rPr>
      </w:pPr>
    </w:p>
    <w:p w14:paraId="3362491C"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DAX (Data Analysis Expressions) is a formula expression language. It can be used in different BI and visualization tools. DAX is also known as function language in which the full code is kept inside a function. DAX programming formula contains two data types such as Numeric and Other.</w:t>
      </w:r>
    </w:p>
    <w:p w14:paraId="5C9B97E7"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Numeric includes currency, integers, and decimals, where Other includes string and a binary object.</w:t>
      </w:r>
    </w:p>
    <w:p w14:paraId="581F65DD" w14:textId="2C53EA57" w:rsidR="0027370B" w:rsidRPr="0027370B" w:rsidRDefault="0027370B" w:rsidP="0027370B">
      <w:pPr>
        <w:rPr>
          <w:rFonts w:asciiTheme="minorHAnsi" w:hAnsiTheme="minorHAnsi" w:cstheme="minorHAnsi"/>
        </w:rPr>
      </w:pPr>
      <w:r w:rsidRPr="0027370B">
        <w:rPr>
          <w:rFonts w:asciiTheme="minorHAnsi" w:hAnsiTheme="minorHAnsi" w:cstheme="minorHAnsi"/>
          <w:noProof/>
        </w:rPr>
        <w:drawing>
          <wp:inline distT="0" distB="0" distL="0" distR="0" wp14:anchorId="61FAC369" wp14:editId="32EF95D5">
            <wp:extent cx="4762500" cy="3811270"/>
            <wp:effectExtent l="0" t="0" r="0" b="0"/>
            <wp:docPr id="296258478" name="Picture 10" descr="Power BI 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Power BI D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p w14:paraId="6EA6D674" w14:textId="77777777" w:rsidR="0027370B" w:rsidRDefault="0027370B" w:rsidP="0027370B">
      <w:pPr>
        <w:rPr>
          <w:rFonts w:asciiTheme="minorHAnsi" w:hAnsiTheme="minorHAnsi" w:cstheme="minorHAnsi"/>
          <w:sz w:val="24"/>
          <w:szCs w:val="24"/>
        </w:rPr>
      </w:pPr>
    </w:p>
    <w:p w14:paraId="2B250A53" w14:textId="77777777" w:rsidR="0027370B" w:rsidRDefault="0027370B" w:rsidP="0027370B">
      <w:pPr>
        <w:rPr>
          <w:rFonts w:asciiTheme="minorHAnsi" w:hAnsiTheme="minorHAnsi" w:cstheme="minorHAnsi"/>
          <w:sz w:val="24"/>
          <w:szCs w:val="24"/>
        </w:rPr>
      </w:pPr>
    </w:p>
    <w:p w14:paraId="4793AD2C" w14:textId="117E08D2"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How does it work?</w:t>
      </w:r>
    </w:p>
    <w:p w14:paraId="07673B51"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For understanding the Power BI DAX, it has main three fundamental concepts such as:</w:t>
      </w:r>
    </w:p>
    <w:p w14:paraId="1E5B4D19"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Syntax</w:t>
      </w:r>
    </w:p>
    <w:p w14:paraId="2FA9742D"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Context</w:t>
      </w:r>
    </w:p>
    <w:p w14:paraId="12DAAFC0"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Functions</w:t>
      </w:r>
    </w:p>
    <w:p w14:paraId="6FC7BA92" w14:textId="77777777" w:rsidR="0027370B" w:rsidRDefault="0027370B" w:rsidP="0027370B">
      <w:pPr>
        <w:rPr>
          <w:rFonts w:asciiTheme="minorHAnsi" w:hAnsiTheme="minorHAnsi" w:cstheme="minorHAnsi"/>
        </w:rPr>
      </w:pPr>
    </w:p>
    <w:p w14:paraId="21426F2C" w14:textId="77777777" w:rsidR="0027370B" w:rsidRDefault="0027370B" w:rsidP="0027370B">
      <w:pPr>
        <w:rPr>
          <w:rFonts w:asciiTheme="minorHAnsi" w:hAnsiTheme="minorHAnsi" w:cstheme="minorHAnsi"/>
        </w:rPr>
      </w:pPr>
    </w:p>
    <w:p w14:paraId="48AC830C" w14:textId="77777777" w:rsidR="0027370B" w:rsidRDefault="0027370B" w:rsidP="0027370B">
      <w:pPr>
        <w:rPr>
          <w:rFonts w:asciiTheme="minorHAnsi" w:hAnsiTheme="minorHAnsi" w:cstheme="minorHAnsi"/>
        </w:rPr>
      </w:pPr>
    </w:p>
    <w:p w14:paraId="45B5F961" w14:textId="77777777" w:rsidR="0027370B" w:rsidRDefault="0027370B" w:rsidP="0027370B">
      <w:pPr>
        <w:rPr>
          <w:rFonts w:asciiTheme="minorHAnsi" w:hAnsiTheme="minorHAnsi" w:cstheme="minorHAnsi"/>
        </w:rPr>
      </w:pPr>
    </w:p>
    <w:p w14:paraId="614D5EB8" w14:textId="77777777" w:rsidR="0027370B" w:rsidRDefault="0027370B" w:rsidP="0027370B">
      <w:pPr>
        <w:rPr>
          <w:rFonts w:asciiTheme="minorHAnsi" w:hAnsiTheme="minorHAnsi" w:cstheme="minorHAnsi"/>
        </w:rPr>
      </w:pPr>
    </w:p>
    <w:p w14:paraId="21E8B3E2" w14:textId="77777777" w:rsidR="0027370B" w:rsidRDefault="0027370B" w:rsidP="0027370B">
      <w:pPr>
        <w:rPr>
          <w:rFonts w:asciiTheme="minorHAnsi" w:hAnsiTheme="minorHAnsi" w:cstheme="minorHAnsi"/>
        </w:rPr>
      </w:pPr>
    </w:p>
    <w:p w14:paraId="5F01A555" w14:textId="77777777" w:rsidR="0027370B" w:rsidRDefault="0027370B" w:rsidP="0027370B">
      <w:pPr>
        <w:rPr>
          <w:rFonts w:asciiTheme="minorHAnsi" w:hAnsiTheme="minorHAnsi" w:cstheme="minorHAnsi"/>
        </w:rPr>
      </w:pPr>
    </w:p>
    <w:p w14:paraId="298E729F" w14:textId="77777777" w:rsidR="0027370B" w:rsidRDefault="0027370B" w:rsidP="0027370B">
      <w:pPr>
        <w:rPr>
          <w:rFonts w:asciiTheme="minorHAnsi" w:hAnsiTheme="minorHAnsi" w:cstheme="minorHAnsi"/>
        </w:rPr>
      </w:pPr>
    </w:p>
    <w:p w14:paraId="3FA81D54" w14:textId="77777777" w:rsidR="0027370B" w:rsidRDefault="0027370B" w:rsidP="0027370B">
      <w:pPr>
        <w:rPr>
          <w:rFonts w:asciiTheme="minorHAnsi" w:hAnsiTheme="minorHAnsi" w:cstheme="minorHAnsi"/>
        </w:rPr>
      </w:pPr>
    </w:p>
    <w:p w14:paraId="746E7497" w14:textId="77777777" w:rsidR="0027370B" w:rsidRPr="0027370B" w:rsidRDefault="0027370B" w:rsidP="0027370B">
      <w:pPr>
        <w:rPr>
          <w:rFonts w:asciiTheme="minorHAnsi" w:hAnsiTheme="minorHAnsi" w:cstheme="minorHAnsi"/>
        </w:rPr>
      </w:pPr>
    </w:p>
    <w:p w14:paraId="6A952493"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 xml:space="preserve">1. </w:t>
      </w:r>
      <w:bookmarkStart w:id="10" w:name="_Hlk140658156"/>
      <w:r w:rsidRPr="0027370B">
        <w:rPr>
          <w:rFonts w:asciiTheme="minorHAnsi" w:hAnsiTheme="minorHAnsi" w:cstheme="minorHAnsi"/>
          <w:color w:val="2F5496"/>
          <w:sz w:val="32"/>
          <w:szCs w:val="32"/>
        </w:rPr>
        <w:t>Syntax</w:t>
      </w:r>
      <w:bookmarkEnd w:id="10"/>
    </w:p>
    <w:p w14:paraId="76A914B5"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the syntax consists of various components that make up a formula.</w:t>
      </w:r>
    </w:p>
    <w:p w14:paraId="4F8C66E1" w14:textId="77777777" w:rsidR="0027370B" w:rsidRPr="0027370B" w:rsidRDefault="0027370B" w:rsidP="0027370B">
      <w:pPr>
        <w:numPr>
          <w:ilvl w:val="0"/>
          <w:numId w:val="15"/>
        </w:numPr>
        <w:rPr>
          <w:rFonts w:asciiTheme="minorHAnsi" w:hAnsiTheme="minorHAnsi" w:cstheme="minorHAnsi"/>
        </w:rPr>
      </w:pPr>
      <w:r w:rsidRPr="0027370B">
        <w:rPr>
          <w:rFonts w:asciiTheme="minorHAnsi" w:hAnsiTheme="minorHAnsi" w:cstheme="minorHAnsi"/>
        </w:rPr>
        <w:t>Total Sales = SUM (Sales [SalesAmount])   </w:t>
      </w:r>
    </w:p>
    <w:p w14:paraId="58539AC8"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Total Sales is the measure name.</w:t>
      </w:r>
    </w:p>
    <w:p w14:paraId="1A65CAB8"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equal sign (=) operator indicates the beginning of the formula.</w:t>
      </w:r>
    </w:p>
    <w:p w14:paraId="4E1EA313" w14:textId="5D591D84"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 xml:space="preserve">The DAX function SUM adds up all the numbers in the </w:t>
      </w:r>
      <w:r w:rsidR="00754C65" w:rsidRPr="0027370B">
        <w:rPr>
          <w:rFonts w:asciiTheme="minorHAnsi" w:hAnsiTheme="minorHAnsi" w:cstheme="minorHAnsi"/>
        </w:rPr>
        <w:t>Sales [</w:t>
      </w:r>
      <w:r w:rsidRPr="0027370B">
        <w:rPr>
          <w:rFonts w:asciiTheme="minorHAnsi" w:hAnsiTheme="minorHAnsi" w:cstheme="minorHAnsi"/>
        </w:rPr>
        <w:t>SalesAmount] column.</w:t>
      </w:r>
    </w:p>
    <w:p w14:paraId="0862EC84"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Parentheses () surround an expression containing one or more arguments. And all function requires at least one argument. An argument passes a value to a function.</w:t>
      </w:r>
    </w:p>
    <w:p w14:paraId="56184AE9"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reference table Sales.</w:t>
      </w:r>
    </w:p>
    <w:p w14:paraId="7CFEA701" w14:textId="77777777" w:rsid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referenced column [SalesAmount] in the Sales table. With this argument, the SUM function knows on which column to aggregate a SUM.</w:t>
      </w:r>
    </w:p>
    <w:p w14:paraId="5764C790" w14:textId="77777777" w:rsidR="00F8300C" w:rsidRPr="0027370B" w:rsidRDefault="00F8300C" w:rsidP="00F8300C">
      <w:pPr>
        <w:ind w:left="720"/>
        <w:rPr>
          <w:rFonts w:asciiTheme="minorHAnsi" w:hAnsiTheme="minorHAnsi" w:cstheme="minorHAnsi"/>
        </w:rPr>
      </w:pPr>
    </w:p>
    <w:p w14:paraId="5059D3D0"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 xml:space="preserve">2. </w:t>
      </w:r>
      <w:bookmarkStart w:id="11" w:name="_Hlk140658172"/>
      <w:r w:rsidRPr="0027370B">
        <w:rPr>
          <w:rFonts w:asciiTheme="minorHAnsi" w:hAnsiTheme="minorHAnsi" w:cstheme="minorHAnsi"/>
          <w:color w:val="2F5496"/>
          <w:sz w:val="32"/>
          <w:szCs w:val="32"/>
        </w:rPr>
        <w:t>Context</w:t>
      </w:r>
      <w:bookmarkEnd w:id="11"/>
    </w:p>
    <w:p w14:paraId="211FB58C"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Context is one of the essential concepts of DAX. It is categorized into two parts; Row context and Filter context.</w:t>
      </w:r>
    </w:p>
    <w:p w14:paraId="58846D50"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The </w:t>
      </w:r>
      <w:r w:rsidRPr="0027370B">
        <w:rPr>
          <w:rFonts w:asciiTheme="minorHAnsi" w:hAnsiTheme="minorHAnsi" w:cstheme="minorHAnsi"/>
          <w:b/>
          <w:bCs/>
        </w:rPr>
        <w:t>Row-Context</w:t>
      </w:r>
      <w:r w:rsidRPr="0027370B">
        <w:rPr>
          <w:rFonts w:asciiTheme="minorHAnsi" w:hAnsiTheme="minorHAnsi" w:cstheme="minorHAnsi"/>
        </w:rPr>
        <w:t> is the easiest thought of as the current row. It applies whenever a formula has a function which uses the filters to identify a single row in a table.</w:t>
      </w:r>
    </w:p>
    <w:p w14:paraId="6B626B67" w14:textId="77777777" w:rsidR="0027370B" w:rsidRDefault="0027370B" w:rsidP="0027370B">
      <w:pPr>
        <w:rPr>
          <w:rFonts w:asciiTheme="minorHAnsi" w:hAnsiTheme="minorHAnsi" w:cstheme="minorHAnsi"/>
        </w:rPr>
      </w:pPr>
      <w:r w:rsidRPr="0027370B">
        <w:rPr>
          <w:rFonts w:asciiTheme="minorHAnsi" w:hAnsiTheme="minorHAnsi" w:cstheme="minorHAnsi"/>
        </w:rPr>
        <w:t>The </w:t>
      </w:r>
      <w:r w:rsidRPr="0027370B">
        <w:rPr>
          <w:rFonts w:asciiTheme="minorHAnsi" w:hAnsiTheme="minorHAnsi" w:cstheme="minorHAnsi"/>
          <w:b/>
          <w:bCs/>
        </w:rPr>
        <w:t>Filter context</w:t>
      </w:r>
      <w:r w:rsidRPr="0027370B">
        <w:rPr>
          <w:rFonts w:asciiTheme="minorHAnsi" w:hAnsiTheme="minorHAnsi" w:cstheme="minorHAnsi"/>
        </w:rPr>
        <w:t> is a little more challenging to understand than the Row context. You can most easily think of the Filter-Context as one or more filters applied in a calculation. The Filter-Context doesn't exist in the Row-context's stead. Instead, it uses in addition to the former. Look at the following DAX formula.</w:t>
      </w:r>
    </w:p>
    <w:p w14:paraId="10C5E0EA" w14:textId="77777777" w:rsidR="00F8300C" w:rsidRPr="0027370B" w:rsidRDefault="00F8300C" w:rsidP="0027370B">
      <w:pPr>
        <w:rPr>
          <w:rFonts w:asciiTheme="minorHAnsi" w:hAnsiTheme="minorHAnsi" w:cstheme="minorHAnsi"/>
        </w:rPr>
      </w:pPr>
    </w:p>
    <w:p w14:paraId="39BF4A5A"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3. Functions</w:t>
      </w:r>
    </w:p>
    <w:p w14:paraId="7A9422F4"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Functions are predefined and ordered formula. They can perform calculations using arguments passed on to them. These arguments can be text, numbers, logical values, or other functions.</w:t>
      </w:r>
    </w:p>
    <w:p w14:paraId="200DD6B1"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Types of Functions</w:t>
      </w:r>
    </w:p>
    <w:p w14:paraId="4DF1F514" w14:textId="77777777" w:rsidR="0027370B" w:rsidRDefault="0027370B" w:rsidP="0027370B">
      <w:pPr>
        <w:rPr>
          <w:rFonts w:asciiTheme="minorHAnsi" w:hAnsiTheme="minorHAnsi" w:cstheme="minorHAnsi"/>
        </w:rPr>
      </w:pPr>
      <w:r w:rsidRPr="0027370B">
        <w:rPr>
          <w:rFonts w:asciiTheme="minorHAnsi" w:hAnsiTheme="minorHAnsi" w:cstheme="minorHAnsi"/>
        </w:rPr>
        <w:t>Here are some important DAX functions:</w:t>
      </w:r>
    </w:p>
    <w:p w14:paraId="223CA10D" w14:textId="77777777" w:rsidR="0069036F" w:rsidRPr="0027370B" w:rsidRDefault="0069036F" w:rsidP="0027370B">
      <w:pPr>
        <w:rPr>
          <w:rFonts w:asciiTheme="minorHAnsi" w:hAnsiTheme="minorHAnsi" w:cstheme="minorHAnsi"/>
        </w:rPr>
      </w:pPr>
    </w:p>
    <w:p w14:paraId="5653E39F"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1. Aggregate Functions</w:t>
      </w:r>
    </w:p>
    <w:p w14:paraId="6B501F0E" w14:textId="77777777" w:rsidR="0027370B" w:rsidRPr="0027370B" w:rsidRDefault="0027370B" w:rsidP="0027370B">
      <w:pPr>
        <w:numPr>
          <w:ilvl w:val="0"/>
          <w:numId w:val="17"/>
        </w:numPr>
        <w:rPr>
          <w:rFonts w:asciiTheme="minorHAnsi" w:hAnsiTheme="minorHAnsi" w:cstheme="minorHAnsi"/>
          <w:sz w:val="20"/>
          <w:szCs w:val="20"/>
        </w:rPr>
      </w:pPr>
      <w:r w:rsidRPr="0027370B">
        <w:rPr>
          <w:rFonts w:asciiTheme="minorHAnsi" w:hAnsiTheme="minorHAnsi" w:cstheme="minorHAnsi"/>
          <w:b/>
          <w:bCs/>
          <w:sz w:val="20"/>
          <w:szCs w:val="20"/>
        </w:rPr>
        <w:t>MIN</w:t>
      </w:r>
      <w:r w:rsidRPr="0027370B">
        <w:rPr>
          <w:rFonts w:asciiTheme="minorHAnsi" w:hAnsiTheme="minorHAnsi" w:cstheme="minorHAnsi"/>
          <w:sz w:val="20"/>
          <w:szCs w:val="20"/>
        </w:rPr>
        <w:br/>
        <w:t>This DAX function returns the minimum numeric value in a column, or between the two scalar expressions.</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7BC4432F"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MIN(&lt;column&gt;)  </w:t>
      </w:r>
    </w:p>
    <w:p w14:paraId="33525FE1" w14:textId="77777777" w:rsidR="0027370B" w:rsidRPr="0027370B" w:rsidRDefault="0027370B" w:rsidP="0027370B">
      <w:pPr>
        <w:numPr>
          <w:ilvl w:val="0"/>
          <w:numId w:val="19"/>
        </w:numPr>
        <w:rPr>
          <w:rFonts w:asciiTheme="minorHAnsi" w:hAnsiTheme="minorHAnsi" w:cstheme="minorHAnsi"/>
          <w:sz w:val="20"/>
          <w:szCs w:val="20"/>
        </w:rPr>
      </w:pPr>
      <w:r w:rsidRPr="0027370B">
        <w:rPr>
          <w:rFonts w:asciiTheme="minorHAnsi" w:hAnsiTheme="minorHAnsi" w:cstheme="minorHAnsi"/>
          <w:b/>
          <w:bCs/>
          <w:sz w:val="20"/>
          <w:szCs w:val="20"/>
        </w:rPr>
        <w:t>MAX</w:t>
      </w:r>
      <w:r w:rsidRPr="0027370B">
        <w:rPr>
          <w:rFonts w:asciiTheme="minorHAnsi" w:hAnsiTheme="minorHAnsi" w:cstheme="minorHAnsi"/>
          <w:sz w:val="20"/>
          <w:szCs w:val="20"/>
        </w:rPr>
        <w:br/>
        <w:t>This DAX function returns the maximum value in a column, including any logical values and numbers represented as text.</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7A3513AD"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MAX(&lt;column&gt;)  </w:t>
      </w:r>
    </w:p>
    <w:p w14:paraId="6140C4FD" w14:textId="77777777" w:rsidR="0027370B" w:rsidRPr="0027370B" w:rsidRDefault="0027370B" w:rsidP="0027370B">
      <w:pPr>
        <w:numPr>
          <w:ilvl w:val="0"/>
          <w:numId w:val="21"/>
        </w:numPr>
        <w:rPr>
          <w:rFonts w:asciiTheme="minorHAnsi" w:hAnsiTheme="minorHAnsi" w:cstheme="minorHAnsi"/>
          <w:sz w:val="20"/>
          <w:szCs w:val="20"/>
        </w:rPr>
      </w:pPr>
      <w:r w:rsidRPr="0027370B">
        <w:rPr>
          <w:rFonts w:asciiTheme="minorHAnsi" w:hAnsiTheme="minorHAnsi" w:cstheme="minorHAnsi"/>
          <w:b/>
          <w:bCs/>
          <w:sz w:val="20"/>
          <w:szCs w:val="20"/>
        </w:rPr>
        <w:t>AVERAGE</w:t>
      </w:r>
      <w:r w:rsidRPr="0027370B">
        <w:rPr>
          <w:rFonts w:asciiTheme="minorHAnsi" w:hAnsiTheme="minorHAnsi" w:cstheme="minorHAnsi"/>
          <w:sz w:val="20"/>
          <w:szCs w:val="20"/>
        </w:rPr>
        <w:br/>
        <w:t>This DAX function returns the arithmetic mean of the values in a column.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CD2028B"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AVERAGE(&lt;column&gt;)  </w:t>
      </w:r>
    </w:p>
    <w:p w14:paraId="6FB83FCC" w14:textId="77777777" w:rsidR="0027370B" w:rsidRPr="0027370B" w:rsidRDefault="0027370B" w:rsidP="0027370B">
      <w:pPr>
        <w:numPr>
          <w:ilvl w:val="0"/>
          <w:numId w:val="23"/>
        </w:numPr>
        <w:rPr>
          <w:rFonts w:asciiTheme="minorHAnsi" w:hAnsiTheme="minorHAnsi" w:cstheme="minorHAnsi"/>
          <w:sz w:val="20"/>
          <w:szCs w:val="20"/>
        </w:rPr>
      </w:pPr>
      <w:r w:rsidRPr="0027370B">
        <w:rPr>
          <w:rFonts w:asciiTheme="minorHAnsi" w:hAnsiTheme="minorHAnsi" w:cstheme="minorHAnsi"/>
          <w:b/>
          <w:bCs/>
          <w:sz w:val="20"/>
          <w:szCs w:val="20"/>
        </w:rPr>
        <w:t>SUM</w:t>
      </w:r>
      <w:r w:rsidRPr="0027370B">
        <w:rPr>
          <w:rFonts w:asciiTheme="minorHAnsi" w:hAnsiTheme="minorHAnsi" w:cstheme="minorHAnsi"/>
          <w:sz w:val="20"/>
          <w:szCs w:val="20"/>
        </w:rPr>
        <w:br/>
        <w:t>This DAX function adds all the numbers in a column.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A7462E2"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SUM(&lt;column&gt;)  </w:t>
      </w:r>
    </w:p>
    <w:p w14:paraId="5241592F" w14:textId="77777777" w:rsidR="0069036F" w:rsidRPr="0027370B" w:rsidRDefault="0069036F" w:rsidP="0069036F">
      <w:pPr>
        <w:ind w:left="360"/>
        <w:rPr>
          <w:rFonts w:asciiTheme="minorHAnsi" w:hAnsiTheme="minorHAnsi" w:cstheme="minorHAnsi"/>
          <w:sz w:val="20"/>
          <w:szCs w:val="20"/>
        </w:rPr>
      </w:pPr>
    </w:p>
    <w:p w14:paraId="2E022FA0"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2. Count Function</w:t>
      </w:r>
    </w:p>
    <w:p w14:paraId="24E9D775" w14:textId="77777777" w:rsidR="0027370B" w:rsidRPr="0027370B" w:rsidRDefault="0027370B" w:rsidP="0027370B">
      <w:pPr>
        <w:numPr>
          <w:ilvl w:val="0"/>
          <w:numId w:val="25"/>
        </w:numPr>
        <w:rPr>
          <w:rFonts w:asciiTheme="minorHAnsi" w:hAnsiTheme="minorHAnsi" w:cstheme="minorHAnsi"/>
          <w:sz w:val="20"/>
          <w:szCs w:val="20"/>
        </w:rPr>
      </w:pPr>
      <w:r w:rsidRPr="0027370B">
        <w:rPr>
          <w:rFonts w:asciiTheme="minorHAnsi" w:hAnsiTheme="minorHAnsi" w:cstheme="minorHAnsi"/>
          <w:b/>
          <w:bCs/>
          <w:sz w:val="20"/>
          <w:szCs w:val="20"/>
        </w:rPr>
        <w:t>COUNT</w:t>
      </w:r>
      <w:r w:rsidRPr="0027370B">
        <w:rPr>
          <w:rFonts w:asciiTheme="minorHAnsi" w:hAnsiTheme="minorHAnsi" w:cstheme="minorHAnsi"/>
          <w:sz w:val="20"/>
          <w:szCs w:val="20"/>
        </w:rPr>
        <w:br/>
        <w:t>This DAX function is used to return the count of items in a column. If there are multiple numbers of the same thing, this function will count it as separate items and not a single item.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39FB5E2C"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COUNT(&lt;column&gt;)  </w:t>
      </w:r>
    </w:p>
    <w:p w14:paraId="7B58A070" w14:textId="77777777" w:rsidR="0027370B" w:rsidRPr="0027370B" w:rsidRDefault="0027370B" w:rsidP="0027370B">
      <w:pPr>
        <w:numPr>
          <w:ilvl w:val="0"/>
          <w:numId w:val="27"/>
        </w:numPr>
        <w:rPr>
          <w:rFonts w:asciiTheme="minorHAnsi" w:hAnsiTheme="minorHAnsi" w:cstheme="minorHAnsi"/>
          <w:sz w:val="20"/>
          <w:szCs w:val="20"/>
        </w:rPr>
      </w:pPr>
      <w:r w:rsidRPr="0027370B">
        <w:rPr>
          <w:rFonts w:asciiTheme="minorHAnsi" w:hAnsiTheme="minorHAnsi" w:cstheme="minorHAnsi"/>
          <w:b/>
          <w:bCs/>
          <w:sz w:val="20"/>
          <w:szCs w:val="20"/>
        </w:rPr>
        <w:t>DISTINCTCOUNT</w:t>
      </w:r>
      <w:r w:rsidRPr="0027370B">
        <w:rPr>
          <w:rFonts w:asciiTheme="minorHAnsi" w:hAnsiTheme="minorHAnsi" w:cstheme="minorHAnsi"/>
          <w:sz w:val="20"/>
          <w:szCs w:val="20"/>
        </w:rPr>
        <w:br/>
        <w:t>This DAX function is used to return the distinct count of items in a column. If there are multiple numbers of the same thing, this function will count it as a single item.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120FDC74"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DISTINCTCOUNT(&lt;column&gt;)  </w:t>
      </w:r>
    </w:p>
    <w:p w14:paraId="6ECBDDE2" w14:textId="77777777" w:rsidR="0069036F" w:rsidRPr="0027370B" w:rsidRDefault="0069036F" w:rsidP="0069036F">
      <w:pPr>
        <w:ind w:left="360"/>
        <w:rPr>
          <w:rFonts w:asciiTheme="minorHAnsi" w:hAnsiTheme="minorHAnsi" w:cstheme="minorHAnsi"/>
        </w:rPr>
      </w:pPr>
    </w:p>
    <w:p w14:paraId="05891A0C"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3. Date time Function</w:t>
      </w:r>
    </w:p>
    <w:p w14:paraId="77B8F1E8" w14:textId="77777777" w:rsidR="0027370B" w:rsidRPr="0027370B" w:rsidRDefault="0027370B" w:rsidP="0027370B">
      <w:pPr>
        <w:numPr>
          <w:ilvl w:val="0"/>
          <w:numId w:val="29"/>
        </w:numPr>
        <w:rPr>
          <w:rFonts w:asciiTheme="minorHAnsi" w:hAnsiTheme="minorHAnsi" w:cstheme="minorHAnsi"/>
          <w:sz w:val="20"/>
          <w:szCs w:val="20"/>
        </w:rPr>
      </w:pPr>
      <w:r w:rsidRPr="0027370B">
        <w:rPr>
          <w:rFonts w:asciiTheme="minorHAnsi" w:hAnsiTheme="minorHAnsi" w:cstheme="minorHAnsi"/>
          <w:b/>
          <w:bCs/>
          <w:sz w:val="20"/>
          <w:szCs w:val="20"/>
        </w:rPr>
        <w:t>DATE</w:t>
      </w:r>
      <w:r w:rsidRPr="0027370B">
        <w:rPr>
          <w:rFonts w:asciiTheme="minorHAnsi" w:hAnsiTheme="minorHAnsi" w:cstheme="minorHAnsi"/>
          <w:sz w:val="20"/>
          <w:szCs w:val="20"/>
        </w:rPr>
        <w:br/>
        <w:t>This DAX function returns the specified date in Date-Time format.</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D25504A"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DATE(&lt;year&gt;, &lt;month&gt;, &lt;day&gt;)  </w:t>
      </w:r>
    </w:p>
    <w:p w14:paraId="6B85D5DC" w14:textId="77777777" w:rsidR="0027370B" w:rsidRPr="0027370B" w:rsidRDefault="0027370B" w:rsidP="0027370B">
      <w:pPr>
        <w:numPr>
          <w:ilvl w:val="0"/>
          <w:numId w:val="31"/>
        </w:numPr>
        <w:rPr>
          <w:rFonts w:asciiTheme="minorHAnsi" w:hAnsiTheme="minorHAnsi" w:cstheme="minorHAnsi"/>
          <w:sz w:val="20"/>
          <w:szCs w:val="20"/>
        </w:rPr>
      </w:pPr>
      <w:r w:rsidRPr="0027370B">
        <w:rPr>
          <w:rFonts w:asciiTheme="minorHAnsi" w:hAnsiTheme="minorHAnsi" w:cstheme="minorHAnsi"/>
          <w:b/>
          <w:bCs/>
          <w:sz w:val="20"/>
          <w:szCs w:val="20"/>
        </w:rPr>
        <w:t>HOUR</w:t>
      </w:r>
      <w:r w:rsidRPr="0027370B">
        <w:rPr>
          <w:rFonts w:asciiTheme="minorHAnsi" w:hAnsiTheme="minorHAnsi" w:cstheme="minorHAnsi"/>
          <w:sz w:val="20"/>
          <w:szCs w:val="20"/>
        </w:rPr>
        <w:br/>
        <w:t>This DAX function returns the specified hour as a number from 0 to 23 (12:00 A.M. to 11:00 P.M.).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86A54DB"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HOUR(&gt;datetime&lt;)  </w:t>
      </w:r>
    </w:p>
    <w:p w14:paraId="42FE510D" w14:textId="77777777" w:rsidR="0069036F" w:rsidRPr="0027370B" w:rsidRDefault="0069036F" w:rsidP="0069036F">
      <w:pPr>
        <w:ind w:left="360"/>
        <w:rPr>
          <w:rFonts w:asciiTheme="minorHAnsi" w:hAnsiTheme="minorHAnsi" w:cstheme="minorHAnsi"/>
        </w:rPr>
      </w:pPr>
    </w:p>
    <w:p w14:paraId="724619D1"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4. Logical Function</w:t>
      </w:r>
    </w:p>
    <w:p w14:paraId="065952FA" w14:textId="77777777" w:rsidR="0027370B" w:rsidRPr="0027370B" w:rsidRDefault="0027370B" w:rsidP="0027370B">
      <w:pPr>
        <w:numPr>
          <w:ilvl w:val="0"/>
          <w:numId w:val="33"/>
        </w:numPr>
        <w:rPr>
          <w:rFonts w:asciiTheme="minorHAnsi" w:hAnsiTheme="minorHAnsi" w:cstheme="minorHAnsi"/>
          <w:sz w:val="20"/>
          <w:szCs w:val="20"/>
        </w:rPr>
      </w:pPr>
      <w:r w:rsidRPr="0027370B">
        <w:rPr>
          <w:rFonts w:asciiTheme="minorHAnsi" w:hAnsiTheme="minorHAnsi" w:cstheme="minorHAnsi"/>
          <w:b/>
          <w:bCs/>
          <w:sz w:val="20"/>
          <w:szCs w:val="20"/>
        </w:rPr>
        <w:t>AND</w:t>
      </w:r>
      <w:r w:rsidRPr="0027370B">
        <w:rPr>
          <w:rFonts w:asciiTheme="minorHAnsi" w:hAnsiTheme="minorHAnsi" w:cstheme="minorHAnsi"/>
          <w:sz w:val="20"/>
          <w:szCs w:val="20"/>
        </w:rPr>
        <w:br/>
        <w:t>This DAX function performs logical AND(conjunction) on two expressions. For AND to return true, both conditions specified have to be fulfilled.</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2BD0F19A"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AND(&lt;logical argument1&gt;,&lt;logical argument2&gt;)  </w:t>
      </w:r>
    </w:p>
    <w:p w14:paraId="09D15DF1" w14:textId="77777777" w:rsidR="0027370B" w:rsidRPr="0027370B" w:rsidRDefault="0027370B" w:rsidP="0027370B">
      <w:pPr>
        <w:numPr>
          <w:ilvl w:val="0"/>
          <w:numId w:val="35"/>
        </w:numPr>
        <w:rPr>
          <w:rFonts w:asciiTheme="minorHAnsi" w:hAnsiTheme="minorHAnsi" w:cstheme="minorHAnsi"/>
          <w:sz w:val="20"/>
          <w:szCs w:val="20"/>
        </w:rPr>
      </w:pPr>
      <w:r w:rsidRPr="0027370B">
        <w:rPr>
          <w:rFonts w:asciiTheme="minorHAnsi" w:hAnsiTheme="minorHAnsi" w:cstheme="minorHAnsi"/>
          <w:b/>
          <w:bCs/>
          <w:sz w:val="20"/>
          <w:szCs w:val="20"/>
        </w:rPr>
        <w:t>OR</w:t>
      </w:r>
      <w:r w:rsidRPr="0027370B">
        <w:rPr>
          <w:rFonts w:asciiTheme="minorHAnsi" w:hAnsiTheme="minorHAnsi" w:cstheme="minorHAnsi"/>
          <w:sz w:val="20"/>
          <w:szCs w:val="20"/>
        </w:rPr>
        <w:br/>
        <w:t>This DAX function performs logical OR(disjunction) on two expressions. For OR to return true, either of the two conditions specified has to be fulfilled.</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400D947B"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OR(&lt;logical argument1&gt;,&lt;logical argument2&gt;)  </w:t>
      </w:r>
    </w:p>
    <w:p w14:paraId="640619C8" w14:textId="77777777" w:rsidR="0027370B" w:rsidRPr="0027370B" w:rsidRDefault="0027370B" w:rsidP="0027370B">
      <w:pPr>
        <w:numPr>
          <w:ilvl w:val="0"/>
          <w:numId w:val="37"/>
        </w:numPr>
        <w:rPr>
          <w:rFonts w:asciiTheme="minorHAnsi" w:hAnsiTheme="minorHAnsi" w:cstheme="minorHAnsi"/>
          <w:sz w:val="20"/>
          <w:szCs w:val="20"/>
        </w:rPr>
      </w:pPr>
      <w:r w:rsidRPr="0027370B">
        <w:rPr>
          <w:rFonts w:asciiTheme="minorHAnsi" w:hAnsiTheme="minorHAnsi" w:cstheme="minorHAnsi"/>
          <w:b/>
          <w:bCs/>
          <w:sz w:val="20"/>
          <w:szCs w:val="20"/>
        </w:rPr>
        <w:t>NOT</w:t>
      </w:r>
      <w:r w:rsidRPr="0027370B">
        <w:rPr>
          <w:rFonts w:asciiTheme="minorHAnsi" w:hAnsiTheme="minorHAnsi" w:cstheme="minorHAnsi"/>
          <w:sz w:val="20"/>
          <w:szCs w:val="20"/>
        </w:rPr>
        <w:br/>
        <w:t>This DAX function performs logical NOT (negation) on given expression.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59180B76"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NOT(&lt;logical argument&gt;)  </w:t>
      </w:r>
    </w:p>
    <w:p w14:paraId="70FCA44E" w14:textId="77777777" w:rsidR="0069036F" w:rsidRPr="0027370B" w:rsidRDefault="0069036F" w:rsidP="0069036F">
      <w:pPr>
        <w:ind w:left="360"/>
        <w:rPr>
          <w:rFonts w:asciiTheme="minorHAnsi" w:hAnsiTheme="minorHAnsi" w:cstheme="minorHAnsi"/>
        </w:rPr>
      </w:pPr>
    </w:p>
    <w:p w14:paraId="0A7C86BC"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5. Text function</w:t>
      </w:r>
    </w:p>
    <w:p w14:paraId="66499E1B" w14:textId="77777777" w:rsidR="0027370B" w:rsidRPr="0027370B" w:rsidRDefault="0027370B" w:rsidP="0027370B">
      <w:pPr>
        <w:numPr>
          <w:ilvl w:val="0"/>
          <w:numId w:val="39"/>
        </w:numPr>
        <w:rPr>
          <w:rFonts w:asciiTheme="minorHAnsi" w:hAnsiTheme="minorHAnsi" w:cstheme="minorHAnsi"/>
          <w:sz w:val="18"/>
          <w:szCs w:val="18"/>
        </w:rPr>
      </w:pPr>
      <w:r w:rsidRPr="0027370B">
        <w:rPr>
          <w:rFonts w:asciiTheme="minorHAnsi" w:hAnsiTheme="minorHAnsi" w:cstheme="minorHAnsi"/>
          <w:b/>
          <w:bCs/>
          <w:sz w:val="18"/>
          <w:szCs w:val="18"/>
        </w:rPr>
        <w:t>CONCATENATE</w:t>
      </w:r>
      <w:r w:rsidRPr="0027370B">
        <w:rPr>
          <w:rFonts w:asciiTheme="minorHAnsi" w:hAnsiTheme="minorHAnsi" w:cstheme="minorHAnsi"/>
          <w:sz w:val="18"/>
          <w:szCs w:val="18"/>
        </w:rPr>
        <w:br/>
        <w:t>This DAX function joins two text strings into one text string.</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31435A69" w14:textId="77777777" w:rsidR="0027370B" w:rsidRPr="0027370B" w:rsidRDefault="0027370B" w:rsidP="0069036F">
      <w:pPr>
        <w:ind w:left="360"/>
        <w:rPr>
          <w:rFonts w:asciiTheme="minorHAnsi" w:hAnsiTheme="minorHAnsi" w:cstheme="minorHAnsi"/>
          <w:sz w:val="18"/>
          <w:szCs w:val="18"/>
        </w:rPr>
      </w:pPr>
      <w:r w:rsidRPr="0027370B">
        <w:rPr>
          <w:rFonts w:asciiTheme="minorHAnsi" w:hAnsiTheme="minorHAnsi" w:cstheme="minorHAnsi"/>
          <w:sz w:val="18"/>
          <w:szCs w:val="18"/>
        </w:rPr>
        <w:t>CONCATENATE(&lt;text1&gt;, &lt;text2&gt;)  </w:t>
      </w:r>
    </w:p>
    <w:p w14:paraId="7FF0377F" w14:textId="77777777" w:rsidR="0027370B" w:rsidRPr="0027370B" w:rsidRDefault="0027370B" w:rsidP="0027370B">
      <w:pPr>
        <w:numPr>
          <w:ilvl w:val="0"/>
          <w:numId w:val="41"/>
        </w:numPr>
        <w:rPr>
          <w:rFonts w:asciiTheme="minorHAnsi" w:hAnsiTheme="minorHAnsi" w:cstheme="minorHAnsi"/>
          <w:sz w:val="18"/>
          <w:szCs w:val="18"/>
        </w:rPr>
      </w:pPr>
      <w:r w:rsidRPr="0027370B">
        <w:rPr>
          <w:rFonts w:asciiTheme="minorHAnsi" w:hAnsiTheme="minorHAnsi" w:cstheme="minorHAnsi"/>
          <w:b/>
          <w:bCs/>
          <w:sz w:val="18"/>
          <w:szCs w:val="18"/>
        </w:rPr>
        <w:t>FIXED</w:t>
      </w:r>
      <w:r w:rsidRPr="0027370B">
        <w:rPr>
          <w:rFonts w:asciiTheme="minorHAnsi" w:hAnsiTheme="minorHAnsi" w:cstheme="minorHAnsi"/>
          <w:sz w:val="18"/>
          <w:szCs w:val="18"/>
        </w:rPr>
        <w:br/>
        <w:t>This DAX function rounds a number to the specified number of decimals and returns the result as text.</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3D8DFCAC" w14:textId="77777777" w:rsidR="0027370B" w:rsidRPr="0027370B" w:rsidRDefault="0027370B" w:rsidP="0069036F">
      <w:pPr>
        <w:ind w:left="360"/>
        <w:rPr>
          <w:rFonts w:asciiTheme="minorHAnsi" w:hAnsiTheme="minorHAnsi" w:cstheme="minorHAnsi"/>
          <w:sz w:val="18"/>
          <w:szCs w:val="18"/>
        </w:rPr>
      </w:pPr>
      <w:r w:rsidRPr="0027370B">
        <w:rPr>
          <w:rFonts w:asciiTheme="minorHAnsi" w:hAnsiTheme="minorHAnsi" w:cstheme="minorHAnsi"/>
          <w:sz w:val="18"/>
          <w:szCs w:val="18"/>
        </w:rPr>
        <w:t>FIXED(&lt;number&gt;, &lt;decimals&gt;, &lt;no_commas&gt;)  </w:t>
      </w:r>
    </w:p>
    <w:p w14:paraId="0B231DF1" w14:textId="77777777" w:rsidR="0027370B" w:rsidRPr="0027370B" w:rsidRDefault="0027370B" w:rsidP="0027370B">
      <w:pPr>
        <w:numPr>
          <w:ilvl w:val="0"/>
          <w:numId w:val="43"/>
        </w:numPr>
        <w:rPr>
          <w:rFonts w:asciiTheme="minorHAnsi" w:hAnsiTheme="minorHAnsi" w:cstheme="minorHAnsi"/>
          <w:sz w:val="18"/>
          <w:szCs w:val="18"/>
        </w:rPr>
      </w:pPr>
      <w:r w:rsidRPr="0027370B">
        <w:rPr>
          <w:rFonts w:asciiTheme="minorHAnsi" w:hAnsiTheme="minorHAnsi" w:cstheme="minorHAnsi"/>
          <w:b/>
          <w:bCs/>
          <w:sz w:val="18"/>
          <w:szCs w:val="18"/>
        </w:rPr>
        <w:t>REPLACE</w:t>
      </w:r>
      <w:r w:rsidRPr="0027370B">
        <w:rPr>
          <w:rFonts w:asciiTheme="minorHAnsi" w:hAnsiTheme="minorHAnsi" w:cstheme="minorHAnsi"/>
          <w:sz w:val="18"/>
          <w:szCs w:val="18"/>
        </w:rPr>
        <w:br/>
        <w:t>This DAX function replaces part of a text string, based on the number of characters you specify, with a different text string.</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729F4E1D" w14:textId="470741C4" w:rsidR="00F8300C" w:rsidRPr="00F52EDC" w:rsidRDefault="0027370B" w:rsidP="00D837E0">
      <w:pPr>
        <w:ind w:left="360"/>
        <w:rPr>
          <w:rFonts w:asciiTheme="minorHAnsi" w:hAnsiTheme="minorHAnsi" w:cstheme="minorHAnsi"/>
          <w:sz w:val="18"/>
          <w:szCs w:val="18"/>
        </w:rPr>
      </w:pPr>
      <w:r w:rsidRPr="0027370B">
        <w:rPr>
          <w:rFonts w:asciiTheme="minorHAnsi" w:hAnsiTheme="minorHAnsi" w:cstheme="minorHAnsi"/>
          <w:sz w:val="18"/>
          <w:szCs w:val="18"/>
        </w:rPr>
        <w:t>REPLACE(&lt;old_text&gt;, &lt;start_num&gt;, &lt;num_chars&gt;, &lt;new_text&gt;)</w:t>
      </w:r>
    </w:p>
    <w:p w14:paraId="41E6F65D" w14:textId="2D5B6E3E" w:rsidR="00F52EDC" w:rsidRDefault="00F8300C" w:rsidP="0027370B">
      <w:pPr>
        <w:rPr>
          <w:rFonts w:asciiTheme="minorHAnsi" w:hAnsiTheme="minorHAnsi" w:cstheme="minorHAnsi"/>
          <w:color w:val="2F5496"/>
          <w:sz w:val="32"/>
          <w:szCs w:val="32"/>
        </w:rPr>
      </w:pPr>
      <w:r>
        <w:rPr>
          <w:rFonts w:asciiTheme="minorHAnsi" w:hAnsiTheme="minorHAnsi" w:cstheme="minorHAnsi"/>
          <w:color w:val="2F5496"/>
          <w:sz w:val="32"/>
          <w:szCs w:val="32"/>
        </w:rPr>
        <w:lastRenderedPageBreak/>
        <w:t>4.</w:t>
      </w:r>
      <w:r w:rsidR="00957F03">
        <w:rPr>
          <w:rFonts w:asciiTheme="minorHAnsi" w:hAnsiTheme="minorHAnsi" w:cstheme="minorHAnsi"/>
          <w:color w:val="2F5496"/>
          <w:sz w:val="32"/>
          <w:szCs w:val="32"/>
        </w:rPr>
        <w:t xml:space="preserve"> </w:t>
      </w:r>
      <w:bookmarkStart w:id="12" w:name="_Hlk140658224"/>
      <w:r w:rsidR="0027370B" w:rsidRPr="0027370B">
        <w:rPr>
          <w:rFonts w:asciiTheme="minorHAnsi" w:hAnsiTheme="minorHAnsi" w:cstheme="minorHAnsi"/>
          <w:color w:val="2F5496"/>
          <w:sz w:val="32"/>
          <w:szCs w:val="32"/>
        </w:rPr>
        <w:t>Calculated Columns and Measures</w:t>
      </w:r>
      <w:bookmarkEnd w:id="12"/>
    </w:p>
    <w:p w14:paraId="6807AFC7" w14:textId="77777777" w:rsidR="00957F03" w:rsidRPr="0027370B" w:rsidRDefault="00957F03" w:rsidP="0027370B">
      <w:pPr>
        <w:rPr>
          <w:rFonts w:asciiTheme="minorHAnsi" w:hAnsiTheme="minorHAnsi" w:cstheme="minorHAnsi"/>
          <w:color w:val="2F5496"/>
          <w:sz w:val="32"/>
          <w:szCs w:val="32"/>
        </w:rPr>
      </w:pPr>
    </w:p>
    <w:p w14:paraId="7BAACA49"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The Power BI DAX formulae are used in calculations, in Measures and Calculated Columns.</w:t>
      </w:r>
    </w:p>
    <w:p w14:paraId="621F5C9C" w14:textId="77777777" w:rsidR="0027370B" w:rsidRPr="00F52EDC" w:rsidRDefault="0027370B" w:rsidP="00F8300C">
      <w:pPr>
        <w:pStyle w:val="ListParagraph"/>
        <w:numPr>
          <w:ilvl w:val="0"/>
          <w:numId w:val="45"/>
        </w:numPr>
        <w:rPr>
          <w:rFonts w:asciiTheme="minorHAnsi" w:hAnsiTheme="minorHAnsi" w:cstheme="minorHAnsi"/>
          <w:color w:val="2F5496"/>
          <w:sz w:val="24"/>
          <w:szCs w:val="24"/>
        </w:rPr>
      </w:pPr>
      <w:r w:rsidRPr="00F52EDC">
        <w:rPr>
          <w:rFonts w:asciiTheme="minorHAnsi" w:hAnsiTheme="minorHAnsi" w:cstheme="minorHAnsi"/>
          <w:color w:val="2F5496"/>
          <w:sz w:val="24"/>
          <w:szCs w:val="24"/>
        </w:rPr>
        <w:t>Calculated Columns</w:t>
      </w:r>
    </w:p>
    <w:p w14:paraId="6830C3E1"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When you create a data model on the Power BI Desktop, you can extend a table by creating new columns. The content of the columns is defined by a DAX expression, evaluated row by row or in the context of the current row across that table.</w:t>
      </w:r>
    </w:p>
    <w:p w14:paraId="31D78E91" w14:textId="77777777" w:rsidR="0027370B" w:rsidRPr="00F52EDC" w:rsidRDefault="0027370B" w:rsidP="00F8300C">
      <w:pPr>
        <w:pStyle w:val="ListParagraph"/>
        <w:numPr>
          <w:ilvl w:val="0"/>
          <w:numId w:val="45"/>
        </w:numPr>
        <w:rPr>
          <w:rFonts w:asciiTheme="minorHAnsi" w:hAnsiTheme="minorHAnsi" w:cstheme="minorHAnsi"/>
          <w:color w:val="2F5496"/>
          <w:sz w:val="24"/>
          <w:szCs w:val="24"/>
        </w:rPr>
      </w:pPr>
      <w:r w:rsidRPr="00F52EDC">
        <w:rPr>
          <w:rFonts w:asciiTheme="minorHAnsi" w:hAnsiTheme="minorHAnsi" w:cstheme="minorHAnsi"/>
          <w:color w:val="2F5496"/>
          <w:sz w:val="24"/>
          <w:szCs w:val="24"/>
        </w:rPr>
        <w:t>Measures</w:t>
      </w:r>
    </w:p>
    <w:p w14:paraId="358525DF"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There is another way of defining calculations in a DAX model, useful if you need to operate on aggregate values instead of on a row-by-row basis. These calculations are measures. One of the requirements of DAX is a measure that needs to be defined in a table. However, the action does not belong to the table. So, you can move a measure from one table to another one without losing its functionality.</w:t>
      </w:r>
    </w:p>
    <w:p w14:paraId="5FE7DCCF" w14:textId="77777777" w:rsidR="0027370B" w:rsidRPr="002B77F1" w:rsidRDefault="0027370B" w:rsidP="00624BB8">
      <w:pPr>
        <w:rPr>
          <w:rFonts w:asciiTheme="minorHAnsi" w:hAnsiTheme="minorHAnsi" w:cstheme="minorHAnsi"/>
        </w:rPr>
      </w:pPr>
    </w:p>
    <w:sectPr w:rsidR="0027370B" w:rsidRPr="002B77F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3571E" w14:textId="77777777" w:rsidR="00D360FE" w:rsidRDefault="00D360FE" w:rsidP="00167551">
      <w:r>
        <w:separator/>
      </w:r>
    </w:p>
  </w:endnote>
  <w:endnote w:type="continuationSeparator" w:id="0">
    <w:p w14:paraId="5FE21661" w14:textId="77777777" w:rsidR="00D360FE" w:rsidRDefault="00D360FE"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6E3ED" w14:textId="597669F2" w:rsidR="00000000"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B3702" w14:textId="77777777" w:rsidR="00D360FE" w:rsidRDefault="00D360FE" w:rsidP="00167551">
      <w:r>
        <w:separator/>
      </w:r>
    </w:p>
  </w:footnote>
  <w:footnote w:type="continuationSeparator" w:id="0">
    <w:p w14:paraId="1AD0EAB7" w14:textId="77777777" w:rsidR="00D360FE" w:rsidRDefault="00D360FE"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1C5DC" w14:textId="3A1435FF" w:rsidR="00000000" w:rsidRDefault="0000000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580"/>
    <w:multiLevelType w:val="multilevel"/>
    <w:tmpl w:val="7CDA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14690"/>
    <w:multiLevelType w:val="multilevel"/>
    <w:tmpl w:val="836A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73DAB"/>
    <w:multiLevelType w:val="multilevel"/>
    <w:tmpl w:val="126C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E3148"/>
    <w:multiLevelType w:val="multilevel"/>
    <w:tmpl w:val="A3907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D4701B"/>
    <w:multiLevelType w:val="multilevel"/>
    <w:tmpl w:val="25602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672F77"/>
    <w:multiLevelType w:val="multilevel"/>
    <w:tmpl w:val="272A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7"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8" w15:restartNumberingAfterBreak="0">
    <w:nsid w:val="19AA3CBF"/>
    <w:multiLevelType w:val="multilevel"/>
    <w:tmpl w:val="796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633E4"/>
    <w:multiLevelType w:val="multilevel"/>
    <w:tmpl w:val="FFB6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11" w15:restartNumberingAfterBreak="0">
    <w:nsid w:val="22376228"/>
    <w:multiLevelType w:val="multilevel"/>
    <w:tmpl w:val="B5DE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B1B26"/>
    <w:multiLevelType w:val="multilevel"/>
    <w:tmpl w:val="7FA4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C0AF3"/>
    <w:multiLevelType w:val="multilevel"/>
    <w:tmpl w:val="58B21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AD72D8"/>
    <w:multiLevelType w:val="multilevel"/>
    <w:tmpl w:val="36CEF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16" w15:restartNumberingAfterBreak="0">
    <w:nsid w:val="2E3324F8"/>
    <w:multiLevelType w:val="multilevel"/>
    <w:tmpl w:val="CFF44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F414DB"/>
    <w:multiLevelType w:val="multilevel"/>
    <w:tmpl w:val="A14E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DC5327"/>
    <w:multiLevelType w:val="hybridMultilevel"/>
    <w:tmpl w:val="33CE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E29AB"/>
    <w:multiLevelType w:val="multilevel"/>
    <w:tmpl w:val="7704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A6F20"/>
    <w:multiLevelType w:val="multilevel"/>
    <w:tmpl w:val="F7DAF7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6A332F"/>
    <w:multiLevelType w:val="multilevel"/>
    <w:tmpl w:val="BD94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AFE73CA"/>
    <w:multiLevelType w:val="multilevel"/>
    <w:tmpl w:val="E07E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E2A27"/>
    <w:multiLevelType w:val="multilevel"/>
    <w:tmpl w:val="CEF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DA0F9B"/>
    <w:multiLevelType w:val="multilevel"/>
    <w:tmpl w:val="B0FE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26"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27" w15:restartNumberingAfterBreak="0">
    <w:nsid w:val="495B78B9"/>
    <w:multiLevelType w:val="multilevel"/>
    <w:tmpl w:val="211CA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3C45D95"/>
    <w:multiLevelType w:val="multilevel"/>
    <w:tmpl w:val="ED5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30"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31" w15:restartNumberingAfterBreak="0">
    <w:nsid w:val="5ACA51AC"/>
    <w:multiLevelType w:val="multilevel"/>
    <w:tmpl w:val="05D2A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0B9657C"/>
    <w:multiLevelType w:val="multilevel"/>
    <w:tmpl w:val="113ED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1F94D0E"/>
    <w:multiLevelType w:val="multilevel"/>
    <w:tmpl w:val="8EE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AA02C8"/>
    <w:multiLevelType w:val="multilevel"/>
    <w:tmpl w:val="E2A6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307BA6"/>
    <w:multiLevelType w:val="multilevel"/>
    <w:tmpl w:val="B53E8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EE47068"/>
    <w:multiLevelType w:val="multilevel"/>
    <w:tmpl w:val="465A6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003266"/>
    <w:multiLevelType w:val="multilevel"/>
    <w:tmpl w:val="7B2E3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886127"/>
    <w:multiLevelType w:val="multilevel"/>
    <w:tmpl w:val="A0E2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25F94"/>
    <w:multiLevelType w:val="multilevel"/>
    <w:tmpl w:val="050E3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52A169A"/>
    <w:multiLevelType w:val="multilevel"/>
    <w:tmpl w:val="85A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45F87"/>
    <w:multiLevelType w:val="multilevel"/>
    <w:tmpl w:val="F6F49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abstractNum w:abstractNumId="43" w15:restartNumberingAfterBreak="0">
    <w:nsid w:val="7B634F8F"/>
    <w:multiLevelType w:val="multilevel"/>
    <w:tmpl w:val="EAE8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A91340"/>
    <w:multiLevelType w:val="multilevel"/>
    <w:tmpl w:val="893E8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07901898">
    <w:abstractNumId w:val="6"/>
  </w:num>
  <w:num w:numId="2" w16cid:durableId="898781561">
    <w:abstractNumId w:val="42"/>
  </w:num>
  <w:num w:numId="3" w16cid:durableId="362900292">
    <w:abstractNumId w:val="26"/>
  </w:num>
  <w:num w:numId="4" w16cid:durableId="1843475061">
    <w:abstractNumId w:val="30"/>
  </w:num>
  <w:num w:numId="5" w16cid:durableId="15274501">
    <w:abstractNumId w:val="10"/>
  </w:num>
  <w:num w:numId="6" w16cid:durableId="1786076739">
    <w:abstractNumId w:val="7"/>
  </w:num>
  <w:num w:numId="7" w16cid:durableId="122622111">
    <w:abstractNumId w:val="15"/>
  </w:num>
  <w:num w:numId="8" w16cid:durableId="1489245697">
    <w:abstractNumId w:val="25"/>
  </w:num>
  <w:num w:numId="9" w16cid:durableId="1219321933">
    <w:abstractNumId w:val="29"/>
  </w:num>
  <w:num w:numId="10" w16cid:durableId="1360357327">
    <w:abstractNumId w:val="33"/>
  </w:num>
  <w:num w:numId="11" w16cid:durableId="1318991916">
    <w:abstractNumId w:val="8"/>
  </w:num>
  <w:num w:numId="12" w16cid:durableId="629364864">
    <w:abstractNumId w:val="28"/>
  </w:num>
  <w:num w:numId="13" w16cid:durableId="1993100594">
    <w:abstractNumId w:val="40"/>
  </w:num>
  <w:num w:numId="14" w16cid:durableId="1146968934">
    <w:abstractNumId w:val="27"/>
  </w:num>
  <w:num w:numId="15" w16cid:durableId="273023807">
    <w:abstractNumId w:val="43"/>
  </w:num>
  <w:num w:numId="16" w16cid:durableId="844592632">
    <w:abstractNumId w:val="16"/>
  </w:num>
  <w:num w:numId="17" w16cid:durableId="1816868998">
    <w:abstractNumId w:val="31"/>
  </w:num>
  <w:num w:numId="18" w16cid:durableId="797841849">
    <w:abstractNumId w:val="38"/>
  </w:num>
  <w:num w:numId="19" w16cid:durableId="240794158">
    <w:abstractNumId w:val="39"/>
  </w:num>
  <w:num w:numId="20" w16cid:durableId="1103577928">
    <w:abstractNumId w:val="2"/>
  </w:num>
  <w:num w:numId="21" w16cid:durableId="1728721876">
    <w:abstractNumId w:val="13"/>
  </w:num>
  <w:num w:numId="22" w16cid:durableId="63143580">
    <w:abstractNumId w:val="1"/>
  </w:num>
  <w:num w:numId="23" w16cid:durableId="1787383332">
    <w:abstractNumId w:val="32"/>
  </w:num>
  <w:num w:numId="24" w16cid:durableId="1963030510">
    <w:abstractNumId w:val="5"/>
  </w:num>
  <w:num w:numId="25" w16cid:durableId="853612562">
    <w:abstractNumId w:val="14"/>
  </w:num>
  <w:num w:numId="26" w16cid:durableId="352540695">
    <w:abstractNumId w:val="17"/>
  </w:num>
  <w:num w:numId="27" w16cid:durableId="1162744137">
    <w:abstractNumId w:val="41"/>
  </w:num>
  <w:num w:numId="28" w16cid:durableId="1127041925">
    <w:abstractNumId w:val="11"/>
  </w:num>
  <w:num w:numId="29" w16cid:durableId="1819223466">
    <w:abstractNumId w:val="37"/>
  </w:num>
  <w:num w:numId="30" w16cid:durableId="664019994">
    <w:abstractNumId w:val="22"/>
  </w:num>
  <w:num w:numId="31" w16cid:durableId="1123114384">
    <w:abstractNumId w:val="20"/>
  </w:num>
  <w:num w:numId="32" w16cid:durableId="737828279">
    <w:abstractNumId w:val="23"/>
  </w:num>
  <w:num w:numId="33" w16cid:durableId="181211133">
    <w:abstractNumId w:val="44"/>
  </w:num>
  <w:num w:numId="34" w16cid:durableId="508645466">
    <w:abstractNumId w:val="24"/>
  </w:num>
  <w:num w:numId="35" w16cid:durableId="1368795131">
    <w:abstractNumId w:val="21"/>
  </w:num>
  <w:num w:numId="36" w16cid:durableId="2014063123">
    <w:abstractNumId w:val="34"/>
  </w:num>
  <w:num w:numId="37" w16cid:durableId="1606770314">
    <w:abstractNumId w:val="3"/>
  </w:num>
  <w:num w:numId="38" w16cid:durableId="478570149">
    <w:abstractNumId w:val="0"/>
  </w:num>
  <w:num w:numId="39" w16cid:durableId="313991488">
    <w:abstractNumId w:val="36"/>
  </w:num>
  <w:num w:numId="40" w16cid:durableId="1386173781">
    <w:abstractNumId w:val="19"/>
  </w:num>
  <w:num w:numId="41" w16cid:durableId="1682314394">
    <w:abstractNumId w:val="4"/>
  </w:num>
  <w:num w:numId="42" w16cid:durableId="2034646455">
    <w:abstractNumId w:val="9"/>
  </w:num>
  <w:num w:numId="43" w16cid:durableId="1147674240">
    <w:abstractNumId w:val="35"/>
  </w:num>
  <w:num w:numId="44" w16cid:durableId="1218736900">
    <w:abstractNumId w:val="12"/>
  </w:num>
  <w:num w:numId="45" w16cid:durableId="19557500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497D"/>
    <w:rsid w:val="000A7112"/>
    <w:rsid w:val="000D308B"/>
    <w:rsid w:val="000F1DAD"/>
    <w:rsid w:val="0013212D"/>
    <w:rsid w:val="001560B2"/>
    <w:rsid w:val="00167551"/>
    <w:rsid w:val="00181F80"/>
    <w:rsid w:val="00187B56"/>
    <w:rsid w:val="00194E74"/>
    <w:rsid w:val="001A68E1"/>
    <w:rsid w:val="001B7057"/>
    <w:rsid w:val="00223C4F"/>
    <w:rsid w:val="0027370B"/>
    <w:rsid w:val="0027638A"/>
    <w:rsid w:val="002B6B67"/>
    <w:rsid w:val="002B77F1"/>
    <w:rsid w:val="003239BD"/>
    <w:rsid w:val="00331727"/>
    <w:rsid w:val="00350211"/>
    <w:rsid w:val="0036585F"/>
    <w:rsid w:val="003F71D7"/>
    <w:rsid w:val="004273E4"/>
    <w:rsid w:val="004521EB"/>
    <w:rsid w:val="0046131F"/>
    <w:rsid w:val="004A44D3"/>
    <w:rsid w:val="004C76BA"/>
    <w:rsid w:val="004D2876"/>
    <w:rsid w:val="00530C4B"/>
    <w:rsid w:val="005420C8"/>
    <w:rsid w:val="005D5EA4"/>
    <w:rsid w:val="00624BB8"/>
    <w:rsid w:val="00630BD8"/>
    <w:rsid w:val="006429D1"/>
    <w:rsid w:val="00653FF7"/>
    <w:rsid w:val="00655DB1"/>
    <w:rsid w:val="0069036F"/>
    <w:rsid w:val="006B6DBE"/>
    <w:rsid w:val="006D1336"/>
    <w:rsid w:val="006D2DB7"/>
    <w:rsid w:val="006E0E79"/>
    <w:rsid w:val="006F051E"/>
    <w:rsid w:val="0071058D"/>
    <w:rsid w:val="00754C65"/>
    <w:rsid w:val="0078109C"/>
    <w:rsid w:val="007973BD"/>
    <w:rsid w:val="007E0820"/>
    <w:rsid w:val="007E3B26"/>
    <w:rsid w:val="007E59C6"/>
    <w:rsid w:val="007E717F"/>
    <w:rsid w:val="00820E22"/>
    <w:rsid w:val="00822C21"/>
    <w:rsid w:val="00833F61"/>
    <w:rsid w:val="00840273"/>
    <w:rsid w:val="008E2926"/>
    <w:rsid w:val="008F6372"/>
    <w:rsid w:val="00935DF3"/>
    <w:rsid w:val="00940E14"/>
    <w:rsid w:val="0095629C"/>
    <w:rsid w:val="00957F03"/>
    <w:rsid w:val="0097268B"/>
    <w:rsid w:val="00A1282B"/>
    <w:rsid w:val="00A85C28"/>
    <w:rsid w:val="00AA01B2"/>
    <w:rsid w:val="00AC1599"/>
    <w:rsid w:val="00AD3B76"/>
    <w:rsid w:val="00AD53F7"/>
    <w:rsid w:val="00B25640"/>
    <w:rsid w:val="00B52855"/>
    <w:rsid w:val="00B627D6"/>
    <w:rsid w:val="00BE19FD"/>
    <w:rsid w:val="00BE66FE"/>
    <w:rsid w:val="00BF2DDD"/>
    <w:rsid w:val="00C00E2E"/>
    <w:rsid w:val="00C0533E"/>
    <w:rsid w:val="00C139F7"/>
    <w:rsid w:val="00CB5A14"/>
    <w:rsid w:val="00D360FE"/>
    <w:rsid w:val="00D837E0"/>
    <w:rsid w:val="00DA1833"/>
    <w:rsid w:val="00DF3E06"/>
    <w:rsid w:val="00E116E8"/>
    <w:rsid w:val="00E12C08"/>
    <w:rsid w:val="00E22085"/>
    <w:rsid w:val="00E513E5"/>
    <w:rsid w:val="00E5367F"/>
    <w:rsid w:val="00E83435"/>
    <w:rsid w:val="00EE6EA1"/>
    <w:rsid w:val="00F52EDC"/>
    <w:rsid w:val="00F63B00"/>
    <w:rsid w:val="00F8300C"/>
    <w:rsid w:val="00FA0730"/>
    <w:rsid w:val="00FB18CC"/>
    <w:rsid w:val="00FB23D2"/>
    <w:rsid w:val="00FC0962"/>
    <w:rsid w:val="00FD1198"/>
    <w:rsid w:val="00FE16D7"/>
    <w:rsid w:val="00FF253D"/>
    <w:rsid w:val="00FF5C3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paragraph" w:styleId="Heading3">
    <w:name w:val="heading 3"/>
    <w:basedOn w:val="Normal"/>
    <w:next w:val="Normal"/>
    <w:link w:val="Heading3Char"/>
    <w:uiPriority w:val="9"/>
    <w:semiHidden/>
    <w:unhideWhenUsed/>
    <w:qFormat/>
    <w:rsid w:val="00194E7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4E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 w:type="character" w:customStyle="1" w:styleId="Heading3Char">
    <w:name w:val="Heading 3 Char"/>
    <w:basedOn w:val="DefaultParagraphFont"/>
    <w:link w:val="Heading3"/>
    <w:uiPriority w:val="9"/>
    <w:semiHidden/>
    <w:rsid w:val="00194E74"/>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194E74"/>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940E1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7533">
      <w:bodyDiv w:val="1"/>
      <w:marLeft w:val="0"/>
      <w:marRight w:val="0"/>
      <w:marTop w:val="0"/>
      <w:marBottom w:val="0"/>
      <w:divBdr>
        <w:top w:val="none" w:sz="0" w:space="0" w:color="auto"/>
        <w:left w:val="none" w:sz="0" w:space="0" w:color="auto"/>
        <w:bottom w:val="none" w:sz="0" w:space="0" w:color="auto"/>
        <w:right w:val="none" w:sz="0" w:space="0" w:color="auto"/>
      </w:divBdr>
      <w:divsChild>
        <w:div w:id="1672566704">
          <w:marLeft w:val="0"/>
          <w:marRight w:val="0"/>
          <w:marTop w:val="0"/>
          <w:marBottom w:val="120"/>
          <w:divBdr>
            <w:top w:val="single" w:sz="6" w:space="8" w:color="D5DDC6"/>
            <w:left w:val="single" w:sz="6" w:space="0" w:color="D5DDC6"/>
            <w:bottom w:val="single" w:sz="6" w:space="12" w:color="D5DDC6"/>
            <w:right w:val="single" w:sz="6" w:space="0" w:color="D5DDC6"/>
          </w:divBdr>
          <w:divsChild>
            <w:div w:id="505900195">
              <w:marLeft w:val="0"/>
              <w:marRight w:val="0"/>
              <w:marTop w:val="120"/>
              <w:marBottom w:val="120"/>
              <w:divBdr>
                <w:top w:val="none" w:sz="0" w:space="0" w:color="auto"/>
                <w:left w:val="none" w:sz="0" w:space="0" w:color="auto"/>
                <w:bottom w:val="none" w:sz="0" w:space="0" w:color="auto"/>
                <w:right w:val="none" w:sz="0" w:space="0" w:color="auto"/>
              </w:divBdr>
            </w:div>
          </w:divsChild>
        </w:div>
        <w:div w:id="677389464">
          <w:marLeft w:val="0"/>
          <w:marRight w:val="0"/>
          <w:marTop w:val="0"/>
          <w:marBottom w:val="120"/>
          <w:divBdr>
            <w:top w:val="single" w:sz="6" w:space="8" w:color="D5DDC6"/>
            <w:left w:val="single" w:sz="6" w:space="0" w:color="D5DDC6"/>
            <w:bottom w:val="single" w:sz="6" w:space="12" w:color="D5DDC6"/>
            <w:right w:val="single" w:sz="6" w:space="0" w:color="D5DDC6"/>
          </w:divBdr>
          <w:divsChild>
            <w:div w:id="2128157555">
              <w:marLeft w:val="0"/>
              <w:marRight w:val="0"/>
              <w:marTop w:val="120"/>
              <w:marBottom w:val="120"/>
              <w:divBdr>
                <w:top w:val="none" w:sz="0" w:space="0" w:color="auto"/>
                <w:left w:val="none" w:sz="0" w:space="0" w:color="auto"/>
                <w:bottom w:val="none" w:sz="0" w:space="0" w:color="auto"/>
                <w:right w:val="none" w:sz="0" w:space="0" w:color="auto"/>
              </w:divBdr>
            </w:div>
          </w:divsChild>
        </w:div>
        <w:div w:id="525292194">
          <w:marLeft w:val="0"/>
          <w:marRight w:val="0"/>
          <w:marTop w:val="0"/>
          <w:marBottom w:val="120"/>
          <w:divBdr>
            <w:top w:val="single" w:sz="6" w:space="8" w:color="D5DDC6"/>
            <w:left w:val="single" w:sz="6" w:space="0" w:color="D5DDC6"/>
            <w:bottom w:val="single" w:sz="6" w:space="12" w:color="D5DDC6"/>
            <w:right w:val="single" w:sz="6" w:space="0" w:color="D5DDC6"/>
          </w:divBdr>
          <w:divsChild>
            <w:div w:id="650597646">
              <w:marLeft w:val="0"/>
              <w:marRight w:val="0"/>
              <w:marTop w:val="120"/>
              <w:marBottom w:val="120"/>
              <w:divBdr>
                <w:top w:val="none" w:sz="0" w:space="0" w:color="auto"/>
                <w:left w:val="none" w:sz="0" w:space="0" w:color="auto"/>
                <w:bottom w:val="none" w:sz="0" w:space="0" w:color="auto"/>
                <w:right w:val="none" w:sz="0" w:space="0" w:color="auto"/>
              </w:divBdr>
            </w:div>
          </w:divsChild>
        </w:div>
        <w:div w:id="135878124">
          <w:marLeft w:val="0"/>
          <w:marRight w:val="0"/>
          <w:marTop w:val="0"/>
          <w:marBottom w:val="120"/>
          <w:divBdr>
            <w:top w:val="single" w:sz="6" w:space="8" w:color="D5DDC6"/>
            <w:left w:val="single" w:sz="6" w:space="0" w:color="D5DDC6"/>
            <w:bottom w:val="single" w:sz="6" w:space="12" w:color="D5DDC6"/>
            <w:right w:val="single" w:sz="6" w:space="0" w:color="D5DDC6"/>
          </w:divBdr>
          <w:divsChild>
            <w:div w:id="1107434341">
              <w:marLeft w:val="0"/>
              <w:marRight w:val="0"/>
              <w:marTop w:val="120"/>
              <w:marBottom w:val="120"/>
              <w:divBdr>
                <w:top w:val="none" w:sz="0" w:space="0" w:color="auto"/>
                <w:left w:val="none" w:sz="0" w:space="0" w:color="auto"/>
                <w:bottom w:val="none" w:sz="0" w:space="0" w:color="auto"/>
                <w:right w:val="none" w:sz="0" w:space="0" w:color="auto"/>
              </w:divBdr>
            </w:div>
          </w:divsChild>
        </w:div>
        <w:div w:id="622659689">
          <w:marLeft w:val="0"/>
          <w:marRight w:val="0"/>
          <w:marTop w:val="0"/>
          <w:marBottom w:val="120"/>
          <w:divBdr>
            <w:top w:val="single" w:sz="6" w:space="8" w:color="D5DDC6"/>
            <w:left w:val="single" w:sz="6" w:space="0" w:color="D5DDC6"/>
            <w:bottom w:val="single" w:sz="6" w:space="12" w:color="D5DDC6"/>
            <w:right w:val="single" w:sz="6" w:space="0" w:color="D5DDC6"/>
          </w:divBdr>
          <w:divsChild>
            <w:div w:id="1372455233">
              <w:marLeft w:val="0"/>
              <w:marRight w:val="0"/>
              <w:marTop w:val="120"/>
              <w:marBottom w:val="120"/>
              <w:divBdr>
                <w:top w:val="none" w:sz="0" w:space="0" w:color="auto"/>
                <w:left w:val="none" w:sz="0" w:space="0" w:color="auto"/>
                <w:bottom w:val="none" w:sz="0" w:space="0" w:color="auto"/>
                <w:right w:val="none" w:sz="0" w:space="0" w:color="auto"/>
              </w:divBdr>
            </w:div>
          </w:divsChild>
        </w:div>
        <w:div w:id="1789860515">
          <w:marLeft w:val="0"/>
          <w:marRight w:val="0"/>
          <w:marTop w:val="0"/>
          <w:marBottom w:val="120"/>
          <w:divBdr>
            <w:top w:val="single" w:sz="6" w:space="8" w:color="D5DDC6"/>
            <w:left w:val="single" w:sz="6" w:space="0" w:color="D5DDC6"/>
            <w:bottom w:val="single" w:sz="6" w:space="12" w:color="D5DDC6"/>
            <w:right w:val="single" w:sz="6" w:space="0" w:color="D5DDC6"/>
          </w:divBdr>
          <w:divsChild>
            <w:div w:id="1171720552">
              <w:marLeft w:val="0"/>
              <w:marRight w:val="0"/>
              <w:marTop w:val="120"/>
              <w:marBottom w:val="120"/>
              <w:divBdr>
                <w:top w:val="none" w:sz="0" w:space="0" w:color="auto"/>
                <w:left w:val="none" w:sz="0" w:space="0" w:color="auto"/>
                <w:bottom w:val="none" w:sz="0" w:space="0" w:color="auto"/>
                <w:right w:val="none" w:sz="0" w:space="0" w:color="auto"/>
              </w:divBdr>
            </w:div>
          </w:divsChild>
        </w:div>
        <w:div w:id="332726765">
          <w:marLeft w:val="0"/>
          <w:marRight w:val="0"/>
          <w:marTop w:val="0"/>
          <w:marBottom w:val="120"/>
          <w:divBdr>
            <w:top w:val="single" w:sz="6" w:space="8" w:color="D5DDC6"/>
            <w:left w:val="single" w:sz="6" w:space="0" w:color="D5DDC6"/>
            <w:bottom w:val="single" w:sz="6" w:space="12" w:color="D5DDC6"/>
            <w:right w:val="single" w:sz="6" w:space="0" w:color="D5DDC6"/>
          </w:divBdr>
          <w:divsChild>
            <w:div w:id="164902943">
              <w:marLeft w:val="0"/>
              <w:marRight w:val="0"/>
              <w:marTop w:val="120"/>
              <w:marBottom w:val="120"/>
              <w:divBdr>
                <w:top w:val="none" w:sz="0" w:space="0" w:color="auto"/>
                <w:left w:val="none" w:sz="0" w:space="0" w:color="auto"/>
                <w:bottom w:val="none" w:sz="0" w:space="0" w:color="auto"/>
                <w:right w:val="none" w:sz="0" w:space="0" w:color="auto"/>
              </w:divBdr>
            </w:div>
          </w:divsChild>
        </w:div>
        <w:div w:id="493565774">
          <w:marLeft w:val="0"/>
          <w:marRight w:val="0"/>
          <w:marTop w:val="0"/>
          <w:marBottom w:val="120"/>
          <w:divBdr>
            <w:top w:val="single" w:sz="6" w:space="8" w:color="D5DDC6"/>
            <w:left w:val="single" w:sz="6" w:space="0" w:color="D5DDC6"/>
            <w:bottom w:val="single" w:sz="6" w:space="12" w:color="D5DDC6"/>
            <w:right w:val="single" w:sz="6" w:space="0" w:color="D5DDC6"/>
          </w:divBdr>
          <w:divsChild>
            <w:div w:id="891425354">
              <w:marLeft w:val="0"/>
              <w:marRight w:val="0"/>
              <w:marTop w:val="120"/>
              <w:marBottom w:val="120"/>
              <w:divBdr>
                <w:top w:val="none" w:sz="0" w:space="0" w:color="auto"/>
                <w:left w:val="none" w:sz="0" w:space="0" w:color="auto"/>
                <w:bottom w:val="none" w:sz="0" w:space="0" w:color="auto"/>
                <w:right w:val="none" w:sz="0" w:space="0" w:color="auto"/>
              </w:divBdr>
            </w:div>
          </w:divsChild>
        </w:div>
        <w:div w:id="428158839">
          <w:marLeft w:val="0"/>
          <w:marRight w:val="0"/>
          <w:marTop w:val="0"/>
          <w:marBottom w:val="120"/>
          <w:divBdr>
            <w:top w:val="single" w:sz="6" w:space="8" w:color="D5DDC6"/>
            <w:left w:val="single" w:sz="6" w:space="0" w:color="D5DDC6"/>
            <w:bottom w:val="single" w:sz="6" w:space="12" w:color="D5DDC6"/>
            <w:right w:val="single" w:sz="6" w:space="0" w:color="D5DDC6"/>
          </w:divBdr>
          <w:divsChild>
            <w:div w:id="1882672234">
              <w:marLeft w:val="0"/>
              <w:marRight w:val="0"/>
              <w:marTop w:val="120"/>
              <w:marBottom w:val="120"/>
              <w:divBdr>
                <w:top w:val="none" w:sz="0" w:space="0" w:color="auto"/>
                <w:left w:val="none" w:sz="0" w:space="0" w:color="auto"/>
                <w:bottom w:val="none" w:sz="0" w:space="0" w:color="auto"/>
                <w:right w:val="none" w:sz="0" w:space="0" w:color="auto"/>
              </w:divBdr>
            </w:div>
          </w:divsChild>
        </w:div>
        <w:div w:id="563837178">
          <w:marLeft w:val="0"/>
          <w:marRight w:val="0"/>
          <w:marTop w:val="0"/>
          <w:marBottom w:val="120"/>
          <w:divBdr>
            <w:top w:val="single" w:sz="6" w:space="8" w:color="D5DDC6"/>
            <w:left w:val="single" w:sz="6" w:space="0" w:color="D5DDC6"/>
            <w:bottom w:val="single" w:sz="6" w:space="12" w:color="D5DDC6"/>
            <w:right w:val="single" w:sz="6" w:space="0" w:color="D5DDC6"/>
          </w:divBdr>
          <w:divsChild>
            <w:div w:id="831260543">
              <w:marLeft w:val="0"/>
              <w:marRight w:val="0"/>
              <w:marTop w:val="120"/>
              <w:marBottom w:val="120"/>
              <w:divBdr>
                <w:top w:val="none" w:sz="0" w:space="0" w:color="auto"/>
                <w:left w:val="none" w:sz="0" w:space="0" w:color="auto"/>
                <w:bottom w:val="none" w:sz="0" w:space="0" w:color="auto"/>
                <w:right w:val="none" w:sz="0" w:space="0" w:color="auto"/>
              </w:divBdr>
            </w:div>
          </w:divsChild>
        </w:div>
        <w:div w:id="485785052">
          <w:marLeft w:val="0"/>
          <w:marRight w:val="0"/>
          <w:marTop w:val="0"/>
          <w:marBottom w:val="120"/>
          <w:divBdr>
            <w:top w:val="single" w:sz="6" w:space="8" w:color="D5DDC6"/>
            <w:left w:val="single" w:sz="6" w:space="0" w:color="D5DDC6"/>
            <w:bottom w:val="single" w:sz="6" w:space="12" w:color="D5DDC6"/>
            <w:right w:val="single" w:sz="6" w:space="0" w:color="D5DDC6"/>
          </w:divBdr>
          <w:divsChild>
            <w:div w:id="911814610">
              <w:marLeft w:val="0"/>
              <w:marRight w:val="0"/>
              <w:marTop w:val="120"/>
              <w:marBottom w:val="120"/>
              <w:divBdr>
                <w:top w:val="none" w:sz="0" w:space="0" w:color="auto"/>
                <w:left w:val="none" w:sz="0" w:space="0" w:color="auto"/>
                <w:bottom w:val="none" w:sz="0" w:space="0" w:color="auto"/>
                <w:right w:val="none" w:sz="0" w:space="0" w:color="auto"/>
              </w:divBdr>
            </w:div>
          </w:divsChild>
        </w:div>
        <w:div w:id="1252851871">
          <w:marLeft w:val="0"/>
          <w:marRight w:val="0"/>
          <w:marTop w:val="0"/>
          <w:marBottom w:val="120"/>
          <w:divBdr>
            <w:top w:val="single" w:sz="6" w:space="8" w:color="D5DDC6"/>
            <w:left w:val="single" w:sz="6" w:space="0" w:color="D5DDC6"/>
            <w:bottom w:val="single" w:sz="6" w:space="12" w:color="D5DDC6"/>
            <w:right w:val="single" w:sz="6" w:space="0" w:color="D5DDC6"/>
          </w:divBdr>
          <w:divsChild>
            <w:div w:id="734158746">
              <w:marLeft w:val="0"/>
              <w:marRight w:val="0"/>
              <w:marTop w:val="120"/>
              <w:marBottom w:val="120"/>
              <w:divBdr>
                <w:top w:val="none" w:sz="0" w:space="0" w:color="auto"/>
                <w:left w:val="none" w:sz="0" w:space="0" w:color="auto"/>
                <w:bottom w:val="none" w:sz="0" w:space="0" w:color="auto"/>
                <w:right w:val="none" w:sz="0" w:space="0" w:color="auto"/>
              </w:divBdr>
            </w:div>
          </w:divsChild>
        </w:div>
        <w:div w:id="1980836900">
          <w:marLeft w:val="0"/>
          <w:marRight w:val="0"/>
          <w:marTop w:val="0"/>
          <w:marBottom w:val="120"/>
          <w:divBdr>
            <w:top w:val="single" w:sz="6" w:space="8" w:color="D5DDC6"/>
            <w:left w:val="single" w:sz="6" w:space="0" w:color="D5DDC6"/>
            <w:bottom w:val="single" w:sz="6" w:space="12" w:color="D5DDC6"/>
            <w:right w:val="single" w:sz="6" w:space="0" w:color="D5DDC6"/>
          </w:divBdr>
          <w:divsChild>
            <w:div w:id="237440514">
              <w:marLeft w:val="0"/>
              <w:marRight w:val="0"/>
              <w:marTop w:val="120"/>
              <w:marBottom w:val="120"/>
              <w:divBdr>
                <w:top w:val="none" w:sz="0" w:space="0" w:color="auto"/>
                <w:left w:val="none" w:sz="0" w:space="0" w:color="auto"/>
                <w:bottom w:val="none" w:sz="0" w:space="0" w:color="auto"/>
                <w:right w:val="none" w:sz="0" w:space="0" w:color="auto"/>
              </w:divBdr>
            </w:div>
          </w:divsChild>
        </w:div>
        <w:div w:id="947808950">
          <w:marLeft w:val="0"/>
          <w:marRight w:val="0"/>
          <w:marTop w:val="0"/>
          <w:marBottom w:val="120"/>
          <w:divBdr>
            <w:top w:val="single" w:sz="6" w:space="8" w:color="D5DDC6"/>
            <w:left w:val="single" w:sz="6" w:space="0" w:color="D5DDC6"/>
            <w:bottom w:val="single" w:sz="6" w:space="12" w:color="D5DDC6"/>
            <w:right w:val="single" w:sz="6" w:space="0" w:color="D5DDC6"/>
          </w:divBdr>
          <w:divsChild>
            <w:div w:id="1642534057">
              <w:marLeft w:val="0"/>
              <w:marRight w:val="0"/>
              <w:marTop w:val="120"/>
              <w:marBottom w:val="120"/>
              <w:divBdr>
                <w:top w:val="none" w:sz="0" w:space="0" w:color="auto"/>
                <w:left w:val="none" w:sz="0" w:space="0" w:color="auto"/>
                <w:bottom w:val="none" w:sz="0" w:space="0" w:color="auto"/>
                <w:right w:val="none" w:sz="0" w:space="0" w:color="auto"/>
              </w:divBdr>
            </w:div>
          </w:divsChild>
        </w:div>
        <w:div w:id="45541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6412329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802296">
      <w:bodyDiv w:val="1"/>
      <w:marLeft w:val="0"/>
      <w:marRight w:val="0"/>
      <w:marTop w:val="0"/>
      <w:marBottom w:val="0"/>
      <w:divBdr>
        <w:top w:val="none" w:sz="0" w:space="0" w:color="auto"/>
        <w:left w:val="none" w:sz="0" w:space="0" w:color="auto"/>
        <w:bottom w:val="none" w:sz="0" w:space="0" w:color="auto"/>
        <w:right w:val="none" w:sz="0" w:space="0" w:color="auto"/>
      </w:divBdr>
      <w:divsChild>
        <w:div w:id="732771489">
          <w:marLeft w:val="0"/>
          <w:marRight w:val="0"/>
          <w:marTop w:val="0"/>
          <w:marBottom w:val="120"/>
          <w:divBdr>
            <w:top w:val="single" w:sz="6" w:space="8" w:color="D5DDC6"/>
            <w:left w:val="single" w:sz="6" w:space="0" w:color="D5DDC6"/>
            <w:bottom w:val="single" w:sz="6" w:space="12" w:color="D5DDC6"/>
            <w:right w:val="single" w:sz="6" w:space="0" w:color="D5DDC6"/>
          </w:divBdr>
          <w:divsChild>
            <w:div w:id="624585126">
              <w:marLeft w:val="0"/>
              <w:marRight w:val="0"/>
              <w:marTop w:val="120"/>
              <w:marBottom w:val="120"/>
              <w:divBdr>
                <w:top w:val="none" w:sz="0" w:space="0" w:color="auto"/>
                <w:left w:val="none" w:sz="0" w:space="0" w:color="auto"/>
                <w:bottom w:val="none" w:sz="0" w:space="0" w:color="auto"/>
                <w:right w:val="none" w:sz="0" w:space="0" w:color="auto"/>
              </w:divBdr>
            </w:div>
          </w:divsChild>
        </w:div>
        <w:div w:id="760372541">
          <w:marLeft w:val="0"/>
          <w:marRight w:val="0"/>
          <w:marTop w:val="0"/>
          <w:marBottom w:val="120"/>
          <w:divBdr>
            <w:top w:val="single" w:sz="6" w:space="8" w:color="D5DDC6"/>
            <w:left w:val="single" w:sz="6" w:space="0" w:color="D5DDC6"/>
            <w:bottom w:val="single" w:sz="6" w:space="12" w:color="D5DDC6"/>
            <w:right w:val="single" w:sz="6" w:space="0" w:color="D5DDC6"/>
          </w:divBdr>
          <w:divsChild>
            <w:div w:id="1627616465">
              <w:marLeft w:val="0"/>
              <w:marRight w:val="0"/>
              <w:marTop w:val="120"/>
              <w:marBottom w:val="120"/>
              <w:divBdr>
                <w:top w:val="none" w:sz="0" w:space="0" w:color="auto"/>
                <w:left w:val="none" w:sz="0" w:space="0" w:color="auto"/>
                <w:bottom w:val="none" w:sz="0" w:space="0" w:color="auto"/>
                <w:right w:val="none" w:sz="0" w:space="0" w:color="auto"/>
              </w:divBdr>
            </w:div>
          </w:divsChild>
        </w:div>
        <w:div w:id="633482164">
          <w:marLeft w:val="0"/>
          <w:marRight w:val="0"/>
          <w:marTop w:val="0"/>
          <w:marBottom w:val="120"/>
          <w:divBdr>
            <w:top w:val="single" w:sz="6" w:space="8" w:color="D5DDC6"/>
            <w:left w:val="single" w:sz="6" w:space="0" w:color="D5DDC6"/>
            <w:bottom w:val="single" w:sz="6" w:space="12" w:color="D5DDC6"/>
            <w:right w:val="single" w:sz="6" w:space="0" w:color="D5DDC6"/>
          </w:divBdr>
          <w:divsChild>
            <w:div w:id="914897762">
              <w:marLeft w:val="0"/>
              <w:marRight w:val="0"/>
              <w:marTop w:val="120"/>
              <w:marBottom w:val="120"/>
              <w:divBdr>
                <w:top w:val="none" w:sz="0" w:space="0" w:color="auto"/>
                <w:left w:val="none" w:sz="0" w:space="0" w:color="auto"/>
                <w:bottom w:val="none" w:sz="0" w:space="0" w:color="auto"/>
                <w:right w:val="none" w:sz="0" w:space="0" w:color="auto"/>
              </w:divBdr>
            </w:div>
          </w:divsChild>
        </w:div>
        <w:div w:id="765928267">
          <w:marLeft w:val="0"/>
          <w:marRight w:val="0"/>
          <w:marTop w:val="0"/>
          <w:marBottom w:val="120"/>
          <w:divBdr>
            <w:top w:val="single" w:sz="6" w:space="8" w:color="D5DDC6"/>
            <w:left w:val="single" w:sz="6" w:space="0" w:color="D5DDC6"/>
            <w:bottom w:val="single" w:sz="6" w:space="12" w:color="D5DDC6"/>
            <w:right w:val="single" w:sz="6" w:space="0" w:color="D5DDC6"/>
          </w:divBdr>
          <w:divsChild>
            <w:div w:id="561989792">
              <w:marLeft w:val="0"/>
              <w:marRight w:val="0"/>
              <w:marTop w:val="120"/>
              <w:marBottom w:val="120"/>
              <w:divBdr>
                <w:top w:val="none" w:sz="0" w:space="0" w:color="auto"/>
                <w:left w:val="none" w:sz="0" w:space="0" w:color="auto"/>
                <w:bottom w:val="none" w:sz="0" w:space="0" w:color="auto"/>
                <w:right w:val="none" w:sz="0" w:space="0" w:color="auto"/>
              </w:divBdr>
            </w:div>
          </w:divsChild>
        </w:div>
        <w:div w:id="947547743">
          <w:marLeft w:val="0"/>
          <w:marRight w:val="0"/>
          <w:marTop w:val="0"/>
          <w:marBottom w:val="120"/>
          <w:divBdr>
            <w:top w:val="single" w:sz="6" w:space="8" w:color="D5DDC6"/>
            <w:left w:val="single" w:sz="6" w:space="0" w:color="D5DDC6"/>
            <w:bottom w:val="single" w:sz="6" w:space="12" w:color="D5DDC6"/>
            <w:right w:val="single" w:sz="6" w:space="0" w:color="D5DDC6"/>
          </w:divBdr>
          <w:divsChild>
            <w:div w:id="1412197522">
              <w:marLeft w:val="0"/>
              <w:marRight w:val="0"/>
              <w:marTop w:val="120"/>
              <w:marBottom w:val="120"/>
              <w:divBdr>
                <w:top w:val="none" w:sz="0" w:space="0" w:color="auto"/>
                <w:left w:val="none" w:sz="0" w:space="0" w:color="auto"/>
                <w:bottom w:val="none" w:sz="0" w:space="0" w:color="auto"/>
                <w:right w:val="none" w:sz="0" w:space="0" w:color="auto"/>
              </w:divBdr>
            </w:div>
          </w:divsChild>
        </w:div>
        <w:div w:id="225337424">
          <w:marLeft w:val="0"/>
          <w:marRight w:val="0"/>
          <w:marTop w:val="0"/>
          <w:marBottom w:val="120"/>
          <w:divBdr>
            <w:top w:val="single" w:sz="6" w:space="8" w:color="D5DDC6"/>
            <w:left w:val="single" w:sz="6" w:space="0" w:color="D5DDC6"/>
            <w:bottom w:val="single" w:sz="6" w:space="12" w:color="D5DDC6"/>
            <w:right w:val="single" w:sz="6" w:space="0" w:color="D5DDC6"/>
          </w:divBdr>
          <w:divsChild>
            <w:div w:id="975337164">
              <w:marLeft w:val="0"/>
              <w:marRight w:val="0"/>
              <w:marTop w:val="120"/>
              <w:marBottom w:val="120"/>
              <w:divBdr>
                <w:top w:val="none" w:sz="0" w:space="0" w:color="auto"/>
                <w:left w:val="none" w:sz="0" w:space="0" w:color="auto"/>
                <w:bottom w:val="none" w:sz="0" w:space="0" w:color="auto"/>
                <w:right w:val="none" w:sz="0" w:space="0" w:color="auto"/>
              </w:divBdr>
            </w:div>
          </w:divsChild>
        </w:div>
        <w:div w:id="1252203927">
          <w:marLeft w:val="0"/>
          <w:marRight w:val="0"/>
          <w:marTop w:val="0"/>
          <w:marBottom w:val="120"/>
          <w:divBdr>
            <w:top w:val="single" w:sz="6" w:space="8" w:color="D5DDC6"/>
            <w:left w:val="single" w:sz="6" w:space="0" w:color="D5DDC6"/>
            <w:bottom w:val="single" w:sz="6" w:space="12" w:color="D5DDC6"/>
            <w:right w:val="single" w:sz="6" w:space="0" w:color="D5DDC6"/>
          </w:divBdr>
          <w:divsChild>
            <w:div w:id="124206490">
              <w:marLeft w:val="0"/>
              <w:marRight w:val="0"/>
              <w:marTop w:val="120"/>
              <w:marBottom w:val="120"/>
              <w:divBdr>
                <w:top w:val="none" w:sz="0" w:space="0" w:color="auto"/>
                <w:left w:val="none" w:sz="0" w:space="0" w:color="auto"/>
                <w:bottom w:val="none" w:sz="0" w:space="0" w:color="auto"/>
                <w:right w:val="none" w:sz="0" w:space="0" w:color="auto"/>
              </w:divBdr>
            </w:div>
          </w:divsChild>
        </w:div>
        <w:div w:id="2031448003">
          <w:marLeft w:val="0"/>
          <w:marRight w:val="0"/>
          <w:marTop w:val="0"/>
          <w:marBottom w:val="120"/>
          <w:divBdr>
            <w:top w:val="single" w:sz="6" w:space="8" w:color="D5DDC6"/>
            <w:left w:val="single" w:sz="6" w:space="0" w:color="D5DDC6"/>
            <w:bottom w:val="single" w:sz="6" w:space="12" w:color="D5DDC6"/>
            <w:right w:val="single" w:sz="6" w:space="0" w:color="D5DDC6"/>
          </w:divBdr>
          <w:divsChild>
            <w:div w:id="261962392">
              <w:marLeft w:val="0"/>
              <w:marRight w:val="0"/>
              <w:marTop w:val="120"/>
              <w:marBottom w:val="120"/>
              <w:divBdr>
                <w:top w:val="none" w:sz="0" w:space="0" w:color="auto"/>
                <w:left w:val="none" w:sz="0" w:space="0" w:color="auto"/>
                <w:bottom w:val="none" w:sz="0" w:space="0" w:color="auto"/>
                <w:right w:val="none" w:sz="0" w:space="0" w:color="auto"/>
              </w:divBdr>
            </w:div>
          </w:divsChild>
        </w:div>
        <w:div w:id="1590456483">
          <w:marLeft w:val="0"/>
          <w:marRight w:val="0"/>
          <w:marTop w:val="0"/>
          <w:marBottom w:val="120"/>
          <w:divBdr>
            <w:top w:val="single" w:sz="6" w:space="8" w:color="D5DDC6"/>
            <w:left w:val="single" w:sz="6" w:space="0" w:color="D5DDC6"/>
            <w:bottom w:val="single" w:sz="6" w:space="12" w:color="D5DDC6"/>
            <w:right w:val="single" w:sz="6" w:space="0" w:color="D5DDC6"/>
          </w:divBdr>
          <w:divsChild>
            <w:div w:id="353462712">
              <w:marLeft w:val="0"/>
              <w:marRight w:val="0"/>
              <w:marTop w:val="120"/>
              <w:marBottom w:val="120"/>
              <w:divBdr>
                <w:top w:val="none" w:sz="0" w:space="0" w:color="auto"/>
                <w:left w:val="none" w:sz="0" w:space="0" w:color="auto"/>
                <w:bottom w:val="none" w:sz="0" w:space="0" w:color="auto"/>
                <w:right w:val="none" w:sz="0" w:space="0" w:color="auto"/>
              </w:divBdr>
            </w:div>
          </w:divsChild>
        </w:div>
        <w:div w:id="1149127538">
          <w:marLeft w:val="0"/>
          <w:marRight w:val="0"/>
          <w:marTop w:val="0"/>
          <w:marBottom w:val="120"/>
          <w:divBdr>
            <w:top w:val="single" w:sz="6" w:space="8" w:color="D5DDC6"/>
            <w:left w:val="single" w:sz="6" w:space="0" w:color="D5DDC6"/>
            <w:bottom w:val="single" w:sz="6" w:space="12" w:color="D5DDC6"/>
            <w:right w:val="single" w:sz="6" w:space="0" w:color="D5DDC6"/>
          </w:divBdr>
          <w:divsChild>
            <w:div w:id="888147387">
              <w:marLeft w:val="0"/>
              <w:marRight w:val="0"/>
              <w:marTop w:val="120"/>
              <w:marBottom w:val="120"/>
              <w:divBdr>
                <w:top w:val="none" w:sz="0" w:space="0" w:color="auto"/>
                <w:left w:val="none" w:sz="0" w:space="0" w:color="auto"/>
                <w:bottom w:val="none" w:sz="0" w:space="0" w:color="auto"/>
                <w:right w:val="none" w:sz="0" w:space="0" w:color="auto"/>
              </w:divBdr>
            </w:div>
          </w:divsChild>
        </w:div>
        <w:div w:id="1338463634">
          <w:marLeft w:val="0"/>
          <w:marRight w:val="0"/>
          <w:marTop w:val="0"/>
          <w:marBottom w:val="120"/>
          <w:divBdr>
            <w:top w:val="single" w:sz="6" w:space="8" w:color="D5DDC6"/>
            <w:left w:val="single" w:sz="6" w:space="0" w:color="D5DDC6"/>
            <w:bottom w:val="single" w:sz="6" w:space="12" w:color="D5DDC6"/>
            <w:right w:val="single" w:sz="6" w:space="0" w:color="D5DDC6"/>
          </w:divBdr>
          <w:divsChild>
            <w:div w:id="512307542">
              <w:marLeft w:val="0"/>
              <w:marRight w:val="0"/>
              <w:marTop w:val="120"/>
              <w:marBottom w:val="120"/>
              <w:divBdr>
                <w:top w:val="none" w:sz="0" w:space="0" w:color="auto"/>
                <w:left w:val="none" w:sz="0" w:space="0" w:color="auto"/>
                <w:bottom w:val="none" w:sz="0" w:space="0" w:color="auto"/>
                <w:right w:val="none" w:sz="0" w:space="0" w:color="auto"/>
              </w:divBdr>
            </w:div>
          </w:divsChild>
        </w:div>
        <w:div w:id="399599833">
          <w:marLeft w:val="0"/>
          <w:marRight w:val="0"/>
          <w:marTop w:val="0"/>
          <w:marBottom w:val="120"/>
          <w:divBdr>
            <w:top w:val="single" w:sz="6" w:space="8" w:color="D5DDC6"/>
            <w:left w:val="single" w:sz="6" w:space="0" w:color="D5DDC6"/>
            <w:bottom w:val="single" w:sz="6" w:space="12" w:color="D5DDC6"/>
            <w:right w:val="single" w:sz="6" w:space="0" w:color="D5DDC6"/>
          </w:divBdr>
          <w:divsChild>
            <w:div w:id="1740053490">
              <w:marLeft w:val="0"/>
              <w:marRight w:val="0"/>
              <w:marTop w:val="120"/>
              <w:marBottom w:val="120"/>
              <w:divBdr>
                <w:top w:val="none" w:sz="0" w:space="0" w:color="auto"/>
                <w:left w:val="none" w:sz="0" w:space="0" w:color="auto"/>
                <w:bottom w:val="none" w:sz="0" w:space="0" w:color="auto"/>
                <w:right w:val="none" w:sz="0" w:space="0" w:color="auto"/>
              </w:divBdr>
            </w:div>
          </w:divsChild>
        </w:div>
        <w:div w:id="1013218010">
          <w:marLeft w:val="0"/>
          <w:marRight w:val="0"/>
          <w:marTop w:val="0"/>
          <w:marBottom w:val="120"/>
          <w:divBdr>
            <w:top w:val="single" w:sz="6" w:space="8" w:color="D5DDC6"/>
            <w:left w:val="single" w:sz="6" w:space="0" w:color="D5DDC6"/>
            <w:bottom w:val="single" w:sz="6" w:space="12" w:color="D5DDC6"/>
            <w:right w:val="single" w:sz="6" w:space="0" w:color="D5DDC6"/>
          </w:divBdr>
          <w:divsChild>
            <w:div w:id="1323773770">
              <w:marLeft w:val="0"/>
              <w:marRight w:val="0"/>
              <w:marTop w:val="120"/>
              <w:marBottom w:val="120"/>
              <w:divBdr>
                <w:top w:val="none" w:sz="0" w:space="0" w:color="auto"/>
                <w:left w:val="none" w:sz="0" w:space="0" w:color="auto"/>
                <w:bottom w:val="none" w:sz="0" w:space="0" w:color="auto"/>
                <w:right w:val="none" w:sz="0" w:space="0" w:color="auto"/>
              </w:divBdr>
            </w:div>
          </w:divsChild>
        </w:div>
        <w:div w:id="1889685732">
          <w:marLeft w:val="0"/>
          <w:marRight w:val="0"/>
          <w:marTop w:val="0"/>
          <w:marBottom w:val="120"/>
          <w:divBdr>
            <w:top w:val="single" w:sz="6" w:space="8" w:color="D5DDC6"/>
            <w:left w:val="single" w:sz="6" w:space="0" w:color="D5DDC6"/>
            <w:bottom w:val="single" w:sz="6" w:space="12" w:color="D5DDC6"/>
            <w:right w:val="single" w:sz="6" w:space="0" w:color="D5DDC6"/>
          </w:divBdr>
          <w:divsChild>
            <w:div w:id="1614093293">
              <w:marLeft w:val="0"/>
              <w:marRight w:val="0"/>
              <w:marTop w:val="120"/>
              <w:marBottom w:val="120"/>
              <w:divBdr>
                <w:top w:val="none" w:sz="0" w:space="0" w:color="auto"/>
                <w:left w:val="none" w:sz="0" w:space="0" w:color="auto"/>
                <w:bottom w:val="none" w:sz="0" w:space="0" w:color="auto"/>
                <w:right w:val="none" w:sz="0" w:space="0" w:color="auto"/>
              </w:divBdr>
            </w:div>
          </w:divsChild>
        </w:div>
        <w:div w:id="501360623">
          <w:marLeft w:val="0"/>
          <w:marRight w:val="0"/>
          <w:marTop w:val="0"/>
          <w:marBottom w:val="120"/>
          <w:divBdr>
            <w:top w:val="single" w:sz="6" w:space="8" w:color="D5DDC6"/>
            <w:left w:val="single" w:sz="6" w:space="0" w:color="D5DDC6"/>
            <w:bottom w:val="single" w:sz="6" w:space="12" w:color="D5DDC6"/>
            <w:right w:val="single" w:sz="6" w:space="0" w:color="D5DDC6"/>
          </w:divBdr>
          <w:divsChild>
            <w:div w:id="3711961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2396750">
      <w:bodyDiv w:val="1"/>
      <w:marLeft w:val="0"/>
      <w:marRight w:val="0"/>
      <w:marTop w:val="0"/>
      <w:marBottom w:val="0"/>
      <w:divBdr>
        <w:top w:val="none" w:sz="0" w:space="0" w:color="auto"/>
        <w:left w:val="none" w:sz="0" w:space="0" w:color="auto"/>
        <w:bottom w:val="none" w:sz="0" w:space="0" w:color="auto"/>
        <w:right w:val="none" w:sz="0" w:space="0" w:color="auto"/>
      </w:divBdr>
      <w:divsChild>
        <w:div w:id="1119489235">
          <w:marLeft w:val="0"/>
          <w:marRight w:val="0"/>
          <w:marTop w:val="0"/>
          <w:marBottom w:val="120"/>
          <w:divBdr>
            <w:top w:val="single" w:sz="6" w:space="8" w:color="D5DDC6"/>
            <w:left w:val="single" w:sz="6" w:space="0" w:color="D5DDC6"/>
            <w:bottom w:val="single" w:sz="6" w:space="12" w:color="D5DDC6"/>
            <w:right w:val="single" w:sz="6" w:space="0" w:color="D5DDC6"/>
          </w:divBdr>
          <w:divsChild>
            <w:div w:id="436027565">
              <w:marLeft w:val="0"/>
              <w:marRight w:val="0"/>
              <w:marTop w:val="120"/>
              <w:marBottom w:val="120"/>
              <w:divBdr>
                <w:top w:val="none" w:sz="0" w:space="0" w:color="auto"/>
                <w:left w:val="none" w:sz="0" w:space="0" w:color="auto"/>
                <w:bottom w:val="none" w:sz="0" w:space="0" w:color="auto"/>
                <w:right w:val="none" w:sz="0" w:space="0" w:color="auto"/>
              </w:divBdr>
            </w:div>
          </w:divsChild>
        </w:div>
        <w:div w:id="987246138">
          <w:marLeft w:val="0"/>
          <w:marRight w:val="0"/>
          <w:marTop w:val="0"/>
          <w:marBottom w:val="120"/>
          <w:divBdr>
            <w:top w:val="single" w:sz="6" w:space="8" w:color="D5DDC6"/>
            <w:left w:val="single" w:sz="6" w:space="0" w:color="D5DDC6"/>
            <w:bottom w:val="single" w:sz="6" w:space="12" w:color="D5DDC6"/>
            <w:right w:val="single" w:sz="6" w:space="0" w:color="D5DDC6"/>
          </w:divBdr>
          <w:divsChild>
            <w:div w:id="827476064">
              <w:marLeft w:val="0"/>
              <w:marRight w:val="0"/>
              <w:marTop w:val="120"/>
              <w:marBottom w:val="120"/>
              <w:divBdr>
                <w:top w:val="none" w:sz="0" w:space="0" w:color="auto"/>
                <w:left w:val="none" w:sz="0" w:space="0" w:color="auto"/>
                <w:bottom w:val="none" w:sz="0" w:space="0" w:color="auto"/>
                <w:right w:val="none" w:sz="0" w:space="0" w:color="auto"/>
              </w:divBdr>
            </w:div>
          </w:divsChild>
        </w:div>
        <w:div w:id="353380893">
          <w:marLeft w:val="0"/>
          <w:marRight w:val="0"/>
          <w:marTop w:val="0"/>
          <w:marBottom w:val="120"/>
          <w:divBdr>
            <w:top w:val="single" w:sz="6" w:space="8" w:color="D5DDC6"/>
            <w:left w:val="single" w:sz="6" w:space="0" w:color="D5DDC6"/>
            <w:bottom w:val="single" w:sz="6" w:space="12" w:color="D5DDC6"/>
            <w:right w:val="single" w:sz="6" w:space="0" w:color="D5DDC6"/>
          </w:divBdr>
          <w:divsChild>
            <w:div w:id="1882595754">
              <w:marLeft w:val="0"/>
              <w:marRight w:val="0"/>
              <w:marTop w:val="120"/>
              <w:marBottom w:val="120"/>
              <w:divBdr>
                <w:top w:val="none" w:sz="0" w:space="0" w:color="auto"/>
                <w:left w:val="none" w:sz="0" w:space="0" w:color="auto"/>
                <w:bottom w:val="none" w:sz="0" w:space="0" w:color="auto"/>
                <w:right w:val="none" w:sz="0" w:space="0" w:color="auto"/>
              </w:divBdr>
            </w:div>
          </w:divsChild>
        </w:div>
        <w:div w:id="222520939">
          <w:marLeft w:val="0"/>
          <w:marRight w:val="0"/>
          <w:marTop w:val="0"/>
          <w:marBottom w:val="120"/>
          <w:divBdr>
            <w:top w:val="single" w:sz="6" w:space="8" w:color="D5DDC6"/>
            <w:left w:val="single" w:sz="6" w:space="0" w:color="D5DDC6"/>
            <w:bottom w:val="single" w:sz="6" w:space="12" w:color="D5DDC6"/>
            <w:right w:val="single" w:sz="6" w:space="0" w:color="D5DDC6"/>
          </w:divBdr>
          <w:divsChild>
            <w:div w:id="824514612">
              <w:marLeft w:val="0"/>
              <w:marRight w:val="0"/>
              <w:marTop w:val="120"/>
              <w:marBottom w:val="120"/>
              <w:divBdr>
                <w:top w:val="none" w:sz="0" w:space="0" w:color="auto"/>
                <w:left w:val="none" w:sz="0" w:space="0" w:color="auto"/>
                <w:bottom w:val="none" w:sz="0" w:space="0" w:color="auto"/>
                <w:right w:val="none" w:sz="0" w:space="0" w:color="auto"/>
              </w:divBdr>
            </w:div>
          </w:divsChild>
        </w:div>
        <w:div w:id="1796095770">
          <w:marLeft w:val="0"/>
          <w:marRight w:val="0"/>
          <w:marTop w:val="0"/>
          <w:marBottom w:val="120"/>
          <w:divBdr>
            <w:top w:val="single" w:sz="6" w:space="8" w:color="D5DDC6"/>
            <w:left w:val="single" w:sz="6" w:space="0" w:color="D5DDC6"/>
            <w:bottom w:val="single" w:sz="6" w:space="12" w:color="D5DDC6"/>
            <w:right w:val="single" w:sz="6" w:space="0" w:color="D5DDC6"/>
          </w:divBdr>
          <w:divsChild>
            <w:div w:id="1948733685">
              <w:marLeft w:val="0"/>
              <w:marRight w:val="0"/>
              <w:marTop w:val="120"/>
              <w:marBottom w:val="120"/>
              <w:divBdr>
                <w:top w:val="none" w:sz="0" w:space="0" w:color="auto"/>
                <w:left w:val="none" w:sz="0" w:space="0" w:color="auto"/>
                <w:bottom w:val="none" w:sz="0" w:space="0" w:color="auto"/>
                <w:right w:val="none" w:sz="0" w:space="0" w:color="auto"/>
              </w:divBdr>
            </w:div>
          </w:divsChild>
        </w:div>
        <w:div w:id="141969335">
          <w:marLeft w:val="0"/>
          <w:marRight w:val="0"/>
          <w:marTop w:val="0"/>
          <w:marBottom w:val="120"/>
          <w:divBdr>
            <w:top w:val="single" w:sz="6" w:space="8" w:color="D5DDC6"/>
            <w:left w:val="single" w:sz="6" w:space="0" w:color="D5DDC6"/>
            <w:bottom w:val="single" w:sz="6" w:space="12" w:color="D5DDC6"/>
            <w:right w:val="single" w:sz="6" w:space="0" w:color="D5DDC6"/>
          </w:divBdr>
          <w:divsChild>
            <w:div w:id="1381712851">
              <w:marLeft w:val="0"/>
              <w:marRight w:val="0"/>
              <w:marTop w:val="120"/>
              <w:marBottom w:val="120"/>
              <w:divBdr>
                <w:top w:val="none" w:sz="0" w:space="0" w:color="auto"/>
                <w:left w:val="none" w:sz="0" w:space="0" w:color="auto"/>
                <w:bottom w:val="none" w:sz="0" w:space="0" w:color="auto"/>
                <w:right w:val="none" w:sz="0" w:space="0" w:color="auto"/>
              </w:divBdr>
            </w:div>
          </w:divsChild>
        </w:div>
        <w:div w:id="2075159067">
          <w:marLeft w:val="0"/>
          <w:marRight w:val="0"/>
          <w:marTop w:val="0"/>
          <w:marBottom w:val="120"/>
          <w:divBdr>
            <w:top w:val="single" w:sz="6" w:space="8" w:color="D5DDC6"/>
            <w:left w:val="single" w:sz="6" w:space="0" w:color="D5DDC6"/>
            <w:bottom w:val="single" w:sz="6" w:space="12" w:color="D5DDC6"/>
            <w:right w:val="single" w:sz="6" w:space="0" w:color="D5DDC6"/>
          </w:divBdr>
          <w:divsChild>
            <w:div w:id="1800371122">
              <w:marLeft w:val="0"/>
              <w:marRight w:val="0"/>
              <w:marTop w:val="120"/>
              <w:marBottom w:val="120"/>
              <w:divBdr>
                <w:top w:val="none" w:sz="0" w:space="0" w:color="auto"/>
                <w:left w:val="none" w:sz="0" w:space="0" w:color="auto"/>
                <w:bottom w:val="none" w:sz="0" w:space="0" w:color="auto"/>
                <w:right w:val="none" w:sz="0" w:space="0" w:color="auto"/>
              </w:divBdr>
            </w:div>
          </w:divsChild>
        </w:div>
        <w:div w:id="645402743">
          <w:marLeft w:val="0"/>
          <w:marRight w:val="0"/>
          <w:marTop w:val="0"/>
          <w:marBottom w:val="120"/>
          <w:divBdr>
            <w:top w:val="single" w:sz="6" w:space="8" w:color="D5DDC6"/>
            <w:left w:val="single" w:sz="6" w:space="0" w:color="D5DDC6"/>
            <w:bottom w:val="single" w:sz="6" w:space="12" w:color="D5DDC6"/>
            <w:right w:val="single" w:sz="6" w:space="0" w:color="D5DDC6"/>
          </w:divBdr>
          <w:divsChild>
            <w:div w:id="1209949428">
              <w:marLeft w:val="0"/>
              <w:marRight w:val="0"/>
              <w:marTop w:val="120"/>
              <w:marBottom w:val="120"/>
              <w:divBdr>
                <w:top w:val="none" w:sz="0" w:space="0" w:color="auto"/>
                <w:left w:val="none" w:sz="0" w:space="0" w:color="auto"/>
                <w:bottom w:val="none" w:sz="0" w:space="0" w:color="auto"/>
                <w:right w:val="none" w:sz="0" w:space="0" w:color="auto"/>
              </w:divBdr>
            </w:div>
          </w:divsChild>
        </w:div>
        <w:div w:id="1682200108">
          <w:marLeft w:val="0"/>
          <w:marRight w:val="0"/>
          <w:marTop w:val="0"/>
          <w:marBottom w:val="120"/>
          <w:divBdr>
            <w:top w:val="single" w:sz="6" w:space="8" w:color="D5DDC6"/>
            <w:left w:val="single" w:sz="6" w:space="0" w:color="D5DDC6"/>
            <w:bottom w:val="single" w:sz="6" w:space="12" w:color="D5DDC6"/>
            <w:right w:val="single" w:sz="6" w:space="0" w:color="D5DDC6"/>
          </w:divBdr>
          <w:divsChild>
            <w:div w:id="400719156">
              <w:marLeft w:val="0"/>
              <w:marRight w:val="0"/>
              <w:marTop w:val="120"/>
              <w:marBottom w:val="120"/>
              <w:divBdr>
                <w:top w:val="none" w:sz="0" w:space="0" w:color="auto"/>
                <w:left w:val="none" w:sz="0" w:space="0" w:color="auto"/>
                <w:bottom w:val="none" w:sz="0" w:space="0" w:color="auto"/>
                <w:right w:val="none" w:sz="0" w:space="0" w:color="auto"/>
              </w:divBdr>
            </w:div>
          </w:divsChild>
        </w:div>
        <w:div w:id="2096392914">
          <w:marLeft w:val="0"/>
          <w:marRight w:val="0"/>
          <w:marTop w:val="0"/>
          <w:marBottom w:val="120"/>
          <w:divBdr>
            <w:top w:val="single" w:sz="6" w:space="8" w:color="D5DDC6"/>
            <w:left w:val="single" w:sz="6" w:space="0" w:color="D5DDC6"/>
            <w:bottom w:val="single" w:sz="6" w:space="12" w:color="D5DDC6"/>
            <w:right w:val="single" w:sz="6" w:space="0" w:color="D5DDC6"/>
          </w:divBdr>
          <w:divsChild>
            <w:div w:id="1795977023">
              <w:marLeft w:val="0"/>
              <w:marRight w:val="0"/>
              <w:marTop w:val="120"/>
              <w:marBottom w:val="120"/>
              <w:divBdr>
                <w:top w:val="none" w:sz="0" w:space="0" w:color="auto"/>
                <w:left w:val="none" w:sz="0" w:space="0" w:color="auto"/>
                <w:bottom w:val="none" w:sz="0" w:space="0" w:color="auto"/>
                <w:right w:val="none" w:sz="0" w:space="0" w:color="auto"/>
              </w:divBdr>
            </w:div>
          </w:divsChild>
        </w:div>
        <w:div w:id="1322583068">
          <w:marLeft w:val="0"/>
          <w:marRight w:val="0"/>
          <w:marTop w:val="0"/>
          <w:marBottom w:val="120"/>
          <w:divBdr>
            <w:top w:val="single" w:sz="6" w:space="8" w:color="D5DDC6"/>
            <w:left w:val="single" w:sz="6" w:space="0" w:color="D5DDC6"/>
            <w:bottom w:val="single" w:sz="6" w:space="12" w:color="D5DDC6"/>
            <w:right w:val="single" w:sz="6" w:space="0" w:color="D5DDC6"/>
          </w:divBdr>
          <w:divsChild>
            <w:div w:id="1793286349">
              <w:marLeft w:val="0"/>
              <w:marRight w:val="0"/>
              <w:marTop w:val="120"/>
              <w:marBottom w:val="120"/>
              <w:divBdr>
                <w:top w:val="none" w:sz="0" w:space="0" w:color="auto"/>
                <w:left w:val="none" w:sz="0" w:space="0" w:color="auto"/>
                <w:bottom w:val="none" w:sz="0" w:space="0" w:color="auto"/>
                <w:right w:val="none" w:sz="0" w:space="0" w:color="auto"/>
              </w:divBdr>
            </w:div>
          </w:divsChild>
        </w:div>
        <w:div w:id="1322542738">
          <w:marLeft w:val="0"/>
          <w:marRight w:val="0"/>
          <w:marTop w:val="0"/>
          <w:marBottom w:val="120"/>
          <w:divBdr>
            <w:top w:val="single" w:sz="6" w:space="8" w:color="D5DDC6"/>
            <w:left w:val="single" w:sz="6" w:space="0" w:color="D5DDC6"/>
            <w:bottom w:val="single" w:sz="6" w:space="12" w:color="D5DDC6"/>
            <w:right w:val="single" w:sz="6" w:space="0" w:color="D5DDC6"/>
          </w:divBdr>
          <w:divsChild>
            <w:div w:id="298190033">
              <w:marLeft w:val="0"/>
              <w:marRight w:val="0"/>
              <w:marTop w:val="120"/>
              <w:marBottom w:val="120"/>
              <w:divBdr>
                <w:top w:val="none" w:sz="0" w:space="0" w:color="auto"/>
                <w:left w:val="none" w:sz="0" w:space="0" w:color="auto"/>
                <w:bottom w:val="none" w:sz="0" w:space="0" w:color="auto"/>
                <w:right w:val="none" w:sz="0" w:space="0" w:color="auto"/>
              </w:divBdr>
            </w:div>
          </w:divsChild>
        </w:div>
        <w:div w:id="406421472">
          <w:marLeft w:val="0"/>
          <w:marRight w:val="0"/>
          <w:marTop w:val="0"/>
          <w:marBottom w:val="120"/>
          <w:divBdr>
            <w:top w:val="single" w:sz="6" w:space="8" w:color="D5DDC6"/>
            <w:left w:val="single" w:sz="6" w:space="0" w:color="D5DDC6"/>
            <w:bottom w:val="single" w:sz="6" w:space="12" w:color="D5DDC6"/>
            <w:right w:val="single" w:sz="6" w:space="0" w:color="D5DDC6"/>
          </w:divBdr>
          <w:divsChild>
            <w:div w:id="1604804875">
              <w:marLeft w:val="0"/>
              <w:marRight w:val="0"/>
              <w:marTop w:val="120"/>
              <w:marBottom w:val="120"/>
              <w:divBdr>
                <w:top w:val="none" w:sz="0" w:space="0" w:color="auto"/>
                <w:left w:val="none" w:sz="0" w:space="0" w:color="auto"/>
                <w:bottom w:val="none" w:sz="0" w:space="0" w:color="auto"/>
                <w:right w:val="none" w:sz="0" w:space="0" w:color="auto"/>
              </w:divBdr>
            </w:div>
          </w:divsChild>
        </w:div>
        <w:div w:id="1176337506">
          <w:marLeft w:val="0"/>
          <w:marRight w:val="0"/>
          <w:marTop w:val="0"/>
          <w:marBottom w:val="120"/>
          <w:divBdr>
            <w:top w:val="single" w:sz="6" w:space="8" w:color="D5DDC6"/>
            <w:left w:val="single" w:sz="6" w:space="0" w:color="D5DDC6"/>
            <w:bottom w:val="single" w:sz="6" w:space="12" w:color="D5DDC6"/>
            <w:right w:val="single" w:sz="6" w:space="0" w:color="D5DDC6"/>
          </w:divBdr>
          <w:divsChild>
            <w:div w:id="784082168">
              <w:marLeft w:val="0"/>
              <w:marRight w:val="0"/>
              <w:marTop w:val="120"/>
              <w:marBottom w:val="120"/>
              <w:divBdr>
                <w:top w:val="none" w:sz="0" w:space="0" w:color="auto"/>
                <w:left w:val="none" w:sz="0" w:space="0" w:color="auto"/>
                <w:bottom w:val="none" w:sz="0" w:space="0" w:color="auto"/>
                <w:right w:val="none" w:sz="0" w:space="0" w:color="auto"/>
              </w:divBdr>
            </w:div>
          </w:divsChild>
        </w:div>
        <w:div w:id="193034656">
          <w:marLeft w:val="0"/>
          <w:marRight w:val="0"/>
          <w:marTop w:val="0"/>
          <w:marBottom w:val="120"/>
          <w:divBdr>
            <w:top w:val="single" w:sz="6" w:space="8" w:color="D5DDC6"/>
            <w:left w:val="single" w:sz="6" w:space="0" w:color="D5DDC6"/>
            <w:bottom w:val="single" w:sz="6" w:space="12" w:color="D5DDC6"/>
            <w:right w:val="single" w:sz="6" w:space="0" w:color="D5DDC6"/>
          </w:divBdr>
          <w:divsChild>
            <w:div w:id="665405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0881959">
      <w:bodyDiv w:val="1"/>
      <w:marLeft w:val="0"/>
      <w:marRight w:val="0"/>
      <w:marTop w:val="0"/>
      <w:marBottom w:val="0"/>
      <w:divBdr>
        <w:top w:val="none" w:sz="0" w:space="0" w:color="auto"/>
        <w:left w:val="none" w:sz="0" w:space="0" w:color="auto"/>
        <w:bottom w:val="none" w:sz="0" w:space="0" w:color="auto"/>
        <w:right w:val="none" w:sz="0" w:space="0" w:color="auto"/>
      </w:divBdr>
    </w:div>
    <w:div w:id="1354382724">
      <w:bodyDiv w:val="1"/>
      <w:marLeft w:val="0"/>
      <w:marRight w:val="0"/>
      <w:marTop w:val="0"/>
      <w:marBottom w:val="0"/>
      <w:divBdr>
        <w:top w:val="none" w:sz="0" w:space="0" w:color="auto"/>
        <w:left w:val="none" w:sz="0" w:space="0" w:color="auto"/>
        <w:bottom w:val="none" w:sz="0" w:space="0" w:color="auto"/>
        <w:right w:val="none" w:sz="0" w:space="0" w:color="auto"/>
      </w:divBdr>
    </w:div>
    <w:div w:id="1454207882">
      <w:bodyDiv w:val="1"/>
      <w:marLeft w:val="0"/>
      <w:marRight w:val="0"/>
      <w:marTop w:val="0"/>
      <w:marBottom w:val="0"/>
      <w:divBdr>
        <w:top w:val="none" w:sz="0" w:space="0" w:color="auto"/>
        <w:left w:val="none" w:sz="0" w:space="0" w:color="auto"/>
        <w:bottom w:val="none" w:sz="0" w:space="0" w:color="auto"/>
        <w:right w:val="none" w:sz="0" w:space="0" w:color="auto"/>
      </w:divBdr>
    </w:div>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 w:id="1516648825">
      <w:bodyDiv w:val="1"/>
      <w:marLeft w:val="0"/>
      <w:marRight w:val="0"/>
      <w:marTop w:val="0"/>
      <w:marBottom w:val="0"/>
      <w:divBdr>
        <w:top w:val="none" w:sz="0" w:space="0" w:color="auto"/>
        <w:left w:val="none" w:sz="0" w:space="0" w:color="auto"/>
        <w:bottom w:val="none" w:sz="0" w:space="0" w:color="auto"/>
        <w:right w:val="none" w:sz="0" w:space="0" w:color="auto"/>
      </w:divBdr>
    </w:div>
    <w:div w:id="18901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wp-content/uploads/sites/2/2019/07/Power-BI-architecture-overview.png" TargetMode="External"/><Relationship Id="rId13" Type="http://schemas.openxmlformats.org/officeDocument/2006/relationships/hyperlink" Target="https://en.wikipedia.org/wiki/Datasour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Arjunwade</dc:creator>
  <cp:keywords/>
  <dc:description/>
  <cp:lastModifiedBy>nitish pandey</cp:lastModifiedBy>
  <cp:revision>3</cp:revision>
  <dcterms:created xsi:type="dcterms:W3CDTF">2023-07-19T05:58:00Z</dcterms:created>
  <dcterms:modified xsi:type="dcterms:W3CDTF">2024-05-04T10:17:00Z</dcterms:modified>
</cp:coreProperties>
</file>