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is_veg,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items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is_veg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is_veg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`quantum-theme-344315.projectsql.items`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'%Chicken%'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`quantum-theme-344315.projectsql.items`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'%Paratha%'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avgitemsperorder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`quantum-theme-344315.projectsql.items`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`quantum-theme-344315.projectsql.items`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rain_mode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restaurant_name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restaurant_name,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restaurant_name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'%Y-%m'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'%Y-%m'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'%Y-%m'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totalrevenue 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'%Y-%m'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totalrevenue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aov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revenue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final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yearorder,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revenue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yearorder,revenue,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yearorder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previousrevenue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final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yearorder,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revenue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,order_time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yearorder,revenue,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revenue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ranking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final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final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restaurant_name,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revenue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restaurant_name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restaurant_name,revenue,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revenue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ranking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final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revenue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a.name,a.is_veg,b.restaurant_name,b.order_id,b.order_time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b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=b.order_id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a.order_id,a.name,b.name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name2,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a.name,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,b.name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`quantum-theme-344315.projectsql.items`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=b.order_id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b.name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b.name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