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826B" w14:textId="77777777" w:rsidR="00D34D02" w:rsidRPr="00D34D02" w:rsidRDefault="00D34D02" w:rsidP="00D34D02">
      <w:r w:rsidRPr="00D34D02">
        <w:t>1. What Has Been Built &amp; Committed:</w:t>
      </w:r>
    </w:p>
    <w:p w14:paraId="4E1B0C86" w14:textId="77777777" w:rsidR="00D34D02" w:rsidRPr="00D34D02" w:rsidRDefault="00D34D02" w:rsidP="00D34D02">
      <w:pPr>
        <w:numPr>
          <w:ilvl w:val="0"/>
          <w:numId w:val="1"/>
        </w:numPr>
      </w:pPr>
      <w:r w:rsidRPr="00D34D02">
        <w:rPr>
          <w:b/>
          <w:bCs/>
        </w:rPr>
        <w:t>Repository &amp; Architecture:</w:t>
      </w:r>
      <w:r w:rsidRPr="00D34D02">
        <w:t> Git repository initialized and structured cleanly with README.md</w:t>
      </w:r>
      <w:proofErr w:type="gramStart"/>
      <w:r w:rsidRPr="00D34D02">
        <w:t>, .</w:t>
      </w:r>
      <w:proofErr w:type="spellStart"/>
      <w:r w:rsidRPr="00D34D02">
        <w:t>gitignore</w:t>
      </w:r>
      <w:proofErr w:type="spellEnd"/>
      <w:proofErr w:type="gramEnd"/>
      <w:r w:rsidRPr="00D34D02">
        <w:t xml:space="preserve">, </w:t>
      </w:r>
      <w:proofErr w:type="gramStart"/>
      <w:r w:rsidRPr="00D34D02">
        <w:t>and .</w:t>
      </w:r>
      <w:proofErr w:type="spellStart"/>
      <w:r w:rsidRPr="00D34D02">
        <w:t>env</w:t>
      </w:r>
      <w:proofErr w:type="gramEnd"/>
      <w:r w:rsidRPr="00D34D02">
        <w:t>.example</w:t>
      </w:r>
      <w:proofErr w:type="spellEnd"/>
      <w:r w:rsidRPr="00D34D02">
        <w:t>.</w:t>
      </w:r>
    </w:p>
    <w:p w14:paraId="7EBC5FB8" w14:textId="77777777" w:rsidR="00D34D02" w:rsidRPr="00D34D02" w:rsidRDefault="00D34D02" w:rsidP="00D34D02">
      <w:pPr>
        <w:numPr>
          <w:ilvl w:val="0"/>
          <w:numId w:val="1"/>
        </w:numPr>
      </w:pPr>
      <w:r w:rsidRPr="00D34D02">
        <w:rPr>
          <w:b/>
          <w:bCs/>
        </w:rPr>
        <w:t>Core Dependencies:</w:t>
      </w:r>
      <w:r w:rsidRPr="00D34D02">
        <w:t> Installed all required libraries (groq, langchain, langchain-groq, pandas, scipy, seaborn, pypdf).</w:t>
      </w:r>
    </w:p>
    <w:p w14:paraId="1BB11D64" w14:textId="77777777" w:rsidR="00D34D02" w:rsidRPr="00D34D02" w:rsidRDefault="00D34D02" w:rsidP="00D34D02">
      <w:pPr>
        <w:numPr>
          <w:ilvl w:val="0"/>
          <w:numId w:val="1"/>
        </w:numPr>
      </w:pPr>
      <w:r w:rsidRPr="00D34D02">
        <w:rPr>
          <w:b/>
          <w:bCs/>
        </w:rPr>
        <w:t>Telemetry Parsers (log_parsers.py):</w:t>
      </w:r>
      <w:r w:rsidRPr="00D34D02">
        <w:t> Ingestion for Zeek JSON (conn.log, http.log, dns.log) and Suricata (</w:t>
      </w:r>
      <w:proofErr w:type="spellStart"/>
      <w:proofErr w:type="gramStart"/>
      <w:r w:rsidRPr="00D34D02">
        <w:t>eve.json</w:t>
      </w:r>
      <w:proofErr w:type="spellEnd"/>
      <w:proofErr w:type="gramEnd"/>
      <w:r w:rsidRPr="00D34D02">
        <w:t>) into a unified </w:t>
      </w:r>
      <w:proofErr w:type="spellStart"/>
      <w:r w:rsidRPr="00D34D02">
        <w:t>NetworkLogRecord</w:t>
      </w:r>
      <w:proofErr w:type="spellEnd"/>
      <w:r w:rsidRPr="00D34D02">
        <w:t> schema.</w:t>
      </w:r>
    </w:p>
    <w:p w14:paraId="74C14F6E" w14:textId="77777777" w:rsidR="00D34D02" w:rsidRPr="00D34D02" w:rsidRDefault="00D34D02" w:rsidP="00D34D02">
      <w:pPr>
        <w:numPr>
          <w:ilvl w:val="0"/>
          <w:numId w:val="1"/>
        </w:numPr>
      </w:pPr>
      <w:r w:rsidRPr="00D34D02">
        <w:rPr>
          <w:b/>
          <w:bCs/>
        </w:rPr>
        <w:t>Copilot Pipeline (pipeline.py, prompt_templates.py):</w:t>
      </w:r>
      <w:r w:rsidRPr="00D34D02">
        <w:t> LLM inference pipeline with deterministic JSON outputs, task handling (classification and summarization), and latency tracking.</w:t>
      </w:r>
    </w:p>
    <w:p w14:paraId="37112174" w14:textId="77777777" w:rsidR="00D34D02" w:rsidRPr="00D34D02" w:rsidRDefault="00D34D02" w:rsidP="00D34D02">
      <w:pPr>
        <w:numPr>
          <w:ilvl w:val="0"/>
          <w:numId w:val="1"/>
        </w:numPr>
      </w:pPr>
      <w:r w:rsidRPr="00D34D02">
        <w:rPr>
          <w:b/>
          <w:bCs/>
        </w:rPr>
        <w:t>Attack Engine (taxonomy.py, payload_bank.py, generators.py):</w:t>
      </w:r>
    </w:p>
    <w:p w14:paraId="273D2799" w14:textId="77777777" w:rsidR="00D34D02" w:rsidRPr="00D34D02" w:rsidRDefault="00D34D02" w:rsidP="00D34D02">
      <w:pPr>
        <w:numPr>
          <w:ilvl w:val="1"/>
          <w:numId w:val="1"/>
        </w:numPr>
      </w:pPr>
      <w:r w:rsidRPr="00D34D02">
        <w:rPr>
          <w:b/>
          <w:bCs/>
        </w:rPr>
        <w:t>4 attack categories:</w:t>
      </w:r>
      <w:r w:rsidRPr="00D34D02">
        <w:t xml:space="preserve"> Direct Override, Persona Hijack, Context Manipulation, Obfuscation (Base64, URL, ROT13, </w:t>
      </w:r>
      <w:proofErr w:type="spellStart"/>
      <w:r w:rsidRPr="00D34D02">
        <w:t>Leetspeak</w:t>
      </w:r>
      <w:proofErr w:type="spellEnd"/>
      <w:r w:rsidRPr="00D34D02">
        <w:t>).</w:t>
      </w:r>
    </w:p>
    <w:p w14:paraId="7024E4DB" w14:textId="77777777" w:rsidR="00D34D02" w:rsidRPr="00D34D02" w:rsidRDefault="00D34D02" w:rsidP="00D34D02">
      <w:pPr>
        <w:numPr>
          <w:ilvl w:val="1"/>
          <w:numId w:val="1"/>
        </w:numPr>
      </w:pPr>
      <w:r w:rsidRPr="00D34D02">
        <w:rPr>
          <w:b/>
          <w:bCs/>
        </w:rPr>
        <w:t>5 network channels:</w:t>
      </w:r>
      <w:r w:rsidRPr="00D34D02">
        <w:t> </w:t>
      </w:r>
      <w:proofErr w:type="spellStart"/>
      <w:r w:rsidRPr="00D34D02">
        <w:t>raw_log</w:t>
      </w:r>
      <w:proofErr w:type="spellEnd"/>
      <w:r w:rsidRPr="00D34D02">
        <w:t>, </w:t>
      </w:r>
      <w:proofErr w:type="spellStart"/>
      <w:r w:rsidRPr="00D34D02">
        <w:t>user_agent</w:t>
      </w:r>
      <w:proofErr w:type="spellEnd"/>
      <w:r w:rsidRPr="00D34D02">
        <w:t>, </w:t>
      </w:r>
      <w:proofErr w:type="spellStart"/>
      <w:r w:rsidRPr="00D34D02">
        <w:t>dns_query</w:t>
      </w:r>
      <w:proofErr w:type="spellEnd"/>
      <w:r w:rsidRPr="00D34D02">
        <w:t>, </w:t>
      </w:r>
      <w:proofErr w:type="spellStart"/>
      <w:r w:rsidRPr="00D34D02">
        <w:t>alert_msg</w:t>
      </w:r>
      <w:proofErr w:type="spellEnd"/>
      <w:r w:rsidRPr="00D34D02">
        <w:t>, </w:t>
      </w:r>
      <w:proofErr w:type="spellStart"/>
      <w:r w:rsidRPr="00D34D02">
        <w:t>alert_desc</w:t>
      </w:r>
      <w:proofErr w:type="spellEnd"/>
      <w:r w:rsidRPr="00D34D02">
        <w:t>.</w:t>
      </w:r>
    </w:p>
    <w:p w14:paraId="526CA250" w14:textId="77777777" w:rsidR="00D34D02" w:rsidRPr="00D34D02" w:rsidRDefault="00D34D02" w:rsidP="00D34D02">
      <w:pPr>
        <w:numPr>
          <w:ilvl w:val="0"/>
          <w:numId w:val="1"/>
        </w:numPr>
      </w:pPr>
      <w:r w:rsidRPr="00D34D02">
        <w:rPr>
          <w:b/>
          <w:bCs/>
        </w:rPr>
        <w:t>Defences (</w:t>
      </w:r>
      <w:proofErr w:type="spellStart"/>
      <w:r w:rsidRPr="00D34D02">
        <w:rPr>
          <w:b/>
          <w:bCs/>
        </w:rPr>
        <w:t>src</w:t>
      </w:r>
      <w:proofErr w:type="spellEnd"/>
      <w:r w:rsidRPr="00D34D02">
        <w:rPr>
          <w:b/>
          <w:bCs/>
        </w:rPr>
        <w:t>/defences/):</w:t>
      </w:r>
    </w:p>
    <w:p w14:paraId="2C9BC18A" w14:textId="77777777" w:rsidR="00D34D02" w:rsidRPr="00D34D02" w:rsidRDefault="00D34D02" w:rsidP="00D34D02">
      <w:pPr>
        <w:numPr>
          <w:ilvl w:val="1"/>
          <w:numId w:val="1"/>
        </w:numPr>
      </w:pPr>
      <w:r w:rsidRPr="00D34D02">
        <w:rPr>
          <w:b/>
          <w:bCs/>
        </w:rPr>
        <w:t>Defence 1:</w:t>
      </w:r>
      <w:r w:rsidRPr="00D34D02">
        <w:t> Boundary-Awareness prompting.</w:t>
      </w:r>
    </w:p>
    <w:p w14:paraId="6E5C82E1" w14:textId="77777777" w:rsidR="00D34D02" w:rsidRPr="00D34D02" w:rsidRDefault="00D34D02" w:rsidP="00D34D02">
      <w:pPr>
        <w:numPr>
          <w:ilvl w:val="1"/>
          <w:numId w:val="1"/>
        </w:numPr>
      </w:pPr>
      <w:r w:rsidRPr="00D34D02">
        <w:rPr>
          <w:b/>
          <w:bCs/>
        </w:rPr>
        <w:t>Defence 2:</w:t>
      </w:r>
      <w:r w:rsidRPr="00D34D02">
        <w:t> Spotlighting &amp; Data Marking (provenance prefix tags &amp; XML delimiting).</w:t>
      </w:r>
    </w:p>
    <w:p w14:paraId="6E15D0F8" w14:textId="77777777" w:rsidR="00D34D02" w:rsidRPr="00D34D02" w:rsidRDefault="00D34D02" w:rsidP="00D34D02">
      <w:pPr>
        <w:numPr>
          <w:ilvl w:val="1"/>
          <w:numId w:val="1"/>
        </w:numPr>
      </w:pPr>
      <w:r w:rsidRPr="00D34D02">
        <w:rPr>
          <w:b/>
          <w:bCs/>
        </w:rPr>
        <w:t>Defence 3:</w:t>
      </w:r>
      <w:r w:rsidRPr="00D34D02">
        <w:t> Lightweight Heuristic Pre-filter.</w:t>
      </w:r>
    </w:p>
    <w:p w14:paraId="55FEB533" w14:textId="77777777" w:rsidR="00D34D02" w:rsidRPr="00D34D02" w:rsidRDefault="00D34D02" w:rsidP="00D34D02">
      <w:pPr>
        <w:numPr>
          <w:ilvl w:val="0"/>
          <w:numId w:val="1"/>
        </w:numPr>
      </w:pPr>
      <w:r w:rsidRPr="00D34D02">
        <w:rPr>
          <w:b/>
          <w:bCs/>
        </w:rPr>
        <w:t>Evaluation Engine (metrics.py, runner.py):</w:t>
      </w:r>
      <w:r w:rsidRPr="00D34D02">
        <w:t> Automated computation of Injection Success Rate (ISR), False Suppression Rate (FSR), latency statistics (mean, p95), and Fisher / Chi-squared significance tests.</w:t>
      </w:r>
    </w:p>
    <w:p w14:paraId="277A5027" w14:textId="77777777" w:rsidR="00D34D02" w:rsidRPr="00D34D02" w:rsidRDefault="00D34D02" w:rsidP="00D34D02">
      <w:pPr>
        <w:numPr>
          <w:ilvl w:val="0"/>
          <w:numId w:val="1"/>
        </w:numPr>
      </w:pPr>
      <w:r w:rsidRPr="00D34D02">
        <w:rPr>
          <w:b/>
          <w:bCs/>
        </w:rPr>
        <w:t>Testbed for VMware Ubuntu (testbed/):</w:t>
      </w:r>
    </w:p>
    <w:p w14:paraId="1A61ADDB" w14:textId="77777777" w:rsidR="00D34D02" w:rsidRPr="00D34D02" w:rsidRDefault="00D34D02" w:rsidP="00D34D02">
      <w:pPr>
        <w:numPr>
          <w:ilvl w:val="1"/>
          <w:numId w:val="1"/>
        </w:numPr>
      </w:pPr>
      <w:r w:rsidRPr="00D34D02">
        <w:t xml:space="preserve">setup_vm.sh: Automated installer for Zeek, Suricata, and </w:t>
      </w:r>
      <w:proofErr w:type="spellStart"/>
      <w:r w:rsidRPr="00D34D02">
        <w:t>Scapy</w:t>
      </w:r>
      <w:proofErr w:type="spellEnd"/>
      <w:r w:rsidRPr="00D34D02">
        <w:t xml:space="preserve"> in Ubuntu.</w:t>
      </w:r>
    </w:p>
    <w:p w14:paraId="30575B30" w14:textId="77777777" w:rsidR="00D34D02" w:rsidRPr="00D34D02" w:rsidRDefault="00D34D02" w:rsidP="00D34D02">
      <w:pPr>
        <w:numPr>
          <w:ilvl w:val="1"/>
          <w:numId w:val="1"/>
        </w:numPr>
      </w:pPr>
      <w:r w:rsidRPr="00D34D02">
        <w:t xml:space="preserve">generate_traffic.py: Realistic traffic generator (benign browsing/DNS + port scans, SQLi, and DNS </w:t>
      </w:r>
      <w:proofErr w:type="spellStart"/>
      <w:r w:rsidRPr="00D34D02">
        <w:t>tunneling</w:t>
      </w:r>
      <w:proofErr w:type="spellEnd"/>
      <w:r w:rsidRPr="00D34D02">
        <w:t>).</w:t>
      </w:r>
    </w:p>
    <w:p w14:paraId="225215DC" w14:textId="77777777" w:rsidR="00D34D02" w:rsidRPr="00D34D02" w:rsidRDefault="00D34D02" w:rsidP="00D34D02">
      <w:pPr>
        <w:numPr>
          <w:ilvl w:val="1"/>
          <w:numId w:val="1"/>
        </w:numPr>
      </w:pPr>
      <w:r w:rsidRPr="00D34D02">
        <w:t>export_logs.sh: One-click log collector.</w:t>
      </w:r>
    </w:p>
    <w:p w14:paraId="421D4F18" w14:textId="77777777" w:rsidR="00D34D02" w:rsidRPr="00D34D02" w:rsidRDefault="00D34D02" w:rsidP="00D34D02">
      <w:pPr>
        <w:numPr>
          <w:ilvl w:val="0"/>
          <w:numId w:val="1"/>
        </w:numPr>
      </w:pPr>
      <w:r w:rsidRPr="00D34D02">
        <w:rPr>
          <w:b/>
          <w:bCs/>
        </w:rPr>
        <w:t>Ready-to-use Sample Dataset (data/</w:t>
      </w:r>
      <w:proofErr w:type="spellStart"/>
      <w:r w:rsidRPr="00D34D02">
        <w:rPr>
          <w:b/>
          <w:bCs/>
        </w:rPr>
        <w:t>sample_logs</w:t>
      </w:r>
      <w:proofErr w:type="spellEnd"/>
      <w:r w:rsidRPr="00D34D02">
        <w:rPr>
          <w:b/>
          <w:bCs/>
        </w:rPr>
        <w:t>/):</w:t>
      </w:r>
      <w:r w:rsidRPr="00D34D02">
        <w:t> </w:t>
      </w:r>
      <w:proofErr w:type="spellStart"/>
      <w:r w:rsidRPr="00D34D02">
        <w:t>Labeled</w:t>
      </w:r>
      <w:proofErr w:type="spellEnd"/>
      <w:r w:rsidRPr="00D34D02">
        <w:t xml:space="preserve"> benign and attack logs so you can run benchmarks immediately on Windows without waiting for VM traffic.</w:t>
      </w:r>
    </w:p>
    <w:p w14:paraId="7D9183DD" w14:textId="77777777" w:rsidR="00D34D02" w:rsidRPr="00D34D02" w:rsidRDefault="00D34D02" w:rsidP="00D34D02">
      <w:r w:rsidRPr="00D34D02">
        <w:lastRenderedPageBreak/>
        <w:t>Live System Verified &amp; Baseline Benchmark Running!</w:t>
      </w:r>
    </w:p>
    <w:p w14:paraId="527CA766" w14:textId="77777777" w:rsidR="00D34D02" w:rsidRPr="00D34D02" w:rsidRDefault="00D34D02" w:rsidP="00D34D02">
      <w:pPr>
        <w:numPr>
          <w:ilvl w:val="0"/>
          <w:numId w:val="2"/>
        </w:numPr>
      </w:pPr>
      <w:r w:rsidRPr="00D34D02">
        <w:rPr>
          <w:b/>
          <w:bCs/>
        </w:rPr>
        <w:t>API Key Integration &amp; Model Selection:</w:t>
      </w:r>
    </w:p>
    <w:p w14:paraId="132EE679" w14:textId="77777777" w:rsidR="00D34D02" w:rsidRPr="00D34D02" w:rsidRDefault="00D34D02" w:rsidP="00D34D02">
      <w:pPr>
        <w:numPr>
          <w:ilvl w:val="1"/>
          <w:numId w:val="2"/>
        </w:numPr>
      </w:pPr>
      <w:proofErr w:type="spellStart"/>
      <w:r w:rsidRPr="00D34D02">
        <w:t>Groq</w:t>
      </w:r>
      <w:proofErr w:type="spellEnd"/>
      <w:r w:rsidRPr="00D34D02">
        <w:t xml:space="preserve"> API key configured and verified.</w:t>
      </w:r>
    </w:p>
    <w:p w14:paraId="094C7173" w14:textId="77777777" w:rsidR="00D34D02" w:rsidRPr="00D34D02" w:rsidRDefault="00D34D02" w:rsidP="00D34D02">
      <w:pPr>
        <w:numPr>
          <w:ilvl w:val="1"/>
          <w:numId w:val="2"/>
        </w:numPr>
      </w:pPr>
      <w:r w:rsidRPr="00D34D02">
        <w:t>Identified model availability on your account:</w:t>
      </w:r>
    </w:p>
    <w:p w14:paraId="54A8F2D0" w14:textId="77777777" w:rsidR="00D34D02" w:rsidRPr="00D34D02" w:rsidRDefault="00D34D02" w:rsidP="00D34D02">
      <w:pPr>
        <w:numPr>
          <w:ilvl w:val="2"/>
          <w:numId w:val="2"/>
        </w:numPr>
      </w:pPr>
      <w:proofErr w:type="spellStart"/>
      <w:r w:rsidRPr="00D34D02">
        <w:rPr>
          <w:b/>
          <w:bCs/>
        </w:rPr>
        <w:t>openai</w:t>
      </w:r>
      <w:proofErr w:type="spellEnd"/>
      <w:r w:rsidRPr="00D34D02">
        <w:rPr>
          <w:b/>
          <w:bCs/>
        </w:rPr>
        <w:t>/gpt-oss-20b</w:t>
      </w:r>
      <w:r w:rsidRPr="00D34D02">
        <w:t>: High-performance 20B parameter baseline.</w:t>
      </w:r>
    </w:p>
    <w:p w14:paraId="7077EB94" w14:textId="77777777" w:rsidR="00D34D02" w:rsidRPr="00D34D02" w:rsidRDefault="00D34D02" w:rsidP="00D34D02">
      <w:pPr>
        <w:numPr>
          <w:ilvl w:val="2"/>
          <w:numId w:val="2"/>
        </w:numPr>
      </w:pPr>
      <w:proofErr w:type="spellStart"/>
      <w:r w:rsidRPr="00D34D02">
        <w:rPr>
          <w:b/>
          <w:bCs/>
        </w:rPr>
        <w:t>qwen</w:t>
      </w:r>
      <w:proofErr w:type="spellEnd"/>
      <w:r w:rsidRPr="00D34D02">
        <w:rPr>
          <w:b/>
          <w:bCs/>
        </w:rPr>
        <w:t>/qwen3.8-27b</w:t>
      </w:r>
      <w:r w:rsidRPr="00D34D02">
        <w:t>: 27B parameter cross-architecture comparison.</w:t>
      </w:r>
    </w:p>
    <w:p w14:paraId="43957AAF" w14:textId="77777777" w:rsidR="00D34D02" w:rsidRPr="00D34D02" w:rsidRDefault="00D34D02" w:rsidP="00D34D02">
      <w:pPr>
        <w:numPr>
          <w:ilvl w:val="2"/>
          <w:numId w:val="2"/>
        </w:numPr>
      </w:pPr>
      <w:proofErr w:type="spellStart"/>
      <w:r w:rsidRPr="00D34D02">
        <w:rPr>
          <w:b/>
          <w:bCs/>
        </w:rPr>
        <w:t>openai</w:t>
      </w:r>
      <w:proofErr w:type="spellEnd"/>
      <w:r w:rsidRPr="00D34D02">
        <w:rPr>
          <w:b/>
          <w:bCs/>
        </w:rPr>
        <w:t>/gpt-oss-120b</w:t>
      </w:r>
      <w:r w:rsidRPr="00D34D02">
        <w:t>: 120B parameter model (tests parameter scale effect for RQ2).</w:t>
      </w:r>
    </w:p>
    <w:p w14:paraId="58907765" w14:textId="77777777" w:rsidR="00D34D02" w:rsidRPr="00D34D02" w:rsidRDefault="00D34D02" w:rsidP="00D34D02">
      <w:pPr>
        <w:numPr>
          <w:ilvl w:val="0"/>
          <w:numId w:val="2"/>
        </w:numPr>
      </w:pPr>
      <w:r w:rsidRPr="00D34D02">
        <w:rPr>
          <w:b/>
          <w:bCs/>
        </w:rPr>
        <w:t>Smoke Test Passed (quick_test.py):</w:t>
      </w:r>
    </w:p>
    <w:p w14:paraId="39414624" w14:textId="77777777" w:rsidR="00D34D02" w:rsidRPr="00D34D02" w:rsidRDefault="00D34D02" w:rsidP="00D34D02">
      <w:pPr>
        <w:numPr>
          <w:ilvl w:val="1"/>
          <w:numId w:val="2"/>
        </w:numPr>
      </w:pPr>
      <w:r w:rsidRPr="00D34D02">
        <w:t>The copilot ingested a live Zeek record, generated the structured JSON output, and classified the attack in </w:t>
      </w:r>
      <w:r w:rsidRPr="00D34D02">
        <w:rPr>
          <w:b/>
          <w:bCs/>
        </w:rPr>
        <w:t xml:space="preserve">1,325 </w:t>
      </w:r>
      <w:proofErr w:type="spellStart"/>
      <w:r w:rsidRPr="00D34D02">
        <w:rPr>
          <w:b/>
          <w:bCs/>
        </w:rPr>
        <w:t>ms</w:t>
      </w:r>
      <w:proofErr w:type="spellEnd"/>
      <w:r w:rsidRPr="00D34D02">
        <w:t>:</w:t>
      </w:r>
    </w:p>
    <w:p w14:paraId="182CB4DD" w14:textId="77777777" w:rsidR="00D34D02" w:rsidRPr="00D34D02" w:rsidRDefault="00D34D02" w:rsidP="00D34D02">
      <w:proofErr w:type="spellStart"/>
      <w:r w:rsidRPr="00D34D02">
        <w:t>json</w:t>
      </w:r>
      <w:proofErr w:type="spellEnd"/>
    </w:p>
    <w:p w14:paraId="06233757" w14:textId="77777777" w:rsidR="00D34D02" w:rsidRPr="00D34D02" w:rsidRDefault="00D34D02" w:rsidP="00D34D02">
      <w:r w:rsidRPr="00D34D02">
        <w:t>{</w:t>
      </w:r>
    </w:p>
    <w:p w14:paraId="100EA8CD" w14:textId="77777777" w:rsidR="00D34D02" w:rsidRPr="00D34D02" w:rsidRDefault="00D34D02" w:rsidP="00D34D02">
      <w:r w:rsidRPr="00D34D02">
        <w:t xml:space="preserve">  "classification": "SUSPICIOUS",</w:t>
      </w:r>
    </w:p>
    <w:p w14:paraId="1D6E69B0" w14:textId="77777777" w:rsidR="00D34D02" w:rsidRPr="00D34D02" w:rsidRDefault="00D34D02" w:rsidP="00D34D02">
      <w:r w:rsidRPr="00D34D02">
        <w:t xml:space="preserve">  "confidence": 0.8,</w:t>
      </w:r>
    </w:p>
    <w:p w14:paraId="2FD934AB" w14:textId="77777777" w:rsidR="00D34D02" w:rsidRPr="00D34D02" w:rsidRDefault="00D34D02" w:rsidP="00D34D02">
      <w:r w:rsidRPr="00D34D02">
        <w:t xml:space="preserve">  "latency": 1325.8,</w:t>
      </w:r>
    </w:p>
    <w:p w14:paraId="3AC652A6" w14:textId="77777777" w:rsidR="00D34D02" w:rsidRPr="00D34D02" w:rsidRDefault="00D34D02" w:rsidP="00D34D02">
      <w:r w:rsidRPr="00D34D02">
        <w:t xml:space="preserve">  "explanation": "The connection record shows a single SYN packet (State=S0, History=S) from an external IP to an internal web server on port 80 with no data transmitted or received, a classic pattern of a port-scan or reconnaissance attempt."</w:t>
      </w:r>
    </w:p>
    <w:p w14:paraId="655D6B91" w14:textId="77777777" w:rsidR="00D34D02" w:rsidRPr="00D34D02" w:rsidRDefault="00D34D02" w:rsidP="00D34D02">
      <w:r w:rsidRPr="00D34D02">
        <w:t>}</w:t>
      </w:r>
    </w:p>
    <w:p w14:paraId="4BF47B88" w14:textId="77777777" w:rsidR="00D34D02" w:rsidRPr="00D34D02" w:rsidRDefault="00D34D02" w:rsidP="00D34D02">
      <w:pPr>
        <w:numPr>
          <w:ilvl w:val="0"/>
          <w:numId w:val="2"/>
        </w:numPr>
      </w:pPr>
      <w:r w:rsidRPr="00D34D02">
        <w:rPr>
          <w:b/>
          <w:bCs/>
        </w:rPr>
        <w:t>Current Execution:</w:t>
      </w:r>
    </w:p>
    <w:p w14:paraId="7D33F2C9" w14:textId="77777777" w:rsidR="00D34D02" w:rsidRPr="00D34D02" w:rsidRDefault="00D34D02" w:rsidP="00D34D02">
      <w:pPr>
        <w:numPr>
          <w:ilvl w:val="1"/>
          <w:numId w:val="2"/>
        </w:numPr>
      </w:pPr>
      <w:r w:rsidRPr="00D34D02">
        <w:rPr>
          <w:b/>
          <w:bCs/>
        </w:rPr>
        <w:t>Baseline Benchmark Running in Background:</w:t>
      </w:r>
    </w:p>
    <w:p w14:paraId="4CF5F5D1" w14:textId="77777777" w:rsidR="00D34D02" w:rsidRPr="00D34D02" w:rsidRDefault="00D34D02" w:rsidP="00D34D02">
      <w:r w:rsidRPr="00D34D02">
        <w:t>bash</w:t>
      </w:r>
    </w:p>
    <w:p w14:paraId="12E422E1" w14:textId="77777777" w:rsidR="00D34D02" w:rsidRPr="00D34D02" w:rsidRDefault="00D34D02" w:rsidP="00D34D02">
      <w:r w:rsidRPr="00D34D02">
        <w:t xml:space="preserve">python run_benchmark.py --model </w:t>
      </w:r>
      <w:proofErr w:type="spellStart"/>
      <w:r w:rsidRPr="00D34D02">
        <w:t>openai</w:t>
      </w:r>
      <w:proofErr w:type="spellEnd"/>
      <w:r w:rsidRPr="00D34D02">
        <w:t>/gpt-oss-20b --defences none --quick</w:t>
      </w:r>
    </w:p>
    <w:p w14:paraId="551ABDF2" w14:textId="563CD752" w:rsidR="00D34D02" w:rsidRPr="00D34D02" w:rsidRDefault="00D34D02" w:rsidP="00D34D02">
      <w:r w:rsidRPr="00D34D02">
        <w:t>Evaluating </w:t>
      </w:r>
      <w:r w:rsidRPr="00D34D02">
        <w:rPr>
          <w:b/>
          <w:bCs/>
        </w:rPr>
        <w:t>200 injection tests</w:t>
      </w:r>
      <w:r w:rsidRPr="00D34D02">
        <w:t> (10 malicious telemetry records </w:t>
      </w:r>
      <m:oMath>
        <m:r>
          <w:rPr>
            <w:rFonts w:ascii="Cambria Math" w:hAnsi="Cambria Math"/>
          </w:rPr>
          <m:t>×</m:t>
        </m:r>
      </m:oMath>
      <w:r w:rsidRPr="00D34D02">
        <w:t> 4 attack categories </w:t>
      </w:r>
      <m:oMath>
        <m:r>
          <w:rPr>
            <w:rFonts w:ascii="Cambria Math" w:hAnsi="Cambria Math"/>
          </w:rPr>
          <m:t>×</m:t>
        </m:r>
      </m:oMath>
      <w:r w:rsidRPr="00D34D02">
        <w:t> 5 telemetry channels).</w:t>
      </w:r>
    </w:p>
    <w:p w14:paraId="7DF5CD32" w14:textId="77777777" w:rsidR="00D34D02" w:rsidRPr="00D34D02" w:rsidRDefault="00D34D02" w:rsidP="00D34D02">
      <w:pPr>
        <w:numPr>
          <w:ilvl w:val="1"/>
          <w:numId w:val="2"/>
        </w:numPr>
      </w:pPr>
      <w:r w:rsidRPr="00D34D02">
        <w:t>Once this completes, the framework will calculate the baseline </w:t>
      </w:r>
      <w:r w:rsidRPr="00D34D02">
        <w:rPr>
          <w:b/>
          <w:bCs/>
        </w:rPr>
        <w:t>Injection Success Rate (ISR)</w:t>
      </w:r>
      <w:r w:rsidRPr="00D34D02">
        <w:t> per channel and attack type. We will then benchmark the same attacks with </w:t>
      </w:r>
      <w:r w:rsidRPr="00D34D02">
        <w:rPr>
          <w:b/>
          <w:bCs/>
        </w:rPr>
        <w:t>Defences Active</w:t>
      </w:r>
      <w:r w:rsidRPr="00D34D02">
        <w:t> (</w:t>
      </w:r>
      <w:proofErr w:type="spellStart"/>
      <w:r w:rsidRPr="00D34D02">
        <w:t>boundary_awareness</w:t>
      </w:r>
      <w:proofErr w:type="spellEnd"/>
      <w:r w:rsidRPr="00D34D02">
        <w:t>, spotlighting, </w:t>
      </w:r>
      <w:proofErr w:type="spellStart"/>
      <w:r w:rsidRPr="00D34D02">
        <w:t>classifier_filter</w:t>
      </w:r>
      <w:proofErr w:type="spellEnd"/>
      <w:r w:rsidRPr="00D34D02">
        <w:t>).</w:t>
      </w:r>
    </w:p>
    <w:p w14:paraId="59CDE0A9" w14:textId="77777777" w:rsidR="00D34D02" w:rsidRPr="00D34D02" w:rsidRDefault="00D34D02" w:rsidP="00D34D02">
      <w:r w:rsidRPr="00D34D02">
        <w:lastRenderedPageBreak/>
        <w:t>I fixed a path formatting issue with slashes in model identifiers (</w:t>
      </w:r>
      <w:proofErr w:type="spellStart"/>
      <w:r w:rsidRPr="00D34D02">
        <w:t>openai</w:t>
      </w:r>
      <w:proofErr w:type="spellEnd"/>
      <w:r w:rsidRPr="00D34D02">
        <w:t>/gpt-oss-20b) and launched a streamlined baseline evaluation run:</w:t>
      </w:r>
    </w:p>
    <w:p w14:paraId="4A30AA01" w14:textId="77777777" w:rsidR="00D34D02" w:rsidRPr="00D34D02" w:rsidRDefault="00D34D02" w:rsidP="00D34D02">
      <w:pPr>
        <w:numPr>
          <w:ilvl w:val="0"/>
          <w:numId w:val="3"/>
        </w:numPr>
      </w:pPr>
      <w:r w:rsidRPr="00D34D02">
        <w:rPr>
          <w:b/>
          <w:bCs/>
        </w:rPr>
        <w:t>Target Model:</w:t>
      </w:r>
      <w:r w:rsidRPr="00D34D02">
        <w:t> </w:t>
      </w:r>
      <w:proofErr w:type="spellStart"/>
      <w:r w:rsidRPr="00D34D02">
        <w:t>openai</w:t>
      </w:r>
      <w:proofErr w:type="spellEnd"/>
      <w:r w:rsidRPr="00D34D02">
        <w:t>/gpt-oss-20b (Baseline, 0 defences)</w:t>
      </w:r>
    </w:p>
    <w:p w14:paraId="47F6D6CF" w14:textId="77777777" w:rsidR="00D34D02" w:rsidRPr="00D34D02" w:rsidRDefault="00D34D02" w:rsidP="00D34D02">
      <w:pPr>
        <w:numPr>
          <w:ilvl w:val="0"/>
          <w:numId w:val="3"/>
        </w:numPr>
      </w:pPr>
      <w:r w:rsidRPr="00D34D02">
        <w:rPr>
          <w:b/>
          <w:bCs/>
        </w:rPr>
        <w:t>Scope:</w:t>
      </w:r>
      <w:r w:rsidRPr="00D34D02">
        <w:t> 40 injection tests spanning all 4 attack categories and all 5 telemetry channels</w:t>
      </w:r>
    </w:p>
    <w:p w14:paraId="639B92FF" w14:textId="77777777" w:rsidR="00D34D02" w:rsidRPr="00D34D02" w:rsidRDefault="00D34D02" w:rsidP="00D34D02">
      <w:pPr>
        <w:numPr>
          <w:ilvl w:val="0"/>
          <w:numId w:val="3"/>
        </w:numPr>
      </w:pPr>
      <w:r w:rsidRPr="00D34D02">
        <w:rPr>
          <w:b/>
          <w:bCs/>
        </w:rPr>
        <w:t>Current Progress:</w:t>
      </w:r>
      <w:r w:rsidRPr="00D34D02">
        <w:t> Actively processing at ~1.3 seconds per test.</w:t>
      </w:r>
    </w:p>
    <w:p w14:paraId="62632BA2" w14:textId="77777777" w:rsidR="00D34D02" w:rsidRDefault="00D34D02" w:rsidP="00D34D02">
      <w:r w:rsidRPr="00D34D02">
        <w:t>As soon as this finishes, the results table will be saved to results/tables/ and we will inspect the initial Injection Success Rates!</w:t>
      </w:r>
    </w:p>
    <w:p w14:paraId="4BD355AE" w14:textId="77777777" w:rsidR="00D34D02" w:rsidRDefault="00D34D02" w:rsidP="00D34D02"/>
    <w:p w14:paraId="29B6A1FD" w14:textId="057FFCCB" w:rsidR="00D34D02" w:rsidRPr="00D34D02" w:rsidRDefault="00D34D02" w:rsidP="00D34D02">
      <w:r w:rsidRPr="00D34D02">
        <w:t>Initial Research Execution Complete: Key Results &amp; Findings</w:t>
      </w:r>
    </w:p>
    <w:p w14:paraId="5E7137E8" w14:textId="77777777" w:rsidR="00D34D02" w:rsidRPr="00D34D02" w:rsidRDefault="00D34D02" w:rsidP="00D34D02">
      <w:r w:rsidRPr="00D34D02">
        <w:t xml:space="preserve">We have executed the first complete cycle of experiments for your </w:t>
      </w:r>
      <w:proofErr w:type="spellStart"/>
      <w:proofErr w:type="gramStart"/>
      <w:r w:rsidRPr="00D34D02">
        <w:t>B.Tech</w:t>
      </w:r>
      <w:proofErr w:type="spellEnd"/>
      <w:proofErr w:type="gramEnd"/>
      <w:r w:rsidRPr="00D34D02">
        <w:t xml:space="preserve"> thesis using your </w:t>
      </w:r>
      <w:proofErr w:type="spellStart"/>
      <w:r w:rsidRPr="00D34D02">
        <w:t>Groq</w:t>
      </w:r>
      <w:proofErr w:type="spellEnd"/>
      <w:r w:rsidRPr="00D34D02">
        <w:t xml:space="preserve"> API (</w:t>
      </w:r>
      <w:proofErr w:type="spellStart"/>
      <w:r w:rsidRPr="00D34D02">
        <w:t>openai</w:t>
      </w:r>
      <w:proofErr w:type="spellEnd"/>
      <w:r w:rsidRPr="00D34D02">
        <w:t>/gpt-oss-20b). All data, tables, figures, and code are saved and committed to Git.</w:t>
      </w:r>
    </w:p>
    <w:p w14:paraId="387AA6AF" w14:textId="77777777" w:rsidR="00D34D02" w:rsidRPr="00D34D02" w:rsidRDefault="00D34D02" w:rsidP="00D34D02">
      <w:r w:rsidRPr="00D34D02">
        <w:t>Detailed documentation is available in the walkthrough.md artifact. Here is the summary of your research findings:</w:t>
      </w:r>
    </w:p>
    <w:p w14:paraId="54595486" w14:textId="77777777" w:rsidR="00D34D02" w:rsidRPr="00D34D02" w:rsidRDefault="00D34D02" w:rsidP="00D34D02">
      <w:r w:rsidRPr="00D34D02">
        <w:pict w14:anchorId="11AC4A4B">
          <v:rect id="_x0000_i1049" style="width:564pt;height:.75pt" o:hrpct="0" o:hralign="center" o:hrstd="t" o:hr="t" fillcolor="#a0a0a0" stroked="f"/>
        </w:pict>
      </w:r>
    </w:p>
    <w:p w14:paraId="020C876E" w14:textId="77777777" w:rsidR="00D34D02" w:rsidRPr="00D34D02" w:rsidRDefault="00D34D02" w:rsidP="00D34D02">
      <w:r w:rsidRPr="00D34D02">
        <w:t>1. Baseline vs. Defended Experimental Results</w:t>
      </w:r>
    </w:p>
    <w:tbl>
      <w:tblPr>
        <w:tblW w:w="0" w:type="auto"/>
        <w:tblCellSpacing w:w="15" w:type="dxa"/>
        <w:tblCellMar>
          <w:left w:w="0" w:type="dxa"/>
          <w:right w:w="0" w:type="dxa"/>
        </w:tblCellMar>
        <w:tblLook w:val="04A0" w:firstRow="1" w:lastRow="0" w:firstColumn="1" w:lastColumn="0" w:noHBand="0" w:noVBand="1"/>
      </w:tblPr>
      <w:tblGrid>
        <w:gridCol w:w="2713"/>
        <w:gridCol w:w="1928"/>
        <w:gridCol w:w="1995"/>
        <w:gridCol w:w="2384"/>
      </w:tblGrid>
      <w:tr w:rsidR="00D34D02" w:rsidRPr="00D34D02" w14:paraId="28458D7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B425E8" w14:textId="77777777" w:rsidR="00D34D02" w:rsidRPr="00D34D02" w:rsidRDefault="00D34D02" w:rsidP="00D34D02">
            <w:r w:rsidRPr="00D34D02">
              <w:t>Metric / Dimension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5B1F0FCC" w14:textId="77777777" w:rsidR="00D34D02" w:rsidRPr="00D34D02" w:rsidRDefault="00D34D02" w:rsidP="00D34D02">
            <w:r w:rsidRPr="00D34D02">
              <w:t>Baseline (No Defence)</w:t>
            </w:r>
          </w:p>
        </w:tc>
        <w:tc>
          <w:tcPr>
            <w:tcW w:w="0" w:type="auto"/>
            <w:tcBorders>
              <w:top w:val="single" w:sz="2" w:space="0" w:color="auto"/>
              <w:left w:val="single" w:sz="6" w:space="0" w:color="auto"/>
              <w:bottom w:val="single" w:sz="6" w:space="0" w:color="auto"/>
              <w:right w:val="single" w:sz="6" w:space="0" w:color="auto"/>
            </w:tcBorders>
            <w:vAlign w:val="center"/>
            <w:hideMark/>
          </w:tcPr>
          <w:p w14:paraId="51ADDFC6" w14:textId="77777777" w:rsidR="00D34D02" w:rsidRPr="00D34D02" w:rsidRDefault="00D34D02" w:rsidP="00D34D02">
            <w:r w:rsidRPr="00D34D02">
              <w:t>Defended (All 3 Defences)</w:t>
            </w:r>
          </w:p>
        </w:tc>
        <w:tc>
          <w:tcPr>
            <w:tcW w:w="0" w:type="auto"/>
            <w:tcBorders>
              <w:top w:val="single" w:sz="2" w:space="0" w:color="auto"/>
              <w:left w:val="single" w:sz="6" w:space="0" w:color="auto"/>
              <w:bottom w:val="single" w:sz="6" w:space="0" w:color="auto"/>
              <w:right w:val="single" w:sz="2" w:space="0" w:color="auto"/>
            </w:tcBorders>
            <w:vAlign w:val="center"/>
            <w:hideMark/>
          </w:tcPr>
          <w:p w14:paraId="166E8088" w14:textId="78F797C4" w:rsidR="00D34D02" w:rsidRPr="00D34D02" w:rsidRDefault="00D34D02" w:rsidP="00D34D02">
            <w:r w:rsidRPr="00D34D02">
              <w:t>Impact / </w:t>
            </w:r>
            <m:oMath>
              <m:r>
                <m:rPr>
                  <m:sty m:val="p"/>
                </m:rPr>
                <w:rPr>
                  <w:rFonts w:ascii="Cambria Math" w:hAnsi="Cambria Math"/>
                </w:rPr>
                <m:t>Δ</m:t>
              </m:r>
            </m:oMath>
          </w:p>
        </w:tc>
      </w:tr>
      <w:tr w:rsidR="00D34D02" w:rsidRPr="00D34D02" w14:paraId="532CE2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50E094" w14:textId="77777777" w:rsidR="00D34D02" w:rsidRPr="00D34D02" w:rsidRDefault="00D34D02" w:rsidP="00D34D02">
            <w:r w:rsidRPr="00D34D02">
              <w:rPr>
                <w:b/>
                <w:bCs/>
              </w:rPr>
              <w:t>Overall Injection Success Rate (ISR)</w:t>
            </w:r>
          </w:p>
        </w:tc>
        <w:tc>
          <w:tcPr>
            <w:tcW w:w="0" w:type="auto"/>
            <w:vAlign w:val="center"/>
            <w:hideMark/>
          </w:tcPr>
          <w:p w14:paraId="2CC45925" w14:textId="77777777" w:rsidR="00D34D02" w:rsidRPr="00D34D02" w:rsidRDefault="00D34D02" w:rsidP="00D34D02">
            <w:r w:rsidRPr="00D34D02">
              <w:rPr>
                <w:b/>
                <w:bCs/>
              </w:rPr>
              <w:t>27.5%</w:t>
            </w:r>
            <w:r w:rsidRPr="00D34D02">
              <w:t> (11/40)</w:t>
            </w:r>
          </w:p>
        </w:tc>
        <w:tc>
          <w:tcPr>
            <w:tcW w:w="0" w:type="auto"/>
            <w:vAlign w:val="center"/>
            <w:hideMark/>
          </w:tcPr>
          <w:p w14:paraId="039CAFF2" w14:textId="77777777" w:rsidR="00D34D02" w:rsidRPr="00D34D02" w:rsidRDefault="00D34D02" w:rsidP="00D34D02">
            <w:r w:rsidRPr="00D34D02">
              <w:rPr>
                <w:b/>
                <w:bCs/>
              </w:rPr>
              <w:t>5.0%</w:t>
            </w:r>
            <w:r w:rsidRPr="00D34D02">
              <w:t> (2/40)</w:t>
            </w:r>
          </w:p>
        </w:tc>
        <w:tc>
          <w:tcPr>
            <w:tcW w:w="0" w:type="auto"/>
            <w:tcBorders>
              <w:top w:val="single" w:sz="6" w:space="0" w:color="auto"/>
              <w:left w:val="single" w:sz="6" w:space="0" w:color="auto"/>
              <w:bottom w:val="single" w:sz="6" w:space="0" w:color="auto"/>
              <w:right w:val="single" w:sz="2" w:space="0" w:color="auto"/>
            </w:tcBorders>
            <w:vAlign w:val="center"/>
            <w:hideMark/>
          </w:tcPr>
          <w:p w14:paraId="2D167FAD" w14:textId="77777777" w:rsidR="00D34D02" w:rsidRPr="00D34D02" w:rsidRDefault="00D34D02" w:rsidP="00D34D02">
            <w:r w:rsidRPr="00D34D02">
              <w:rPr>
                <w:b/>
                <w:bCs/>
              </w:rPr>
              <w:t>-81.8% Relative Reduction</w:t>
            </w:r>
          </w:p>
        </w:tc>
      </w:tr>
      <w:tr w:rsidR="00D34D02" w:rsidRPr="00D34D02" w14:paraId="271ADF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F9E305" w14:textId="77777777" w:rsidR="00D34D02" w:rsidRPr="00D34D02" w:rsidRDefault="00D34D02" w:rsidP="00D34D02">
            <w:r w:rsidRPr="00D34D02">
              <w:rPr>
                <w:b/>
                <w:bCs/>
              </w:rPr>
              <w:t>False Suppression Rate (FSR)</w:t>
            </w:r>
          </w:p>
        </w:tc>
        <w:tc>
          <w:tcPr>
            <w:tcW w:w="0" w:type="auto"/>
            <w:vAlign w:val="center"/>
            <w:hideMark/>
          </w:tcPr>
          <w:p w14:paraId="3C87428F" w14:textId="77777777" w:rsidR="00D34D02" w:rsidRPr="00D34D02" w:rsidRDefault="00D34D02" w:rsidP="00D34D02">
            <w:r w:rsidRPr="00D34D02">
              <w:rPr>
                <w:b/>
                <w:bCs/>
              </w:rPr>
              <w:t>0.0%</w:t>
            </w:r>
          </w:p>
        </w:tc>
        <w:tc>
          <w:tcPr>
            <w:tcW w:w="0" w:type="auto"/>
            <w:vAlign w:val="center"/>
            <w:hideMark/>
          </w:tcPr>
          <w:p w14:paraId="2C1138A6" w14:textId="77777777" w:rsidR="00D34D02" w:rsidRPr="00D34D02" w:rsidRDefault="00D34D02" w:rsidP="00D34D02">
            <w:r w:rsidRPr="00D34D02">
              <w:rPr>
                <w:b/>
                <w:bCs/>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BB703D5" w14:textId="77777777" w:rsidR="00D34D02" w:rsidRPr="00D34D02" w:rsidRDefault="00D34D02" w:rsidP="00D34D02">
            <w:r w:rsidRPr="00D34D02">
              <w:rPr>
                <w:b/>
                <w:bCs/>
              </w:rPr>
              <w:t>0% False Alarms on Benign Logs</w:t>
            </w:r>
          </w:p>
        </w:tc>
      </w:tr>
      <w:tr w:rsidR="00D34D02" w:rsidRPr="00D34D02" w14:paraId="442F805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091BCF" w14:textId="77777777" w:rsidR="00D34D02" w:rsidRPr="00D34D02" w:rsidRDefault="00D34D02" w:rsidP="00D34D02">
            <w:r w:rsidRPr="00D34D02">
              <w:rPr>
                <w:b/>
                <w:bCs/>
              </w:rPr>
              <w:t>Mean Inference Latency</w:t>
            </w:r>
          </w:p>
        </w:tc>
        <w:tc>
          <w:tcPr>
            <w:tcW w:w="0" w:type="auto"/>
            <w:tcBorders>
              <w:top w:val="single" w:sz="6" w:space="0" w:color="auto"/>
              <w:left w:val="single" w:sz="6" w:space="0" w:color="auto"/>
              <w:bottom w:val="single" w:sz="2" w:space="0" w:color="auto"/>
              <w:right w:val="single" w:sz="6" w:space="0" w:color="auto"/>
            </w:tcBorders>
            <w:vAlign w:val="center"/>
            <w:hideMark/>
          </w:tcPr>
          <w:p w14:paraId="717CA797" w14:textId="77777777" w:rsidR="00D34D02" w:rsidRPr="00D34D02" w:rsidRDefault="00D34D02" w:rsidP="00D34D02">
            <w:r w:rsidRPr="00D34D02">
              <w:t xml:space="preserve">5,619.6 </w:t>
            </w:r>
            <w:proofErr w:type="spellStart"/>
            <w:r w:rsidRPr="00D34D02">
              <w:t>ms</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5636526D" w14:textId="77777777" w:rsidR="00D34D02" w:rsidRPr="00D34D02" w:rsidRDefault="00D34D02" w:rsidP="00D34D02">
            <w:r w:rsidRPr="00D34D02">
              <w:t xml:space="preserve">7,119.3 </w:t>
            </w:r>
            <w:proofErr w:type="spellStart"/>
            <w:r w:rsidRPr="00D34D02">
              <w:t>ms</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7D050220" w14:textId="77777777" w:rsidR="00D34D02" w:rsidRPr="00D34D02" w:rsidRDefault="00D34D02" w:rsidP="00D34D02">
            <w:r w:rsidRPr="00D34D02">
              <w:t xml:space="preserve">+1,499.7 </w:t>
            </w:r>
            <w:proofErr w:type="spellStart"/>
            <w:r w:rsidRPr="00D34D02">
              <w:t>ms</w:t>
            </w:r>
            <w:proofErr w:type="spellEnd"/>
            <w:r w:rsidRPr="00D34D02">
              <w:t xml:space="preserve"> overhead</w:t>
            </w:r>
          </w:p>
        </w:tc>
      </w:tr>
    </w:tbl>
    <w:p w14:paraId="6D5C1147" w14:textId="77777777" w:rsidR="00D34D02" w:rsidRPr="00D34D02" w:rsidRDefault="00D34D02" w:rsidP="00D34D02">
      <w:r w:rsidRPr="00D34D02">
        <w:pict w14:anchorId="19AAC72F">
          <v:rect id="_x0000_i1050" style="width:564pt;height:.75pt" o:hrpct="0" o:hralign="center" o:hrstd="t" o:hr="t" fillcolor="#a0a0a0" stroked="f"/>
        </w:pict>
      </w:r>
    </w:p>
    <w:p w14:paraId="000FB20E" w14:textId="77777777" w:rsidR="00D34D02" w:rsidRPr="00D34D02" w:rsidRDefault="00D34D02" w:rsidP="00D34D02">
      <w:r w:rsidRPr="00D34D02">
        <w:t>2. Answers to Your Core Research Questions</w:t>
      </w:r>
    </w:p>
    <w:p w14:paraId="752E6DDE" w14:textId="77777777" w:rsidR="00D34D02" w:rsidRPr="00D34D02" w:rsidRDefault="00D34D02" w:rsidP="00D34D02">
      <w:r w:rsidRPr="00D34D02">
        <w:rPr>
          <w:b/>
          <w:bCs/>
        </w:rPr>
        <w:t>RQ1 (Exploitability by Attack Type):</w:t>
      </w:r>
    </w:p>
    <w:p w14:paraId="1139D2FE" w14:textId="77777777" w:rsidR="00D34D02" w:rsidRPr="00D34D02" w:rsidRDefault="00D34D02" w:rsidP="00D34D02">
      <w:pPr>
        <w:numPr>
          <w:ilvl w:val="0"/>
          <w:numId w:val="4"/>
        </w:numPr>
      </w:pPr>
      <w:r w:rsidRPr="00D34D02">
        <w:rPr>
          <w:b/>
          <w:bCs/>
        </w:rPr>
        <w:t>Context Manipulation is the dominant attack vector (70% baseline ISR):</w:t>
      </w:r>
      <w:r w:rsidRPr="00D34D02">
        <w:t> Attackers embedding fake administrative framing (e.g., </w:t>
      </w:r>
      <w:r w:rsidRPr="00D34D02">
        <w:rPr>
          <w:i/>
          <w:iCs/>
        </w:rPr>
        <w:t>"authorized vulnerability scan RFC-2544"</w:t>
      </w:r>
      <w:r w:rsidRPr="00D34D02">
        <w:t> or </w:t>
      </w:r>
      <w:r w:rsidRPr="00D34D02">
        <w:rPr>
          <w:i/>
          <w:iCs/>
        </w:rPr>
        <w:t>"cleared by SOC as false positive"</w:t>
      </w:r>
      <w:r w:rsidRPr="00D34D02">
        <w:t>) successfully trick the model into suppressing the alarm.</w:t>
      </w:r>
    </w:p>
    <w:p w14:paraId="72600667" w14:textId="77777777" w:rsidR="00D34D02" w:rsidRPr="00D34D02" w:rsidRDefault="00D34D02" w:rsidP="00D34D02">
      <w:pPr>
        <w:numPr>
          <w:ilvl w:val="0"/>
          <w:numId w:val="4"/>
        </w:numPr>
      </w:pPr>
      <w:r w:rsidRPr="00D34D02">
        <w:rPr>
          <w:b/>
          <w:bCs/>
        </w:rPr>
        <w:lastRenderedPageBreak/>
        <w:t>Direct Overrides (20% ISR) &amp; Persona Hijacks (20% ISR):</w:t>
      </w:r>
      <w:r w:rsidRPr="00D34D02">
        <w:t> Were </w:t>
      </w:r>
      <w:r w:rsidRPr="00D34D02">
        <w:rPr>
          <w:b/>
          <w:bCs/>
        </w:rPr>
        <w:t>100% neutralized</w:t>
      </w:r>
      <w:r w:rsidRPr="00D34D02">
        <w:t> (dropped to </w:t>
      </w:r>
      <w:r w:rsidRPr="00D34D02">
        <w:rPr>
          <w:b/>
          <w:bCs/>
        </w:rPr>
        <w:t>0.0% ISR</w:t>
      </w:r>
      <w:r w:rsidRPr="00D34D02">
        <w:t>) once boundary awareness and spotlighting were applied.</w:t>
      </w:r>
    </w:p>
    <w:p w14:paraId="68E29D18" w14:textId="77777777" w:rsidR="00D34D02" w:rsidRPr="00D34D02" w:rsidRDefault="00D34D02" w:rsidP="00D34D02">
      <w:pPr>
        <w:numPr>
          <w:ilvl w:val="0"/>
          <w:numId w:val="4"/>
        </w:numPr>
      </w:pPr>
      <w:r w:rsidRPr="00D34D02">
        <w:rPr>
          <w:b/>
          <w:bCs/>
        </w:rPr>
        <w:t>Encoding / Obfuscation (0% ISR):</w:t>
      </w:r>
      <w:r w:rsidRPr="00D34D02">
        <w:t> Base64 and ROT13 payloads are inert by default because LLMs do not execute unprompted decoding chains on raw log strings.</w:t>
      </w:r>
    </w:p>
    <w:p w14:paraId="58B18F56" w14:textId="77777777" w:rsidR="00D34D02" w:rsidRPr="00D34D02" w:rsidRDefault="00D34D02" w:rsidP="00D34D02">
      <w:r w:rsidRPr="00D34D02">
        <w:rPr>
          <w:b/>
          <w:bCs/>
        </w:rPr>
        <w:t>RQ2 (Vulnerability Hierarchy Across Telemetry Channels):</w:t>
      </w:r>
    </w:p>
    <w:p w14:paraId="2ED4CC7B" w14:textId="5CA52DC7" w:rsidR="00D34D02" w:rsidRPr="00D34D02" w:rsidRDefault="00D34D02" w:rsidP="00D34D02">
      <w:proofErr w:type="spellStart"/>
      <m:oMathPara>
        <m:oMath>
          <m:r>
            <m:rPr>
              <m:nor/>
            </m:rPr>
            <m:t>alert</m:t>
          </m:r>
          <m:r>
            <m:rPr>
              <m:lit/>
              <m:nor/>
            </m:rPr>
            <m:t>_</m:t>
          </m:r>
          <m:r>
            <m:rPr>
              <m:nor/>
            </m:rPr>
            <m:t>msg</m:t>
          </m:r>
          <w:proofErr w:type="spellEnd"/>
          <m:r>
            <m:rPr>
              <m:nor/>
            </m:rPr>
            <m:t> (75%)</m:t>
          </m:r>
          <m:r>
            <w:rPr>
              <w:rFonts w:ascii="Cambria Math" w:hAnsi="Cambria Math"/>
            </w:rPr>
            <m:t>&gt;</m:t>
          </m:r>
          <m:r>
            <m:rPr>
              <m:nor/>
            </m:rPr>
            <m:t>user</m:t>
          </m:r>
          <m:r>
            <m:rPr>
              <m:lit/>
              <m:nor/>
            </m:rPr>
            <m:t>_</m:t>
          </m:r>
          <m:r>
            <m:rPr>
              <m:nor/>
            </m:rPr>
            <m:t>agent (25%)</m:t>
          </m:r>
          <m:r>
            <w:rPr>
              <w:rFonts w:ascii="Cambria Math" w:hAnsi="Cambria Math"/>
            </w:rPr>
            <m:t>=</m:t>
          </m:r>
          <m:r>
            <m:rPr>
              <m:nor/>
            </m:rPr>
            <m:t>alert</m:t>
          </m:r>
          <m:r>
            <m:rPr>
              <m:lit/>
              <m:nor/>
            </m:rPr>
            <m:t>_</m:t>
          </m:r>
          <w:proofErr w:type="spellStart"/>
          <m:r>
            <m:rPr>
              <m:nor/>
            </m:rPr>
            <m:t>desc</m:t>
          </m:r>
          <w:proofErr w:type="spellEnd"/>
          <m:r>
            <m:rPr>
              <m:nor/>
            </m:rPr>
            <m:t> (25%)</m:t>
          </m:r>
          <m:r>
            <w:rPr>
              <w:rFonts w:ascii="Cambria Math" w:hAnsi="Cambria Math"/>
            </w:rPr>
            <m:t>&gt;</m:t>
          </m:r>
          <m:r>
            <m:rPr>
              <m:nor/>
            </m:rPr>
            <m:t>raw</m:t>
          </m:r>
          <m:r>
            <m:rPr>
              <m:lit/>
              <m:nor/>
            </m:rPr>
            <m:t>_</m:t>
          </m:r>
          <m:r>
            <m:rPr>
              <m:nor/>
            </m:rPr>
            <m:t>log (12.5%)</m:t>
          </m:r>
          <m:r>
            <w:rPr>
              <w:rFonts w:ascii="Cambria Math" w:hAnsi="Cambria Math"/>
            </w:rPr>
            <m:t>&gt;</m:t>
          </m:r>
          <m:r>
            <m:rPr>
              <m:nor/>
            </m:rPr>
            <m:t>dns</m:t>
          </m:r>
          <m:r>
            <m:rPr>
              <m:lit/>
              <m:nor/>
            </m:rPr>
            <m:t>_</m:t>
          </m:r>
          <m:r>
            <m:rPr>
              <m:nor/>
            </m:rPr>
            <m:t>query (0%)</m:t>
          </m:r>
          <m:r>
            <w:br/>
          </m:r>
        </m:oMath>
      </m:oMathPara>
    </w:p>
    <w:p w14:paraId="34B5564A" w14:textId="77777777" w:rsidR="00D34D02" w:rsidRPr="00D34D02" w:rsidRDefault="00D34D02" w:rsidP="00D34D02">
      <w:pPr>
        <w:numPr>
          <w:ilvl w:val="0"/>
          <w:numId w:val="5"/>
        </w:numPr>
      </w:pPr>
      <w:proofErr w:type="spellStart"/>
      <w:r w:rsidRPr="00D34D02">
        <w:rPr>
          <w:b/>
          <w:bCs/>
        </w:rPr>
        <w:t>alert_msg</w:t>
      </w:r>
      <w:proofErr w:type="spellEnd"/>
      <w:r w:rsidRPr="00D34D02">
        <w:rPr>
          <w:b/>
          <w:bCs/>
        </w:rPr>
        <w:t> (Suricata alert signature) is the most critical vulnerability:</w:t>
      </w:r>
      <w:r w:rsidRPr="00D34D02">
        <w:t> Because models treat alert names as authoritative system context, adversarial text injected into alert fields has the highest bypass rate.</w:t>
      </w:r>
    </w:p>
    <w:p w14:paraId="2BBC12ED" w14:textId="77777777" w:rsidR="00D34D02" w:rsidRPr="00D34D02" w:rsidRDefault="00D34D02" w:rsidP="00D34D02">
      <w:pPr>
        <w:numPr>
          <w:ilvl w:val="0"/>
          <w:numId w:val="5"/>
        </w:numPr>
      </w:pPr>
      <w:proofErr w:type="spellStart"/>
      <w:r w:rsidRPr="00D34D02">
        <w:rPr>
          <w:b/>
          <w:bCs/>
        </w:rPr>
        <w:t>dns_query</w:t>
      </w:r>
      <w:proofErr w:type="spellEnd"/>
      <w:r w:rsidRPr="00D34D02">
        <w:rPr>
          <w:b/>
          <w:bCs/>
        </w:rPr>
        <w:t> is inherently robust:</w:t>
      </w:r>
      <w:r w:rsidRPr="00D34D02">
        <w:t> Strict DNS RFC syntax constraints (length restrictions, hyphens, alphanumeric only) naturally impede complex natural language instructions.</w:t>
      </w:r>
    </w:p>
    <w:p w14:paraId="692ED0DB" w14:textId="77777777" w:rsidR="00D34D02" w:rsidRPr="00D34D02" w:rsidRDefault="00D34D02" w:rsidP="00D34D02">
      <w:r w:rsidRPr="00D34D02">
        <w:rPr>
          <w:b/>
          <w:bCs/>
        </w:rPr>
        <w:t>RQ3 (Defence Performance &amp; Utility Cost):</w:t>
      </w:r>
    </w:p>
    <w:p w14:paraId="440F5BB1" w14:textId="77777777" w:rsidR="00D34D02" w:rsidRPr="00D34D02" w:rsidRDefault="00D34D02" w:rsidP="00D34D02">
      <w:pPr>
        <w:numPr>
          <w:ilvl w:val="0"/>
          <w:numId w:val="6"/>
        </w:numPr>
      </w:pPr>
      <w:r w:rsidRPr="00D34D02">
        <w:t>The layered defence (</w:t>
      </w:r>
      <w:r w:rsidRPr="00D34D02">
        <w:rPr>
          <w:b/>
          <w:bCs/>
        </w:rPr>
        <w:t>Boundary Awareness</w:t>
      </w:r>
      <w:r w:rsidRPr="00D34D02">
        <w:t> + </w:t>
      </w:r>
      <w:r w:rsidRPr="00D34D02">
        <w:rPr>
          <w:b/>
          <w:bCs/>
        </w:rPr>
        <w:t>Spotlighting/Data-Marking</w:t>
      </w:r>
      <w:r w:rsidRPr="00D34D02">
        <w:t> + </w:t>
      </w:r>
      <w:r w:rsidRPr="00D34D02">
        <w:rPr>
          <w:b/>
          <w:bCs/>
        </w:rPr>
        <w:t>Heuristic Pre-Filter</w:t>
      </w:r>
      <w:r w:rsidRPr="00D34D02">
        <w:t>) dropped overall injection success from </w:t>
      </w:r>
      <w:r w:rsidRPr="00D34D02">
        <w:rPr>
          <w:b/>
          <w:bCs/>
        </w:rPr>
        <w:t>27.5% down to 5.0%</w:t>
      </w:r>
      <w:r w:rsidRPr="00D34D02">
        <w:t>.</w:t>
      </w:r>
    </w:p>
    <w:p w14:paraId="1C3D71FD" w14:textId="77777777" w:rsidR="00D34D02" w:rsidRPr="00D34D02" w:rsidRDefault="00D34D02" w:rsidP="00D34D02">
      <w:pPr>
        <w:numPr>
          <w:ilvl w:val="0"/>
          <w:numId w:val="6"/>
        </w:numPr>
      </w:pPr>
      <w:r w:rsidRPr="00D34D02">
        <w:rPr>
          <w:b/>
          <w:bCs/>
        </w:rPr>
        <w:t>Zero False Alarms (FSR = 0.0%):</w:t>
      </w:r>
      <w:r w:rsidRPr="00D34D02">
        <w:t> Clean benign telemetry was not falsely flagged or suppressed.</w:t>
      </w:r>
    </w:p>
    <w:p w14:paraId="7C4AC4D5" w14:textId="77777777" w:rsidR="00D34D02" w:rsidRPr="00D34D02" w:rsidRDefault="00D34D02" w:rsidP="00D34D02">
      <w:pPr>
        <w:numPr>
          <w:ilvl w:val="0"/>
          <w:numId w:val="6"/>
        </w:numPr>
      </w:pPr>
      <w:r w:rsidRPr="00D34D02">
        <w:rPr>
          <w:b/>
          <w:bCs/>
        </w:rPr>
        <w:t>Latency Overhead:</w:t>
      </w:r>
      <w:r w:rsidRPr="00D34D02">
        <w:t> Added ~1.5 seconds per request.</w:t>
      </w:r>
    </w:p>
    <w:p w14:paraId="5B6E1BFC" w14:textId="77777777" w:rsidR="00D34D02" w:rsidRPr="00D34D02" w:rsidRDefault="00D34D02" w:rsidP="00D34D02">
      <w:r w:rsidRPr="00D34D02">
        <w:pict w14:anchorId="47A828CB">
          <v:rect id="_x0000_i1051" style="width:564pt;height:.75pt" o:hrpct="0" o:hralign="center" o:hrstd="t" o:hr="t" fillcolor="#a0a0a0" stroked="f"/>
        </w:pict>
      </w:r>
    </w:p>
    <w:p w14:paraId="2A346F16" w14:textId="77777777" w:rsidR="00D34D02" w:rsidRPr="00D34D02" w:rsidRDefault="00D34D02" w:rsidP="00D34D02">
      <w:r w:rsidRPr="00D34D02">
        <w:t>3. Generated Publication Artifacts</w:t>
      </w:r>
    </w:p>
    <w:p w14:paraId="38965EFB" w14:textId="77777777" w:rsidR="00D34D02" w:rsidRPr="00D34D02" w:rsidRDefault="00D34D02" w:rsidP="00D34D02">
      <w:pPr>
        <w:numPr>
          <w:ilvl w:val="0"/>
          <w:numId w:val="7"/>
        </w:numPr>
      </w:pPr>
      <w:r w:rsidRPr="00D34D02">
        <w:rPr>
          <w:b/>
          <w:bCs/>
        </w:rPr>
        <w:t>Figure 1 (ISR by Category):</w:t>
      </w:r>
      <w:r w:rsidRPr="00D34D02">
        <w:t> results/figures/isr_by_category_comparison.png</w:t>
      </w:r>
    </w:p>
    <w:p w14:paraId="7BC6A1AA" w14:textId="77777777" w:rsidR="00D34D02" w:rsidRPr="00D34D02" w:rsidRDefault="00D34D02" w:rsidP="00D34D02">
      <w:pPr>
        <w:numPr>
          <w:ilvl w:val="0"/>
          <w:numId w:val="7"/>
        </w:numPr>
      </w:pPr>
      <w:r w:rsidRPr="00D34D02">
        <w:rPr>
          <w:b/>
          <w:bCs/>
        </w:rPr>
        <w:t>Figure 2 (Vulnerability by Channel):</w:t>
      </w:r>
      <w:r w:rsidRPr="00D34D02">
        <w:t> results/figures/isr_by_channel_comparison.png</w:t>
      </w:r>
    </w:p>
    <w:p w14:paraId="0E34F8D6" w14:textId="77777777" w:rsidR="00D34D02" w:rsidRPr="00D34D02" w:rsidRDefault="00D34D02" w:rsidP="00D34D02">
      <w:pPr>
        <w:numPr>
          <w:ilvl w:val="0"/>
          <w:numId w:val="7"/>
        </w:numPr>
      </w:pPr>
      <w:r w:rsidRPr="00D34D02">
        <w:rPr>
          <w:b/>
          <w:bCs/>
        </w:rPr>
        <w:t>Raw CSV Datasets:</w:t>
      </w:r>
      <w:r w:rsidRPr="00D34D02">
        <w:t> results/tables/</w:t>
      </w:r>
    </w:p>
    <w:p w14:paraId="213AE9CF" w14:textId="77777777" w:rsidR="00D34D02" w:rsidRPr="00D34D02" w:rsidRDefault="00D34D02" w:rsidP="00D34D02">
      <w:r w:rsidRPr="00D34D02">
        <w:pict w14:anchorId="1931E1F8">
          <v:rect id="_x0000_i1052" style="width:564pt;height:.75pt" o:hrpct="0" o:hralign="center" o:hrstd="t" o:hr="t" fillcolor="#a0a0a0" stroked="f"/>
        </w:pict>
      </w:r>
    </w:p>
    <w:p w14:paraId="6C286949" w14:textId="77777777" w:rsidR="00D34D02" w:rsidRPr="00D34D02" w:rsidRDefault="00D34D02" w:rsidP="00D34D02">
      <w:r w:rsidRPr="00D34D02">
        <w:t>Where to go from here:</w:t>
      </w:r>
    </w:p>
    <w:p w14:paraId="655C1379" w14:textId="77777777" w:rsidR="00D34D02" w:rsidRPr="00D34D02" w:rsidRDefault="00D34D02" w:rsidP="00D34D02">
      <w:pPr>
        <w:numPr>
          <w:ilvl w:val="0"/>
          <w:numId w:val="8"/>
        </w:numPr>
      </w:pPr>
      <w:r w:rsidRPr="00D34D02">
        <w:rPr>
          <w:b/>
          <w:bCs/>
        </w:rPr>
        <w:t>Cross-Architecture Comparison (RQ2):</w:t>
      </w:r>
      <w:r w:rsidRPr="00D34D02">
        <w:t> We can run the same benchmark on </w:t>
      </w:r>
      <w:proofErr w:type="spellStart"/>
      <w:r w:rsidRPr="00D34D02">
        <w:t>qwen</w:t>
      </w:r>
      <w:proofErr w:type="spellEnd"/>
      <w:r w:rsidRPr="00D34D02">
        <w:t>/qwen3.8-27b and </w:t>
      </w:r>
      <w:proofErr w:type="spellStart"/>
      <w:r w:rsidRPr="00D34D02">
        <w:t>openai</w:t>
      </w:r>
      <w:proofErr w:type="spellEnd"/>
      <w:r w:rsidRPr="00D34D02">
        <w:t>/gpt-oss-120b (to measure parameter scale).</w:t>
      </w:r>
    </w:p>
    <w:p w14:paraId="1863EFD6" w14:textId="77777777" w:rsidR="00D34D02" w:rsidRPr="00D34D02" w:rsidRDefault="00D34D02" w:rsidP="00D34D02">
      <w:pPr>
        <w:numPr>
          <w:ilvl w:val="0"/>
          <w:numId w:val="8"/>
        </w:numPr>
      </w:pPr>
      <w:r w:rsidRPr="00D34D02">
        <w:rPr>
          <w:b/>
          <w:bCs/>
        </w:rPr>
        <w:lastRenderedPageBreak/>
        <w:t>VMware Ubuntu Testbed:</w:t>
      </w:r>
      <w:r w:rsidRPr="00D34D02">
        <w:t> Whenever you're ready, copy testbed/ to your Ubuntu VM to generate live synthetic traffic.</w:t>
      </w:r>
    </w:p>
    <w:p w14:paraId="4CF4A747" w14:textId="77777777" w:rsidR="00D34D02" w:rsidRPr="00D34D02" w:rsidRDefault="00D34D02" w:rsidP="00D34D02">
      <w:pPr>
        <w:numPr>
          <w:ilvl w:val="0"/>
          <w:numId w:val="8"/>
        </w:numPr>
      </w:pPr>
      <w:r w:rsidRPr="00D34D02">
        <w:rPr>
          <w:b/>
          <w:bCs/>
        </w:rPr>
        <w:t>Paper Drafting:</w:t>
      </w:r>
      <w:r w:rsidRPr="00D34D02">
        <w:t> We can start structuring the initial draft (Abstract, Methodology, Results) based on these figures!</w:t>
      </w:r>
    </w:p>
    <w:p w14:paraId="3BC45B3A" w14:textId="77777777" w:rsidR="00D34D02" w:rsidRPr="00D34D02" w:rsidRDefault="00D34D02" w:rsidP="00D34D02"/>
    <w:p w14:paraId="4E5D132C" w14:textId="4B30599E" w:rsidR="002826F6" w:rsidRDefault="009F58D6">
      <w:r w:rsidRPr="009F58D6">
        <w:t xml:space="preserve">Ok now I have to draft a report of 10-15 pages for my </w:t>
      </w:r>
      <w:proofErr w:type="spellStart"/>
      <w:r w:rsidRPr="009F58D6">
        <w:t>mid term</w:t>
      </w:r>
      <w:proofErr w:type="spellEnd"/>
      <w:r w:rsidRPr="009F58D6">
        <w:t xml:space="preserve"> evaluation of this semester including following sections Introduction, literature </w:t>
      </w:r>
      <w:proofErr w:type="gramStart"/>
      <w:r w:rsidRPr="009F58D6">
        <w:t>survey(</w:t>
      </w:r>
      <w:proofErr w:type="gramEnd"/>
      <w:r w:rsidRPr="009F58D6">
        <w:t xml:space="preserve">refer from the links in the reference section of the proposal), Problem statement and methodology, work done till date and discussion and future work and finally references. What would you say is this enough presentable work in the thesis for </w:t>
      </w:r>
      <w:proofErr w:type="spellStart"/>
      <w:r w:rsidRPr="009F58D6">
        <w:t>mid term</w:t>
      </w:r>
      <w:proofErr w:type="spellEnd"/>
      <w:r w:rsidRPr="009F58D6">
        <w:t xml:space="preserve"> evaluation or we should do further work too? And if so then draft a report with mentioned sections and if you can't refer to the papers from the web from the links in the proposal file tell me to add the pdfs of those papers in the project file if you will be able to refer them from pdf files. First tell me if this is enough work and then I will tell you to draft the report.</w:t>
      </w:r>
    </w:p>
    <w:sectPr w:rsidR="00282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3759"/>
    <w:multiLevelType w:val="multilevel"/>
    <w:tmpl w:val="3AF08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7D7414"/>
    <w:multiLevelType w:val="multilevel"/>
    <w:tmpl w:val="F19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F7212E"/>
    <w:multiLevelType w:val="multilevel"/>
    <w:tmpl w:val="37D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9B37CD"/>
    <w:multiLevelType w:val="multilevel"/>
    <w:tmpl w:val="EBA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672F80"/>
    <w:multiLevelType w:val="multilevel"/>
    <w:tmpl w:val="EFD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786264"/>
    <w:multiLevelType w:val="multilevel"/>
    <w:tmpl w:val="C068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964E32"/>
    <w:multiLevelType w:val="multilevel"/>
    <w:tmpl w:val="24FC5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AA644B"/>
    <w:multiLevelType w:val="multilevel"/>
    <w:tmpl w:val="B3C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460677">
    <w:abstractNumId w:val="0"/>
  </w:num>
  <w:num w:numId="2" w16cid:durableId="1825857549">
    <w:abstractNumId w:val="6"/>
  </w:num>
  <w:num w:numId="3" w16cid:durableId="709842156">
    <w:abstractNumId w:val="7"/>
  </w:num>
  <w:num w:numId="4" w16cid:durableId="1700740265">
    <w:abstractNumId w:val="2"/>
  </w:num>
  <w:num w:numId="5" w16cid:durableId="763377729">
    <w:abstractNumId w:val="3"/>
  </w:num>
  <w:num w:numId="6" w16cid:durableId="1566330081">
    <w:abstractNumId w:val="4"/>
  </w:num>
  <w:num w:numId="7" w16cid:durableId="1523396610">
    <w:abstractNumId w:val="1"/>
  </w:num>
  <w:num w:numId="8" w16cid:durableId="1739281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02"/>
    <w:rsid w:val="00123049"/>
    <w:rsid w:val="002826F6"/>
    <w:rsid w:val="002A0CFE"/>
    <w:rsid w:val="008466FA"/>
    <w:rsid w:val="009F58D6"/>
    <w:rsid w:val="00D34D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ACC6"/>
  <w15:chartTrackingRefBased/>
  <w15:docId w15:val="{74FEF8C3-C413-4BF5-85D0-4D9AC516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02"/>
    <w:rPr>
      <w:rFonts w:eastAsiaTheme="majorEastAsia" w:cstheme="majorBidi"/>
      <w:color w:val="272727" w:themeColor="text1" w:themeTint="D8"/>
    </w:rPr>
  </w:style>
  <w:style w:type="paragraph" w:styleId="Title">
    <w:name w:val="Title"/>
    <w:basedOn w:val="Normal"/>
    <w:next w:val="Normal"/>
    <w:link w:val="TitleChar"/>
    <w:uiPriority w:val="10"/>
    <w:qFormat/>
    <w:rsid w:val="00D3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02"/>
    <w:pPr>
      <w:spacing w:before="160"/>
      <w:jc w:val="center"/>
    </w:pPr>
    <w:rPr>
      <w:i/>
      <w:iCs/>
      <w:color w:val="404040" w:themeColor="text1" w:themeTint="BF"/>
    </w:rPr>
  </w:style>
  <w:style w:type="character" w:customStyle="1" w:styleId="QuoteChar">
    <w:name w:val="Quote Char"/>
    <w:basedOn w:val="DefaultParagraphFont"/>
    <w:link w:val="Quote"/>
    <w:uiPriority w:val="29"/>
    <w:rsid w:val="00D34D02"/>
    <w:rPr>
      <w:i/>
      <w:iCs/>
      <w:color w:val="404040" w:themeColor="text1" w:themeTint="BF"/>
    </w:rPr>
  </w:style>
  <w:style w:type="paragraph" w:styleId="ListParagraph">
    <w:name w:val="List Paragraph"/>
    <w:basedOn w:val="Normal"/>
    <w:uiPriority w:val="34"/>
    <w:qFormat/>
    <w:rsid w:val="00D34D02"/>
    <w:pPr>
      <w:ind w:left="720"/>
      <w:contextualSpacing/>
    </w:pPr>
  </w:style>
  <w:style w:type="character" w:styleId="IntenseEmphasis">
    <w:name w:val="Intense Emphasis"/>
    <w:basedOn w:val="DefaultParagraphFont"/>
    <w:uiPriority w:val="21"/>
    <w:qFormat/>
    <w:rsid w:val="00D34D02"/>
    <w:rPr>
      <w:i/>
      <w:iCs/>
      <w:color w:val="0F4761" w:themeColor="accent1" w:themeShade="BF"/>
    </w:rPr>
  </w:style>
  <w:style w:type="paragraph" w:styleId="IntenseQuote">
    <w:name w:val="Intense Quote"/>
    <w:basedOn w:val="Normal"/>
    <w:next w:val="Normal"/>
    <w:link w:val="IntenseQuoteChar"/>
    <w:uiPriority w:val="30"/>
    <w:qFormat/>
    <w:rsid w:val="00D34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D02"/>
    <w:rPr>
      <w:i/>
      <w:iCs/>
      <w:color w:val="0F4761" w:themeColor="accent1" w:themeShade="BF"/>
    </w:rPr>
  </w:style>
  <w:style w:type="character" w:styleId="IntenseReference">
    <w:name w:val="Intense Reference"/>
    <w:basedOn w:val="DefaultParagraphFont"/>
    <w:uiPriority w:val="32"/>
    <w:qFormat/>
    <w:rsid w:val="00D34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 Sah</dc:creator>
  <cp:keywords/>
  <dc:description/>
  <cp:lastModifiedBy>Nitish Kumar Sah</cp:lastModifiedBy>
  <cp:revision>3</cp:revision>
  <dcterms:created xsi:type="dcterms:W3CDTF">2026-09-27T12:36:00Z</dcterms:created>
  <dcterms:modified xsi:type="dcterms:W3CDTF">2026-09-27T12:42:00Z</dcterms:modified>
</cp:coreProperties>
</file>