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4DE233" w14:textId="77777777" w:rsidR="009D2BD5" w:rsidRDefault="009D2BD5" w:rsidP="009D2BD5">
      <w:pPr>
        <w:pStyle w:val="ListParagraph"/>
        <w:numPr>
          <w:ilvl w:val="0"/>
          <w:numId w:val="1"/>
        </w:numPr>
      </w:pPr>
      <w:r>
        <w:t>Your company\\'s upper management is getting very nervous about managing governance, compliance, and risk</w:t>
      </w:r>
      <w:r>
        <w:t xml:space="preserve"> </w:t>
      </w:r>
      <w:r>
        <w:t>auditing in AWS. What service should you enable and inform upper management about?</w:t>
      </w:r>
    </w:p>
    <w:p w14:paraId="76EBB6EF" w14:textId="77777777" w:rsidR="009D2BD5" w:rsidRPr="009D2BD5" w:rsidRDefault="009D2BD5" w:rsidP="009D2BD5">
      <w:pPr>
        <w:pStyle w:val="ListParagraph"/>
        <w:numPr>
          <w:ilvl w:val="1"/>
          <w:numId w:val="1"/>
        </w:numPr>
      </w:pPr>
      <w:r w:rsidRPr="009D2BD5">
        <w:rPr>
          <w:rFonts w:ascii="Times New Roman" w:eastAsia="Times New Roman" w:hAnsi="Times New Roman" w:cs="Times New Roman"/>
          <w:lang w:eastAsia="en-GB"/>
        </w:rPr>
        <w:t>CloudTrail</w:t>
      </w:r>
    </w:p>
    <w:p w14:paraId="4BD5EB21" w14:textId="77777777" w:rsidR="009D2BD5" w:rsidRPr="009D2BD5" w:rsidRDefault="009D2BD5" w:rsidP="009D2BD5">
      <w:pPr>
        <w:pStyle w:val="ListParagraph"/>
        <w:numPr>
          <w:ilvl w:val="1"/>
          <w:numId w:val="1"/>
        </w:numPr>
      </w:pPr>
      <w:r w:rsidRPr="009D2BD5">
        <w:rPr>
          <w:rFonts w:ascii="Times New Roman" w:eastAsia="Times New Roman" w:hAnsi="Times New Roman" w:cs="Times New Roman"/>
          <w:lang w:eastAsia="en-GB"/>
        </w:rPr>
        <w:t>AWS CloudTrail is designed to log all actions taken in your AWS account. This provides a great resource for governance, compliance, and risk auditing.</w:t>
      </w:r>
    </w:p>
    <w:p w14:paraId="68AA3803" w14:textId="77777777" w:rsidR="009D2BD5" w:rsidRPr="009D2BD5" w:rsidRDefault="009D2BD5" w:rsidP="009D2BD5">
      <w:pPr>
        <w:pStyle w:val="ListParagraph"/>
        <w:numPr>
          <w:ilvl w:val="0"/>
          <w:numId w:val="1"/>
        </w:numPr>
        <w:rPr>
          <w:rFonts w:ascii="Times New Roman" w:eastAsia="Times New Roman" w:hAnsi="Times New Roman" w:cs="Times New Roman"/>
          <w:lang w:eastAsia="en-GB"/>
        </w:rPr>
      </w:pPr>
      <w:r w:rsidRPr="009D2BD5">
        <w:rPr>
          <w:rFonts w:ascii="Times New Roman" w:eastAsia="Times New Roman" w:hAnsi="Times New Roman" w:cs="Times New Roman"/>
          <w:lang w:eastAsia="en-GB"/>
        </w:rPr>
        <w:t xml:space="preserve">What best describes penetration testing? </w:t>
      </w:r>
    </w:p>
    <w:p w14:paraId="6533C1ED" w14:textId="77777777" w:rsidR="009D2BD5" w:rsidRDefault="009D2BD5" w:rsidP="009D2BD5">
      <w:pPr>
        <w:pStyle w:val="ListParagraph"/>
        <w:numPr>
          <w:ilvl w:val="1"/>
          <w:numId w:val="1"/>
        </w:numPr>
        <w:rPr>
          <w:rFonts w:ascii="Times New Roman" w:eastAsia="Times New Roman" w:hAnsi="Times New Roman" w:cs="Times New Roman"/>
          <w:lang w:eastAsia="en-GB"/>
        </w:rPr>
      </w:pPr>
      <w:r w:rsidRPr="009D2BD5">
        <w:rPr>
          <w:rFonts w:ascii="Times New Roman" w:eastAsia="Times New Roman" w:hAnsi="Times New Roman" w:cs="Times New Roman"/>
          <w:lang w:eastAsia="en-GB"/>
        </w:rPr>
        <w:t>Testing your own network/application for vulnerabilities</w:t>
      </w:r>
    </w:p>
    <w:p w14:paraId="0DA37E16" w14:textId="77777777" w:rsidR="009D2BD5" w:rsidRPr="009D2BD5" w:rsidRDefault="009D2BD5" w:rsidP="009D2BD5">
      <w:pPr>
        <w:pStyle w:val="ListParagraph"/>
        <w:numPr>
          <w:ilvl w:val="0"/>
          <w:numId w:val="1"/>
        </w:numPr>
        <w:rPr>
          <w:rFonts w:ascii="Times New Roman" w:eastAsia="Times New Roman" w:hAnsi="Times New Roman" w:cs="Times New Roman"/>
          <w:lang w:eastAsia="en-GB"/>
        </w:rPr>
      </w:pPr>
      <w:r w:rsidRPr="009D2BD5">
        <w:rPr>
          <w:rFonts w:ascii="Times New Roman" w:eastAsia="Times New Roman" w:hAnsi="Times New Roman" w:cs="Times New Roman"/>
          <w:lang w:eastAsia="en-GB"/>
        </w:rPr>
        <w:t xml:space="preserve">What AWS service must you use if you want to configure an AWS billing alarm? Choose the Correct answer: </w:t>
      </w:r>
    </w:p>
    <w:p w14:paraId="5428D56D" w14:textId="77777777" w:rsidR="009D2BD5" w:rsidRPr="009D2BD5" w:rsidRDefault="009D2BD5" w:rsidP="009D2BD5">
      <w:pPr>
        <w:pStyle w:val="ListParagraph"/>
        <w:numPr>
          <w:ilvl w:val="1"/>
          <w:numId w:val="1"/>
        </w:numPr>
        <w:rPr>
          <w:rFonts w:ascii="Times New Roman" w:eastAsia="Times New Roman" w:hAnsi="Times New Roman" w:cs="Times New Roman"/>
          <w:lang w:eastAsia="en-GB"/>
        </w:rPr>
      </w:pPr>
      <w:r w:rsidRPr="009D2BD5">
        <w:rPr>
          <w:rFonts w:ascii="Times New Roman" w:eastAsia="Times New Roman" w:hAnsi="Times New Roman" w:cs="Times New Roman"/>
          <w:lang w:eastAsia="en-GB"/>
        </w:rPr>
        <w:t>CloudWatch</w:t>
      </w:r>
    </w:p>
    <w:p w14:paraId="3D90A2B8" w14:textId="77777777" w:rsidR="009D2BD5" w:rsidRPr="009D2BD5" w:rsidRDefault="009D2BD5" w:rsidP="009D2BD5">
      <w:pPr>
        <w:pStyle w:val="ListParagraph"/>
        <w:numPr>
          <w:ilvl w:val="0"/>
          <w:numId w:val="1"/>
        </w:numPr>
        <w:rPr>
          <w:rFonts w:ascii="Times New Roman" w:eastAsia="Times New Roman" w:hAnsi="Times New Roman" w:cs="Times New Roman"/>
          <w:lang w:eastAsia="en-GB"/>
        </w:rPr>
      </w:pPr>
      <w:r w:rsidRPr="009D2BD5">
        <w:rPr>
          <w:rFonts w:ascii="Times New Roman" w:eastAsia="Times New Roman" w:hAnsi="Times New Roman" w:cs="Times New Roman"/>
          <w:lang w:eastAsia="en-GB"/>
        </w:rPr>
        <w:t xml:space="preserve">Big Cloud Jumbo Corp is beginning to explore migrating their entire on-premises data </w:t>
      </w:r>
      <w:r w:rsidRPr="009D2BD5">
        <w:rPr>
          <w:rFonts w:ascii="Times New Roman" w:eastAsia="Times New Roman" w:hAnsi="Times New Roman" w:cs="Times New Roman"/>
          <w:lang w:eastAsia="en-GB"/>
        </w:rPr>
        <w:t>canter</w:t>
      </w:r>
      <w:r w:rsidRPr="009D2BD5">
        <w:rPr>
          <w:rFonts w:ascii="Times New Roman" w:eastAsia="Times New Roman" w:hAnsi="Times New Roman" w:cs="Times New Roman"/>
          <w:lang w:eastAsia="en-GB"/>
        </w:rPr>
        <w:t xml:space="preserve"> to AWS. They are very concerned about how much it will cost once their entire I.T. infrastructure is running on AWS. What tool can you recommend so that they can estimate what the cost of using AWS may be? </w:t>
      </w:r>
    </w:p>
    <w:p w14:paraId="70BF4ACD" w14:textId="77777777" w:rsidR="009D2BD5" w:rsidRPr="009D2BD5" w:rsidRDefault="009D2BD5" w:rsidP="009D2BD5">
      <w:pPr>
        <w:pStyle w:val="ListParagraph"/>
        <w:numPr>
          <w:ilvl w:val="1"/>
          <w:numId w:val="1"/>
        </w:numPr>
        <w:rPr>
          <w:rFonts w:ascii="Times New Roman" w:eastAsia="Times New Roman" w:hAnsi="Times New Roman" w:cs="Times New Roman"/>
          <w:lang w:eastAsia="en-GB"/>
        </w:rPr>
      </w:pPr>
      <w:r w:rsidRPr="009D2BD5">
        <w:rPr>
          <w:rFonts w:ascii="Times New Roman" w:eastAsia="Times New Roman" w:hAnsi="Times New Roman" w:cs="Times New Roman"/>
          <w:lang w:eastAsia="en-GB"/>
        </w:rPr>
        <w:t xml:space="preserve">AWS TCO Calculator </w:t>
      </w:r>
    </w:p>
    <w:p w14:paraId="75A59221" w14:textId="77777777" w:rsidR="009D2BD5" w:rsidRPr="009D2BD5" w:rsidRDefault="009D2BD5" w:rsidP="009D2BD5">
      <w:pPr>
        <w:pStyle w:val="ListParagraph"/>
        <w:numPr>
          <w:ilvl w:val="1"/>
          <w:numId w:val="1"/>
        </w:numPr>
        <w:rPr>
          <w:rFonts w:ascii="Times New Roman" w:eastAsia="Times New Roman" w:hAnsi="Times New Roman" w:cs="Times New Roman"/>
          <w:lang w:eastAsia="en-GB"/>
        </w:rPr>
      </w:pPr>
      <w:r w:rsidRPr="009D2BD5">
        <w:rPr>
          <w:rFonts w:ascii="Times New Roman" w:eastAsia="Times New Roman" w:hAnsi="Times New Roman" w:cs="Times New Roman"/>
          <w:lang w:eastAsia="en-GB"/>
        </w:rPr>
        <w:t xml:space="preserve">The AWS TCO (Total Cost of Ownership) Calculator is a free tool provided by AWS. It allows you to compare your current on-premises cost vs. estimated AWS cost. </w:t>
      </w:r>
    </w:p>
    <w:p w14:paraId="6BE3FF56" w14:textId="77777777" w:rsidR="009D2BD5" w:rsidRPr="009D2BD5" w:rsidRDefault="009D2BD5" w:rsidP="009D2BD5">
      <w:pPr>
        <w:pStyle w:val="ListParagraph"/>
        <w:numPr>
          <w:ilvl w:val="0"/>
          <w:numId w:val="1"/>
        </w:numPr>
        <w:rPr>
          <w:rFonts w:ascii="Times New Roman" w:eastAsia="Times New Roman" w:hAnsi="Times New Roman" w:cs="Times New Roman"/>
          <w:lang w:eastAsia="en-GB"/>
        </w:rPr>
      </w:pPr>
      <w:r w:rsidRPr="009D2BD5">
        <w:rPr>
          <w:rFonts w:ascii="Times New Roman" w:eastAsia="Times New Roman" w:hAnsi="Times New Roman" w:cs="Times New Roman"/>
          <w:lang w:eastAsia="en-GB"/>
        </w:rPr>
        <w:t xml:space="preserve">What AWS service uses Edge Locations for content caching? </w:t>
      </w:r>
    </w:p>
    <w:p w14:paraId="24C7701E" w14:textId="1289168A" w:rsidR="009D2BD5" w:rsidRPr="009D2BD5" w:rsidRDefault="009D2BD5" w:rsidP="009D2BD5">
      <w:pPr>
        <w:pStyle w:val="ListParagraph"/>
        <w:numPr>
          <w:ilvl w:val="1"/>
          <w:numId w:val="1"/>
        </w:numPr>
        <w:rPr>
          <w:rFonts w:ascii="Times New Roman" w:eastAsia="Times New Roman" w:hAnsi="Times New Roman" w:cs="Times New Roman"/>
          <w:lang w:eastAsia="en-GB"/>
        </w:rPr>
      </w:pPr>
      <w:r w:rsidRPr="009D2BD5">
        <w:rPr>
          <w:rFonts w:ascii="Times New Roman" w:eastAsia="Times New Roman" w:hAnsi="Times New Roman" w:cs="Times New Roman"/>
          <w:lang w:eastAsia="en-GB"/>
        </w:rPr>
        <w:t xml:space="preserve">CloudFront is a content caching service provided by AWS that utilizes "Edge Locations," which are AWS data </w:t>
      </w:r>
      <w:r w:rsidR="00FD07AD" w:rsidRPr="009D2BD5">
        <w:rPr>
          <w:rFonts w:ascii="Times New Roman" w:eastAsia="Times New Roman" w:hAnsi="Times New Roman" w:cs="Times New Roman"/>
          <w:lang w:eastAsia="en-GB"/>
        </w:rPr>
        <w:t>centres</w:t>
      </w:r>
      <w:bookmarkStart w:id="0" w:name="_GoBack"/>
      <w:bookmarkEnd w:id="0"/>
      <w:r w:rsidRPr="009D2BD5">
        <w:rPr>
          <w:rFonts w:ascii="Times New Roman" w:eastAsia="Times New Roman" w:hAnsi="Times New Roman" w:cs="Times New Roman"/>
          <w:lang w:eastAsia="en-GB"/>
        </w:rPr>
        <w:t xml:space="preserve"> located all around the world. </w:t>
      </w:r>
    </w:p>
    <w:p w14:paraId="1224FBB4" w14:textId="77777777" w:rsidR="009D2BD5" w:rsidRPr="009D2BD5" w:rsidRDefault="009D2BD5" w:rsidP="009D2BD5">
      <w:pPr>
        <w:pStyle w:val="ListParagraph"/>
        <w:numPr>
          <w:ilvl w:val="0"/>
          <w:numId w:val="1"/>
        </w:numPr>
        <w:rPr>
          <w:rFonts w:ascii="Times New Roman" w:eastAsia="Times New Roman" w:hAnsi="Times New Roman" w:cs="Times New Roman"/>
          <w:lang w:eastAsia="en-GB"/>
        </w:rPr>
      </w:pPr>
    </w:p>
    <w:sectPr w:rsidR="009D2BD5" w:rsidRPr="009D2BD5" w:rsidSect="00C95CB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79178D"/>
    <w:multiLevelType w:val="hybridMultilevel"/>
    <w:tmpl w:val="48BA85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BD5"/>
    <w:rsid w:val="0009154A"/>
    <w:rsid w:val="00093506"/>
    <w:rsid w:val="00801F80"/>
    <w:rsid w:val="009D2BD5"/>
    <w:rsid w:val="00BF31CD"/>
    <w:rsid w:val="00C95CBE"/>
    <w:rsid w:val="00FD07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480AA5C"/>
  <w15:chartTrackingRefBased/>
  <w15:docId w15:val="{FB43D796-4D50-084B-9CF3-03619A257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2B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50999">
      <w:bodyDiv w:val="1"/>
      <w:marLeft w:val="0"/>
      <w:marRight w:val="0"/>
      <w:marTop w:val="0"/>
      <w:marBottom w:val="0"/>
      <w:divBdr>
        <w:top w:val="none" w:sz="0" w:space="0" w:color="auto"/>
        <w:left w:val="none" w:sz="0" w:space="0" w:color="auto"/>
        <w:bottom w:val="none" w:sz="0" w:space="0" w:color="auto"/>
        <w:right w:val="none" w:sz="0" w:space="0" w:color="auto"/>
      </w:divBdr>
    </w:div>
    <w:div w:id="51120256">
      <w:bodyDiv w:val="1"/>
      <w:marLeft w:val="0"/>
      <w:marRight w:val="0"/>
      <w:marTop w:val="0"/>
      <w:marBottom w:val="0"/>
      <w:divBdr>
        <w:top w:val="none" w:sz="0" w:space="0" w:color="auto"/>
        <w:left w:val="none" w:sz="0" w:space="0" w:color="auto"/>
        <w:bottom w:val="none" w:sz="0" w:space="0" w:color="auto"/>
        <w:right w:val="none" w:sz="0" w:space="0" w:color="auto"/>
      </w:divBdr>
    </w:div>
    <w:div w:id="378670078">
      <w:bodyDiv w:val="1"/>
      <w:marLeft w:val="0"/>
      <w:marRight w:val="0"/>
      <w:marTop w:val="0"/>
      <w:marBottom w:val="0"/>
      <w:divBdr>
        <w:top w:val="none" w:sz="0" w:space="0" w:color="auto"/>
        <w:left w:val="none" w:sz="0" w:space="0" w:color="auto"/>
        <w:bottom w:val="none" w:sz="0" w:space="0" w:color="auto"/>
        <w:right w:val="none" w:sz="0" w:space="0" w:color="auto"/>
      </w:divBdr>
    </w:div>
    <w:div w:id="405691617">
      <w:bodyDiv w:val="1"/>
      <w:marLeft w:val="0"/>
      <w:marRight w:val="0"/>
      <w:marTop w:val="0"/>
      <w:marBottom w:val="0"/>
      <w:divBdr>
        <w:top w:val="none" w:sz="0" w:space="0" w:color="auto"/>
        <w:left w:val="none" w:sz="0" w:space="0" w:color="auto"/>
        <w:bottom w:val="none" w:sz="0" w:space="0" w:color="auto"/>
        <w:right w:val="none" w:sz="0" w:space="0" w:color="auto"/>
      </w:divBdr>
    </w:div>
    <w:div w:id="410003813">
      <w:bodyDiv w:val="1"/>
      <w:marLeft w:val="0"/>
      <w:marRight w:val="0"/>
      <w:marTop w:val="0"/>
      <w:marBottom w:val="0"/>
      <w:divBdr>
        <w:top w:val="none" w:sz="0" w:space="0" w:color="auto"/>
        <w:left w:val="none" w:sz="0" w:space="0" w:color="auto"/>
        <w:bottom w:val="none" w:sz="0" w:space="0" w:color="auto"/>
        <w:right w:val="none" w:sz="0" w:space="0" w:color="auto"/>
      </w:divBdr>
    </w:div>
    <w:div w:id="1316564293">
      <w:bodyDiv w:val="1"/>
      <w:marLeft w:val="0"/>
      <w:marRight w:val="0"/>
      <w:marTop w:val="0"/>
      <w:marBottom w:val="0"/>
      <w:divBdr>
        <w:top w:val="none" w:sz="0" w:space="0" w:color="auto"/>
        <w:left w:val="none" w:sz="0" w:space="0" w:color="auto"/>
        <w:bottom w:val="none" w:sz="0" w:space="0" w:color="auto"/>
        <w:right w:val="none" w:sz="0" w:space="0" w:color="auto"/>
      </w:divBdr>
    </w:div>
    <w:div w:id="1406873832">
      <w:bodyDiv w:val="1"/>
      <w:marLeft w:val="0"/>
      <w:marRight w:val="0"/>
      <w:marTop w:val="0"/>
      <w:marBottom w:val="0"/>
      <w:divBdr>
        <w:top w:val="none" w:sz="0" w:space="0" w:color="auto"/>
        <w:left w:val="none" w:sz="0" w:space="0" w:color="auto"/>
        <w:bottom w:val="none" w:sz="0" w:space="0" w:color="auto"/>
        <w:right w:val="none" w:sz="0" w:space="0" w:color="auto"/>
      </w:divBdr>
    </w:div>
    <w:div w:id="1474981998">
      <w:bodyDiv w:val="1"/>
      <w:marLeft w:val="0"/>
      <w:marRight w:val="0"/>
      <w:marTop w:val="0"/>
      <w:marBottom w:val="0"/>
      <w:divBdr>
        <w:top w:val="none" w:sz="0" w:space="0" w:color="auto"/>
        <w:left w:val="none" w:sz="0" w:space="0" w:color="auto"/>
        <w:bottom w:val="none" w:sz="0" w:space="0" w:color="auto"/>
        <w:right w:val="none" w:sz="0" w:space="0" w:color="auto"/>
      </w:divBdr>
    </w:div>
    <w:div w:id="1483044199">
      <w:bodyDiv w:val="1"/>
      <w:marLeft w:val="0"/>
      <w:marRight w:val="0"/>
      <w:marTop w:val="0"/>
      <w:marBottom w:val="0"/>
      <w:divBdr>
        <w:top w:val="none" w:sz="0" w:space="0" w:color="auto"/>
        <w:left w:val="none" w:sz="0" w:space="0" w:color="auto"/>
        <w:bottom w:val="none" w:sz="0" w:space="0" w:color="auto"/>
        <w:right w:val="none" w:sz="0" w:space="0" w:color="auto"/>
      </w:divBdr>
    </w:div>
    <w:div w:id="1524631492">
      <w:bodyDiv w:val="1"/>
      <w:marLeft w:val="0"/>
      <w:marRight w:val="0"/>
      <w:marTop w:val="0"/>
      <w:marBottom w:val="0"/>
      <w:divBdr>
        <w:top w:val="none" w:sz="0" w:space="0" w:color="auto"/>
        <w:left w:val="none" w:sz="0" w:space="0" w:color="auto"/>
        <w:bottom w:val="none" w:sz="0" w:space="0" w:color="auto"/>
        <w:right w:val="none" w:sz="0" w:space="0" w:color="auto"/>
      </w:divBdr>
    </w:div>
    <w:div w:id="1526945738">
      <w:bodyDiv w:val="1"/>
      <w:marLeft w:val="0"/>
      <w:marRight w:val="0"/>
      <w:marTop w:val="0"/>
      <w:marBottom w:val="0"/>
      <w:divBdr>
        <w:top w:val="none" w:sz="0" w:space="0" w:color="auto"/>
        <w:left w:val="none" w:sz="0" w:space="0" w:color="auto"/>
        <w:bottom w:val="none" w:sz="0" w:space="0" w:color="auto"/>
        <w:right w:val="none" w:sz="0" w:space="0" w:color="auto"/>
      </w:divBdr>
    </w:div>
    <w:div w:id="1588805945">
      <w:bodyDiv w:val="1"/>
      <w:marLeft w:val="0"/>
      <w:marRight w:val="0"/>
      <w:marTop w:val="0"/>
      <w:marBottom w:val="0"/>
      <w:divBdr>
        <w:top w:val="none" w:sz="0" w:space="0" w:color="auto"/>
        <w:left w:val="none" w:sz="0" w:space="0" w:color="auto"/>
        <w:bottom w:val="none" w:sz="0" w:space="0" w:color="auto"/>
        <w:right w:val="none" w:sz="0" w:space="0" w:color="auto"/>
      </w:divBdr>
    </w:div>
    <w:div w:id="1589654984">
      <w:bodyDiv w:val="1"/>
      <w:marLeft w:val="0"/>
      <w:marRight w:val="0"/>
      <w:marTop w:val="0"/>
      <w:marBottom w:val="0"/>
      <w:divBdr>
        <w:top w:val="none" w:sz="0" w:space="0" w:color="auto"/>
        <w:left w:val="none" w:sz="0" w:space="0" w:color="auto"/>
        <w:bottom w:val="none" w:sz="0" w:space="0" w:color="auto"/>
        <w:right w:val="none" w:sz="0" w:space="0" w:color="auto"/>
      </w:divBdr>
    </w:div>
    <w:div w:id="1935085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186</Words>
  <Characters>1066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Nitish Q.</dc:creator>
  <cp:keywords/>
  <dc:description/>
  <cp:lastModifiedBy>Kumar, Nitish Q.</cp:lastModifiedBy>
  <cp:revision>3</cp:revision>
  <dcterms:created xsi:type="dcterms:W3CDTF">2019-12-05T05:34:00Z</dcterms:created>
  <dcterms:modified xsi:type="dcterms:W3CDTF">2019-12-05T05:50:00Z</dcterms:modified>
</cp:coreProperties>
</file>