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Mutation Testing Profiler</w:t>
      </w:r>
    </w:p>
    <w:p>
      <w:pPr>
        <w:pStyle w:val="Normal"/>
        <w:numPr>
          <w:ilvl w:val="0"/>
          <w:numId w:val="1"/>
        </w:numPr>
        <w:bidi w:val="0"/>
        <w:jc w:val="both"/>
        <w:rPr>
          <w:b/>
          <w:bCs/>
        </w:rPr>
      </w:pPr>
      <w:r>
        <w:rPr>
          <w:b/>
          <w:bCs/>
        </w:rPr>
        <w:t>What does a Mutation Score of 35 indicate about our software robustness?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/>
      </w:pPr>
      <w:r>
        <w:rPr>
          <w:b w:val="false"/>
          <w:bCs w:val="false"/>
        </w:rPr>
        <w:t>A score of 35 means that out of 122 artificial faults (mutants) injected into the code, only 43 were detected (killed) by the current test paths.</w:t>
      </w:r>
      <w:r>
        <w:rPr/>
        <w:t>This suggests that while basic execution is verified, the test suite is currently blind to 65% of potential logic errors, highlighting a need for more diverse symbolic path exploration.</w:t>
      </w:r>
    </w:p>
    <w:p>
      <w:pPr>
        <w:pStyle w:val="Normal"/>
        <w:numPr>
          <w:ilvl w:val="0"/>
          <w:numId w:val="1"/>
        </w:numPr>
        <w:bidi w:val="0"/>
        <w:jc w:val="both"/>
        <w:rPr>
          <w:b/>
          <w:bCs/>
        </w:rPr>
      </w:pPr>
      <w:r>
        <w:rPr>
          <w:b/>
          <w:bCs/>
        </w:rPr>
        <w:t>How do we distinguish between 'Total' and 'Feasible' sequences in the report?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/>
      </w:pPr>
      <w:r>
        <w:rPr>
          <w:b/>
          <w:bCs w:val="false"/>
        </w:rPr>
        <w:t>Total Sequences</w:t>
      </w:r>
      <w:r>
        <w:rPr>
          <w:b w:val="false"/>
          <w:bCs w:val="false"/>
        </w:rPr>
        <w:t xml:space="preserve"> include every theoretical combination of conditions identified by the tool.</w:t>
      </w:r>
      <w:r>
        <w:rPr>
          <w:b/>
        </w:rPr>
        <w:t>Feasible Sequences</w:t>
      </w:r>
      <w:r>
        <w:rPr/>
        <w:t xml:space="preserve"> are those that the </w:t>
      </w:r>
      <w:r>
        <w:rPr>
          <w:b/>
        </w:rPr>
        <w:t>Z3 solver</w:t>
      </w:r>
      <w:r>
        <w:rPr/>
        <w:t xml:space="preserve"> has mathematically proven to be reachable; if a sequence is unfeasible, it is logically impossible to trigger, and thus excluded from the reachable coverage goal.</w:t>
      </w:r>
    </w:p>
    <w:p>
      <w:pPr>
        <w:pStyle w:val="Normal"/>
        <w:numPr>
          <w:ilvl w:val="0"/>
          <w:numId w:val="1"/>
        </w:numPr>
        <w:bidi w:val="0"/>
        <w:jc w:val="both"/>
        <w:rPr>
          <w:b/>
          <w:bCs/>
        </w:rPr>
      </w:pPr>
      <w:r>
        <w:rPr>
          <w:b/>
          <w:bCs/>
        </w:rPr>
        <w:t>Why do we see high Basic Block Coverage but low Instruction Coverage?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/>
      </w:pPr>
      <w:r>
        <w:rPr>
          <w:b/>
          <w:bCs/>
        </w:rPr>
        <w:t>I</w:t>
      </w:r>
      <w:r>
        <w:rPr>
          <w:b/>
          <w:bCs w:val="false"/>
        </w:rPr>
        <w:t>nstruction Coverage</w:t>
      </w:r>
      <w:r>
        <w:rPr>
          <w:b w:val="false"/>
          <w:bCs w:val="false"/>
        </w:rPr>
        <w:t xml:space="preserve"> counts every operation in the entire LLVM bitcode, including background library overhead (like </w:t>
      </w:r>
      <w:r>
        <w:rPr>
          <w:rStyle w:val="SourceText"/>
          <w:b w:val="false"/>
          <w:bCs w:val="false"/>
        </w:rPr>
        <w:t>libc</w:t>
      </w:r>
      <w:r>
        <w:rPr>
          <w:b w:val="false"/>
          <w:bCs w:val="false"/>
        </w:rPr>
        <w:t>) that the program may not use.</w:t>
      </w:r>
      <w:r>
        <w:rPr>
          <w:b/>
          <w:bCs w:val="false"/>
        </w:rPr>
        <w:t>Basic Block Coverage</w:t>
      </w:r>
      <w:r>
        <w:rPr>
          <w:b w:val="false"/>
          <w:bCs w:val="false"/>
        </w:rPr>
        <w:t xml:space="preserve"> focuses on the structural flow of the user-defined functions, providing a more accurate representation of the project's logic execution.</w:t>
      </w:r>
    </w:p>
    <w:p>
      <w:pPr>
        <w:pStyle w:val="Normal"/>
        <w:numPr>
          <w:ilvl w:val="0"/>
          <w:numId w:val="1"/>
        </w:numPr>
        <w:bidi w:val="0"/>
        <w:jc w:val="both"/>
        <w:rPr>
          <w:b/>
          <w:bCs/>
        </w:rPr>
      </w:pPr>
      <w:r>
        <w:rPr>
          <w:b/>
          <w:bCs/>
        </w:rPr>
        <w:t>How does the use of Pruning (toolValue = 2) benefit our analysis over standard execution?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/>
      </w:pPr>
      <w:r>
        <w:rPr>
          <w:b w:val="false"/>
          <w:bCs w:val="false"/>
        </w:rPr>
        <w:t>Pruning (via TracerX) utilizes interpolation to discard redundant paths that lead to already-explored logical states.</w:t>
      </w:r>
      <w:r>
        <w:rPr/>
        <w:t>This prevents "path explosion," allowing the tool to achieve deeper coverage and more efficient bug discovery within the same time constraints.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W</w:t>
      </w:r>
      <w:r>
        <w:rPr>
          <w:b/>
          <w:bCs/>
        </w:rPr>
        <w:t>here and why mutation testing and profiling?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/>
      </w:pPr>
      <w:r>
        <w:rPr>
          <w:b w:val="false"/>
          <w:bCs w:val="false"/>
        </w:rPr>
        <w:t>Mutation testing and profiling are implemented in domains where a single logic error can have catastrophic consequences.</w:t>
      </w:r>
      <w:r>
        <w:rPr>
          <w:b/>
        </w:rPr>
        <w:t>Safety-Critical Systems:</w:t>
      </w:r>
      <w:r>
        <w:rPr/>
        <w:t xml:space="preserve"> These tools are standard in </w:t>
      </w:r>
      <w:r>
        <w:rPr>
          <w:b/>
        </w:rPr>
        <w:t>Aerospace (DO-178C)</w:t>
      </w:r>
      <w:r>
        <w:rPr/>
        <w:t xml:space="preserve"> and </w:t>
      </w:r>
      <w:r>
        <w:rPr>
          <w:b/>
        </w:rPr>
        <w:t>Automotive (ISO 26262)</w:t>
      </w:r>
      <w:r>
        <w:rPr/>
        <w:t xml:space="preserve"> industries to verify that flight controls or autonomous braking systems are immune to logical faults.</w:t>
      </w:r>
      <w:r>
        <w:rPr>
          <w:b/>
        </w:rPr>
        <w:t>Security &amp; Blockchain:</w:t>
      </w:r>
      <w:r>
        <w:rPr/>
        <w:t xml:space="preserve"> They are used in </w:t>
      </w:r>
      <w:r>
        <w:rPr>
          <w:b/>
        </w:rPr>
        <w:t>Smart Contract Auditing</w:t>
      </w:r>
      <w:r>
        <w:rPr/>
        <w:t xml:space="preserve"> to ensure that small changes in condition logic (mutations) cannot be exploited to drain funds.</w:t>
      </w:r>
      <w:r>
        <w:rPr>
          <w:b/>
        </w:rPr>
        <w:t>Formal Verification Research:</w:t>
      </w:r>
      <w:r>
        <w:rPr/>
        <w:t xml:space="preserve"> At </w:t>
      </w:r>
      <w:r>
        <w:rPr>
          <w:b/>
        </w:rPr>
        <w:t>NITMiner Technologies</w:t>
      </w:r>
      <w:r>
        <w:rPr/>
        <w:t xml:space="preserve">, these tools are used to benchmark the effectiveness of symbolic execution engines like </w:t>
      </w:r>
      <w:r>
        <w:rPr>
          <w:b/>
        </w:rPr>
        <w:t>TracerX</w:t>
      </w:r>
      <w:r>
        <w:rPr/>
        <w:t xml:space="preserve"> against known benchmarks.</w:t>
      </w:r>
      <w:r>
        <w:rPr>
          <w:b w:val="false"/>
          <w:bCs w:val="false"/>
        </w:rPr>
        <w:t>Embedded Software: Used for testing low-level C/C++ code where memory management and complex pointer logic are prone to subtle bugs.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/>
      </w:pPr>
      <w:r>
        <w:rPr>
          <w:b/>
          <w:bCs w:val="false"/>
        </w:rPr>
        <w:t>To Measure Test Quality:</w:t>
      </w:r>
      <w:r>
        <w:rPr>
          <w:b w:val="false"/>
          <w:bCs w:val="false"/>
        </w:rPr>
        <w:t xml:space="preserve"> Standard line coverage tells you if code was executed, but </w:t>
      </w:r>
      <w:r>
        <w:rPr>
          <w:b/>
          <w:bCs w:val="false"/>
        </w:rPr>
        <w:t>Mutation Testing</w:t>
      </w:r>
      <w:r>
        <w:rPr>
          <w:b w:val="false"/>
          <w:bCs w:val="false"/>
        </w:rPr>
        <w:t xml:space="preserve"> tells you if the tests actually detected a bug. A </w:t>
      </w:r>
      <w:r>
        <w:rPr>
          <w:b/>
          <w:bCs w:val="false"/>
        </w:rPr>
        <w:t>Mutation Score</w:t>
      </w:r>
      <w:r>
        <w:rPr>
          <w:b w:val="false"/>
          <w:bCs w:val="false"/>
        </w:rPr>
        <w:t xml:space="preserve"> (like your result of 35) provides a concrete metric of how many injected faults your system can catch.</w:t>
      </w:r>
      <w:r>
        <w:rPr>
          <w:b/>
          <w:bCs w:val="false"/>
        </w:rPr>
        <w:t>To Identify Logical Masking:</w:t>
      </w:r>
      <w:r>
        <w:rPr>
          <w:b w:val="false"/>
          <w:bCs w:val="false"/>
        </w:rPr>
        <w:t xml:space="preserve"> Advanced profiling (like </w:t>
      </w:r>
      <w:r>
        <w:rPr>
          <w:b/>
          <w:bCs w:val="false"/>
        </w:rPr>
        <w:t>gMCov</w:t>
      </w:r>
      <w:r>
        <w:rPr>
          <w:b w:val="false"/>
          <w:bCs w:val="false"/>
        </w:rPr>
        <w:t xml:space="preserve">) uses </w:t>
      </w:r>
      <w:r>
        <w:rPr>
          <w:b/>
          <w:bCs w:val="false"/>
        </w:rPr>
        <w:t>SC-MCC</w:t>
      </w:r>
      <w:r>
        <w:rPr>
          <w:b w:val="false"/>
          <w:bCs w:val="false"/>
        </w:rPr>
        <w:t xml:space="preserve"> to detect if certain conditions are "masking" others, ensuring that every logical path is independently robust.</w:t>
      </w:r>
      <w:r>
        <w:rPr>
          <w:b/>
          <w:bCs w:val="false"/>
        </w:rPr>
        <w:t>To Automate Bug Discovery:</w:t>
      </w:r>
      <w:r>
        <w:rPr>
          <w:b w:val="false"/>
          <w:bCs w:val="false"/>
        </w:rPr>
        <w:t xml:space="preserve"> By using </w:t>
      </w:r>
      <w:r>
        <w:rPr>
          <w:b/>
          <w:bCs w:val="false"/>
        </w:rPr>
        <w:t>Dynamic Symbolic Execution (DSE)</w:t>
      </w:r>
      <w:r>
        <w:rPr>
          <w:b w:val="false"/>
          <w:bCs w:val="false"/>
        </w:rPr>
        <w:t>, these profilers can automatically generate the exact inputs needed to reach "unseen" code, saving hundreds of hours of manual test writing.</w:t>
      </w:r>
      <w:r>
        <w:rPr>
          <w:b/>
          <w:bCs w:val="false"/>
        </w:rPr>
        <w:t>To Prove Reachability:</w:t>
      </w:r>
      <w:r>
        <w:rPr>
          <w:b w:val="false"/>
          <w:bCs w:val="false"/>
        </w:rPr>
        <w:t xml:space="preserve"> Profilers use solvers (like </w:t>
      </w:r>
      <w:r>
        <w:rPr>
          <w:b/>
          <w:bCs w:val="false"/>
        </w:rPr>
        <w:t>Z3</w:t>
      </w:r>
      <w:r>
        <w:rPr>
          <w:b w:val="false"/>
          <w:bCs w:val="false"/>
        </w:rPr>
        <w:t xml:space="preserve">) to determine if a specific failure path is </w:t>
      </w:r>
      <w:r>
        <w:rPr>
          <w:b/>
          <w:bCs w:val="false"/>
        </w:rPr>
        <w:t>Feasible</w:t>
      </w:r>
      <w:r>
        <w:rPr>
          <w:b w:val="false"/>
          <w:bCs w:val="false"/>
        </w:rPr>
        <w:t xml:space="preserve"> or mathematically impossible, helping engineers focus only on real threats.</w:t>
      </w:r>
    </w:p>
    <w:p>
      <w:pPr>
        <w:pStyle w:val="Normal"/>
        <w:numPr>
          <w:ilvl w:val="0"/>
          <w:numId w:val="1"/>
        </w:numPr>
        <w:bidi w:val="0"/>
        <w:jc w:val="both"/>
        <w:rPr>
          <w:b/>
          <w:bCs/>
        </w:rPr>
      </w:pPr>
      <w:r>
        <w:rPr>
          <w:b/>
          <w:bCs/>
        </w:rPr>
        <w:t>what are the advantages of mutation testing profiler?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Mutation testing profilers, such as the one used in the </w:t>
      </w:r>
      <w:r>
        <w:rPr>
          <w:b/>
          <w:bCs w:val="false"/>
        </w:rPr>
        <w:t>TrustInn</w:t>
      </w:r>
      <w:r>
        <w:rPr>
          <w:b w:val="false"/>
          <w:bCs w:val="false"/>
        </w:rPr>
        <w:t xml:space="preserve"> project, offer a more rigorous evaluation of software quality than standard testing methods. By injecting artificial faults into the code, these tools provide a definitive measure of how well your verification process can actually detect errors.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/>
      </w:pPr>
      <w:r>
        <w:rPr>
          <w:b/>
          <w:bCs/>
        </w:rPr>
        <w:t>Measuring Test Suite Effectiveness:</w:t>
      </w:r>
      <w:r>
        <w:rPr>
          <w:b w:val="false"/>
          <w:bCs w:val="false"/>
        </w:rPr>
        <w:t>The primary advantage is moving beyond simple code coverage to "fault-detection" capability.</w:t>
      </w:r>
      <w:r>
        <w:rPr>
          <w:b/>
          <w:bCs w:val="false"/>
        </w:rPr>
        <w:t>Real-World Confidence:</w:t>
      </w:r>
      <w:r>
        <w:rPr>
          <w:b w:val="false"/>
          <w:bCs w:val="false"/>
        </w:rPr>
        <w:t xml:space="preserve"> While 100% line coverage only proves code was executed, mutation testing proves that if a bug existed in that line, your tests would actually catch it.</w:t>
      </w:r>
      <w:r>
        <w:rPr>
          <w:b/>
          <w:bCs w:val="false"/>
        </w:rPr>
        <w:t>Quantitative Scoring:</w:t>
      </w:r>
      <w:r>
        <w:rPr>
          <w:b w:val="false"/>
          <w:bCs w:val="false"/>
        </w:rPr>
        <w:t xml:space="preserve"> It provides a concrete </w:t>
      </w:r>
      <w:r>
        <w:rPr>
          <w:b/>
          <w:bCs w:val="false"/>
        </w:rPr>
        <w:t>Mutation Score</w:t>
      </w:r>
      <w:r>
        <w:rPr>
          <w:b w:val="false"/>
          <w:bCs w:val="false"/>
        </w:rPr>
        <w:t xml:space="preserve"> (e.g., your result of 35), which gives clients and auditors a clear metric of the test suite's maturity.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/>
      </w:pPr>
      <w:r>
        <w:rPr>
          <w:b/>
          <w:bCs/>
        </w:rPr>
        <w:t>Pinpointing Weaknesses in Verification Logic:</w:t>
      </w:r>
      <w:r>
        <w:rPr>
          <w:b w:val="false"/>
          <w:bCs w:val="false"/>
        </w:rPr>
        <w:t>Mutation testing reveals exactly where your logic is "blind" to changes.</w:t>
      </w:r>
      <w:r>
        <w:rPr>
          <w:b/>
          <w:bCs w:val="false"/>
        </w:rPr>
        <w:t>Detecting "Alive" Mutants:</w:t>
      </w:r>
      <w:r>
        <w:rPr>
          <w:b w:val="false"/>
          <w:bCs w:val="false"/>
        </w:rPr>
        <w:t xml:space="preserve"> By identifying mutants that survived, the profiler highlights specific logical branches that are reached but not effectively checked for correctness.</w:t>
      </w:r>
      <w:r>
        <w:rPr>
          <w:b/>
          <w:bCs w:val="false"/>
        </w:rPr>
        <w:t>Correlation with Advanced Coverage:</w:t>
      </w:r>
      <w:r>
        <w:rPr>
          <w:b w:val="false"/>
          <w:bCs w:val="false"/>
        </w:rPr>
        <w:t xml:space="preserve"> In your reports, the low mutation score (35) correlates with low </w:t>
      </w:r>
      <w:r>
        <w:rPr>
          <w:b/>
          <w:bCs w:val="false"/>
        </w:rPr>
        <w:t>MC/DC (12%)</w:t>
      </w:r>
      <w:r>
        <w:rPr>
          <w:b w:val="false"/>
          <w:bCs w:val="false"/>
        </w:rPr>
        <w:t xml:space="preserve"> and </w:t>
      </w:r>
      <w:r>
        <w:rPr>
          <w:b/>
          <w:bCs w:val="false"/>
        </w:rPr>
        <w:t>SC-MCC (5%)</w:t>
      </w:r>
      <w:r>
        <w:rPr>
          <w:b w:val="false"/>
          <w:bCs w:val="false"/>
        </w:rPr>
        <w:t xml:space="preserve"> scores, helping you realize that complex logical conditions are the main source of vulnerability.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/>
      </w:pPr>
      <w:r>
        <w:rPr>
          <w:b/>
          <w:bCs/>
        </w:rPr>
        <w:t>Reducing Redundancy and Improving Efficiency:</w:t>
      </w:r>
      <w:bookmarkStart w:id="0" w:name="p-rc_1b3dc72c2e454938-52"/>
      <w:bookmarkEnd w:id="0"/>
      <w:r>
        <w:rPr>
          <w:b w:val="false"/>
          <w:bCs w:val="false"/>
        </w:rPr>
        <w:t>Profiling helps optimize the verification process.</w:t>
      </w:r>
      <w:r>
        <w:rPr>
          <w:b/>
          <w:bCs/>
        </w:rPr>
        <w:t>I</w:t>
      </w:r>
      <w:r>
        <w:rPr>
          <w:b/>
          <w:bCs/>
        </w:rPr>
        <w:t>dentifying</w:t>
      </w:r>
      <w:r>
        <w:rPr>
          <w:b/>
          <w:bCs w:val="false"/>
        </w:rPr>
        <w:t xml:space="preserve"> Equivalent Mutants:</w:t>
      </w:r>
      <w:r>
        <w:rPr>
          <w:b w:val="false"/>
          <w:bCs w:val="false"/>
        </w:rPr>
        <w:t xml:space="preserve"> It helps distinguish between a weak test suite and "Equivalent Mutants" (code changes that don't actually change the program's behavior), preventing engineers from wasting time on impossible-to-kill bugs.</w:t>
      </w:r>
      <w:r>
        <w:rPr>
          <w:b/>
          <w:bCs w:val="false"/>
        </w:rPr>
        <w:t>Guided Test Generation:</w:t>
      </w:r>
      <w:r>
        <w:rPr>
          <w:b w:val="false"/>
          <w:bCs w:val="false"/>
        </w:rPr>
        <w:t xml:space="preserve"> When combined with </w:t>
      </w:r>
      <w:r>
        <w:rPr>
          <w:b/>
          <w:bCs w:val="false"/>
        </w:rPr>
        <w:t>Dynamic Symbolic Execution (DSE)</w:t>
      </w:r>
      <w:r>
        <w:rPr>
          <w:b w:val="false"/>
          <w:bCs w:val="false"/>
        </w:rPr>
        <w:t>, the profiler can help generate the exact inputs needed to kill a surviving mutant, automating the path to higher software reliability.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/>
      </w:pPr>
      <w:r>
        <w:rPr>
          <w:b/>
          <w:bCs/>
        </w:rPr>
        <w:t>Meeting Safety-Critical Standards:</w:t>
      </w:r>
      <w:r>
        <w:rPr/>
        <w:t>For high-stakes industries, this level of profiling is often a prerequisite for deployment.</w:t>
      </w:r>
      <w:r>
        <w:rPr>
          <w:b/>
        </w:rPr>
        <w:t>Certification Support:</w:t>
      </w:r>
      <w:r>
        <w:rPr/>
        <w:t xml:space="preserve"> It provides the mathematical evidence required for safety standards like </w:t>
      </w:r>
      <w:r>
        <w:rPr>
          <w:b/>
        </w:rPr>
        <w:t>ISO 26262</w:t>
      </w:r>
      <w:r>
        <w:rPr/>
        <w:t xml:space="preserve"> or </w:t>
      </w:r>
      <w:r>
        <w:rPr>
          <w:b/>
        </w:rPr>
        <w:t>DO-178C</w:t>
      </w:r>
      <w:r>
        <w:rPr/>
        <w:t>, proving that the software has been stressed against potential logic failures.</w:t>
      </w:r>
      <w:r>
        <w:rPr>
          <w:b/>
        </w:rPr>
        <w:t>Robustness against Masking:</w:t>
      </w:r>
      <w:r>
        <w:rPr/>
        <w:t xml:space="preserve"> Advanced profiling ensures that "Side-Condition Masking" (where one condition hides a bug in another) is identified and resolved, which is critical for financial and aerospace software.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810</Words>
  <Characters>4855</Characters>
  <CharactersWithSpaces>5641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2026-02-27T14:04:31Z</dcterms:created>
  <dc:creator/>
  <dc:description/>
  <dc:language>en-US</dc:language>
  <cp:lastModifiedBy/>
  <dcterms:modified xsi:type="dcterms:W3CDTF">2026-02-27T14:22:08Z</dcterms:modified>
  <cp:revision>1</cp:revision>
  <dc:subject/>
  <dc:title/>
</cp:coreProperties>
</file>