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BD036" w14:textId="77777777" w:rsidR="00B720D1" w:rsidRPr="0099003A" w:rsidRDefault="00000000" w:rsidP="0099003A">
      <w:pPr>
        <w:spacing w:before="960" w:line="360" w:lineRule="auto"/>
        <w:ind w:firstLineChars="200" w:firstLine="640"/>
        <w:jc w:val="center"/>
        <w:rPr>
          <w:rFonts w:asciiTheme="minorEastAsia" w:hAnsiTheme="minorEastAsia"/>
          <w:color w:val="000000"/>
          <w:sz w:val="22"/>
          <w:szCs w:val="28"/>
        </w:rPr>
      </w:pPr>
      <w:r w:rsidRPr="0099003A">
        <w:rPr>
          <w:rFonts w:asciiTheme="minorEastAsia" w:hAnsiTheme="minorEastAsia" w:cs="SimSun" w:hint="eastAsia"/>
          <w:color w:val="000000"/>
          <w:sz w:val="32"/>
          <w:szCs w:val="28"/>
        </w:rPr>
        <w:t>《人工智能基础及应用》（进阶版）课程</w:t>
      </w:r>
    </w:p>
    <w:p w14:paraId="4DAFA0DA" w14:textId="77777777" w:rsidR="00B720D1" w:rsidRPr="0099003A" w:rsidRDefault="00000000" w:rsidP="0099003A">
      <w:pPr>
        <w:spacing w:before="360" w:after="360" w:line="360" w:lineRule="auto"/>
        <w:ind w:firstLineChars="200" w:firstLine="964"/>
        <w:jc w:val="center"/>
        <w:rPr>
          <w:rFonts w:asciiTheme="minorEastAsia" w:hAnsiTheme="minorEastAsia"/>
          <w:color w:val="000000"/>
          <w:sz w:val="22"/>
          <w:szCs w:val="28"/>
        </w:rPr>
      </w:pPr>
      <w:r w:rsidRPr="0099003A">
        <w:rPr>
          <w:rFonts w:asciiTheme="minorEastAsia" w:hAnsiTheme="minorEastAsia" w:cs="SimHei" w:hint="eastAsia"/>
          <w:b/>
          <w:color w:val="000000"/>
          <w:sz w:val="48"/>
          <w:szCs w:val="28"/>
        </w:rPr>
        <w:t>第三章　机器学习项目报告</w:t>
      </w:r>
    </w:p>
    <w:p w14:paraId="65BAA123" w14:textId="77777777" w:rsidR="00B720D1" w:rsidRPr="0099003A" w:rsidRDefault="00000000" w:rsidP="0099003A">
      <w:pPr>
        <w:spacing w:after="1200" w:line="360" w:lineRule="auto"/>
        <w:ind w:firstLineChars="200" w:firstLine="440"/>
        <w:jc w:val="center"/>
        <w:rPr>
          <w:rFonts w:asciiTheme="minorEastAsia" w:hAnsiTheme="minorEastAsia"/>
          <w:color w:val="000000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电商用户近期购买行为分类预测</w:t>
      </w:r>
    </w:p>
    <w:tbl>
      <w:tblPr>
        <w:tblW w:w="0" w:type="auto"/>
        <w:tblInd w:w="10" w:type="dxa"/>
        <w:shd w:val="clear" w:color="000000" w:fill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3"/>
        <w:gridCol w:w="4153"/>
      </w:tblGrid>
      <w:tr w:rsidR="00B720D1" w:rsidRPr="0099003A" w14:paraId="6AAC323B" w14:textId="77777777">
        <w:trPr>
          <w:tblHeader/>
        </w:trPr>
        <w:tc>
          <w:tcPr>
            <w:tcW w:w="4153" w:type="dxa"/>
            <w:vAlign w:val="center"/>
          </w:tcPr>
          <w:p w14:paraId="43C4A2AB" w14:textId="77777777" w:rsidR="00B720D1" w:rsidRPr="0099003A" w:rsidRDefault="00B720D1" w:rsidP="0099003A">
            <w:pPr>
              <w:ind w:firstLineChars="200" w:firstLine="442"/>
              <w:rPr>
                <w:rFonts w:asciiTheme="minorEastAsia" w:hAnsiTheme="minorEastAsia"/>
                <w:b/>
                <w:bCs/>
                <w:color w:val="000000"/>
                <w:sz w:val="22"/>
                <w:szCs w:val="28"/>
              </w:rPr>
            </w:pPr>
          </w:p>
        </w:tc>
        <w:tc>
          <w:tcPr>
            <w:tcW w:w="4153" w:type="dxa"/>
            <w:vAlign w:val="center"/>
          </w:tcPr>
          <w:p w14:paraId="69A143A0" w14:textId="77777777" w:rsidR="00B720D1" w:rsidRPr="0099003A" w:rsidRDefault="00B720D1" w:rsidP="0099003A">
            <w:pPr>
              <w:ind w:firstLineChars="200" w:firstLine="442"/>
              <w:rPr>
                <w:rFonts w:asciiTheme="minorEastAsia" w:hAnsiTheme="minorEastAsia"/>
                <w:b/>
                <w:bCs/>
                <w:color w:val="000000"/>
                <w:sz w:val="22"/>
                <w:szCs w:val="28"/>
              </w:rPr>
            </w:pPr>
          </w:p>
        </w:tc>
      </w:tr>
      <w:tr w:rsidR="00B720D1" w:rsidRPr="0099003A" w14:paraId="2A9A6E3F" w14:textId="77777777"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6B0FEADB" w14:textId="77777777" w:rsidR="00B720D1" w:rsidRPr="0099003A" w:rsidRDefault="00000000" w:rsidP="0099003A">
            <w:pPr>
              <w:ind w:firstLineChars="200" w:firstLine="4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20"/>
                <w:szCs w:val="28"/>
              </w:rPr>
              <w:t>姓    名：</w:t>
            </w:r>
          </w:p>
        </w:tc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5CB1C333" w14:textId="77777777" w:rsidR="00B720D1" w:rsidRPr="0099003A" w:rsidRDefault="00BD7BE8" w:rsidP="0099003A">
            <w:pPr>
              <w:ind w:firstLineChars="200" w:firstLine="44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 w:hint="eastAsia"/>
                <w:sz w:val="22"/>
                <w:szCs w:val="28"/>
              </w:rPr>
              <w:t>倪昊</w:t>
            </w:r>
          </w:p>
        </w:tc>
      </w:tr>
      <w:tr w:rsidR="00B720D1" w:rsidRPr="0099003A" w14:paraId="495459C1" w14:textId="77777777"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01841DE3" w14:textId="77777777" w:rsidR="00B720D1" w:rsidRPr="0099003A" w:rsidRDefault="00000000" w:rsidP="0099003A">
            <w:pPr>
              <w:ind w:firstLineChars="200" w:firstLine="4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20"/>
                <w:szCs w:val="28"/>
              </w:rPr>
              <w:t>学    号：</w:t>
            </w:r>
          </w:p>
        </w:tc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447B4D61" w14:textId="77777777" w:rsidR="00B720D1" w:rsidRPr="0099003A" w:rsidRDefault="00BD7BE8" w:rsidP="0099003A">
            <w:pPr>
              <w:ind w:firstLineChars="200" w:firstLine="44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 w:hint="eastAsia"/>
                <w:sz w:val="22"/>
                <w:szCs w:val="28"/>
              </w:rPr>
              <w:t>1406250303</w:t>
            </w:r>
          </w:p>
        </w:tc>
      </w:tr>
      <w:tr w:rsidR="00B720D1" w:rsidRPr="0099003A" w14:paraId="03163AFB" w14:textId="77777777"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44042C69" w14:textId="77777777" w:rsidR="00B720D1" w:rsidRPr="0099003A" w:rsidRDefault="00000000" w:rsidP="0099003A">
            <w:pPr>
              <w:ind w:firstLineChars="200" w:firstLine="4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20"/>
                <w:szCs w:val="28"/>
              </w:rPr>
              <w:t>班    级：</w:t>
            </w:r>
          </w:p>
        </w:tc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6F28962D" w14:textId="77777777" w:rsidR="00B720D1" w:rsidRPr="0099003A" w:rsidRDefault="00BD7BE8" w:rsidP="0099003A">
            <w:pPr>
              <w:ind w:firstLineChars="200" w:firstLine="44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 w:hint="eastAsia"/>
                <w:sz w:val="22"/>
                <w:szCs w:val="28"/>
              </w:rPr>
              <w:t>光电2505</w:t>
            </w:r>
          </w:p>
        </w:tc>
      </w:tr>
      <w:tr w:rsidR="00B720D1" w:rsidRPr="0099003A" w14:paraId="606BE8DF" w14:textId="77777777"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06E161C4" w14:textId="77777777" w:rsidR="00B720D1" w:rsidRPr="0099003A" w:rsidRDefault="00000000" w:rsidP="0099003A">
            <w:pPr>
              <w:ind w:firstLineChars="200" w:firstLine="4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20"/>
                <w:szCs w:val="28"/>
              </w:rPr>
              <w:t>提交日期：</w:t>
            </w:r>
          </w:p>
        </w:tc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0F7040A0" w14:textId="77777777" w:rsidR="00B720D1" w:rsidRPr="0099003A" w:rsidRDefault="00BD382E" w:rsidP="0099003A">
            <w:pPr>
              <w:ind w:firstLineChars="200" w:firstLine="44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2"/>
                <w:szCs w:val="28"/>
              </w:rPr>
              <w:t>2026</w:t>
            </w:r>
            <w:r w:rsidRPr="0099003A">
              <w:rPr>
                <w:rFonts w:asciiTheme="minorEastAsia" w:hAnsiTheme="minorEastAsia" w:hint="eastAsia"/>
                <w:sz w:val="22"/>
                <w:szCs w:val="28"/>
              </w:rPr>
              <w:t>年</w:t>
            </w:r>
            <w:r w:rsidRPr="0099003A">
              <w:rPr>
                <w:rFonts w:asciiTheme="minorEastAsia" w:hAnsiTheme="minorEastAsia"/>
                <w:sz w:val="22"/>
                <w:szCs w:val="28"/>
              </w:rPr>
              <w:t>10</w:t>
            </w:r>
            <w:r w:rsidRPr="0099003A">
              <w:rPr>
                <w:rFonts w:asciiTheme="minorEastAsia" w:hAnsiTheme="minorEastAsia" w:hint="eastAsia"/>
                <w:sz w:val="22"/>
                <w:szCs w:val="28"/>
              </w:rPr>
              <w:t>月</w:t>
            </w:r>
            <w:r w:rsidRPr="0099003A">
              <w:rPr>
                <w:rFonts w:asciiTheme="minorEastAsia" w:hAnsiTheme="minorEastAsia"/>
                <w:sz w:val="22"/>
                <w:szCs w:val="28"/>
              </w:rPr>
              <w:t>24</w:t>
            </w:r>
            <w:r w:rsidRPr="0099003A">
              <w:rPr>
                <w:rFonts w:asciiTheme="minorEastAsia" w:hAnsiTheme="minorEastAsia" w:hint="eastAsia"/>
                <w:sz w:val="22"/>
                <w:szCs w:val="28"/>
              </w:rPr>
              <w:t>日</w:t>
            </w:r>
          </w:p>
        </w:tc>
      </w:tr>
    </w:tbl>
    <w:p w14:paraId="26D18ACB" w14:textId="77777777" w:rsidR="00B720D1" w:rsidRPr="0099003A" w:rsidRDefault="00000000" w:rsidP="0099003A">
      <w:pPr>
        <w:pStyle w:val="1"/>
        <w:spacing w:before="360" w:beforeAutospacing="1" w:after="360" w:afterAutospacing="1" w:line="360" w:lineRule="auto"/>
        <w:ind w:firstLineChars="200" w:firstLine="723"/>
        <w:jc w:val="center"/>
        <w:rPr>
          <w:rFonts w:asciiTheme="minorEastAsia" w:hAnsiTheme="minorEastAsia"/>
          <w:color w:val="000000"/>
          <w:kern w:val="44"/>
          <w:sz w:val="48"/>
          <w:szCs w:val="48"/>
        </w:rPr>
      </w:pPr>
      <w:r w:rsidRPr="0099003A">
        <w:rPr>
          <w:rFonts w:asciiTheme="minorEastAsia" w:hAnsiTheme="minorEastAsia"/>
          <w:sz w:val="36"/>
          <w:szCs w:val="36"/>
        </w:rPr>
        <w:t>第三章 机器学习项目报告</w:t>
      </w:r>
    </w:p>
    <w:p w14:paraId="4FC64C63" w14:textId="77777777" w:rsidR="00B720D1" w:rsidRPr="0099003A" w:rsidRDefault="00000000" w:rsidP="0099003A">
      <w:pPr>
        <w:pStyle w:val="2"/>
        <w:spacing w:before="360" w:beforeAutospacing="1" w:after="120" w:afterAutospacing="1" w:line="360" w:lineRule="auto"/>
        <w:ind w:firstLineChars="200" w:firstLine="643"/>
        <w:rPr>
          <w:rFonts w:asciiTheme="minorEastAsia" w:hAnsiTheme="minorEastAsia"/>
          <w:color w:val="000000"/>
          <w:sz w:val="36"/>
          <w:szCs w:val="36"/>
        </w:rPr>
      </w:pPr>
      <w:r w:rsidRPr="0099003A">
        <w:rPr>
          <w:rFonts w:asciiTheme="minorEastAsia" w:hAnsiTheme="minorEastAsia" w:cs="SimHei" w:hint="eastAsia"/>
          <w:color w:val="000000"/>
          <w:sz w:val="32"/>
          <w:szCs w:val="28"/>
        </w:rPr>
        <w:t>1　问题定义</w:t>
      </w:r>
    </w:p>
    <w:p w14:paraId="056D461D" w14:textId="77777777" w:rsidR="00B720D1" w:rsidRPr="0099003A" w:rsidRDefault="00000000" w:rsidP="0099003A">
      <w:pPr>
        <w:spacing w:after="100" w:line="300" w:lineRule="auto"/>
        <w:ind w:firstLineChars="200" w:firstLine="44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2"/>
          <w:szCs w:val="28"/>
        </w:rPr>
        <w:t>本项目根据电商顾客已有的消费记录，判断其最近 30 天是否购买过商品。输入为年龄、会员类型、累计消费金额、购买件数、平均评分和是否使用折扣；输出为二分类标签：1 表示最近一次购买距今不超过 30 天，0 表示超过 30 天。</w:t>
      </w:r>
    </w:p>
    <w:p w14:paraId="4C277956" w14:textId="77777777" w:rsidR="00B720D1" w:rsidRPr="0099003A" w:rsidRDefault="00000000" w:rsidP="0099003A">
      <w:pPr>
        <w:spacing w:after="160" w:line="300" w:lineRule="auto"/>
        <w:ind w:firstLineChars="200" w:firstLine="44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2"/>
          <w:szCs w:val="28"/>
        </w:rPr>
        <w:t>原始数据没有直接的“是否购买”字段，而且每位顾客的购买件数都大于 0。因此这里预测的是“近期是否购买”，不是新顾客未来会不会购买。该模型适用于本表中的既有顾客，不能直接用于从未购买的用户。</w:t>
      </w:r>
    </w:p>
    <w:p w14:paraId="2166B7EE" w14:textId="77777777" w:rsidR="00B720D1" w:rsidRPr="0099003A" w:rsidRDefault="00000000" w:rsidP="0099003A">
      <w:pPr>
        <w:pStyle w:val="2"/>
        <w:spacing w:before="360" w:beforeAutospacing="1" w:after="120" w:afterAutospacing="1" w:line="360" w:lineRule="auto"/>
        <w:ind w:firstLineChars="200" w:firstLine="643"/>
        <w:rPr>
          <w:rFonts w:asciiTheme="minorEastAsia" w:hAnsiTheme="minorEastAsia"/>
          <w:color w:val="000000"/>
          <w:sz w:val="36"/>
          <w:szCs w:val="36"/>
        </w:rPr>
      </w:pPr>
      <w:r w:rsidRPr="0099003A">
        <w:rPr>
          <w:rFonts w:asciiTheme="minorEastAsia" w:hAnsiTheme="minorEastAsia" w:cs="SimHei" w:hint="eastAsia"/>
          <w:color w:val="000000"/>
          <w:sz w:val="32"/>
          <w:szCs w:val="28"/>
        </w:rPr>
        <w:lastRenderedPageBreak/>
        <w:t>2　数据及划分</w:t>
      </w:r>
    </w:p>
    <w:p w14:paraId="7CAAD736" w14:textId="77777777" w:rsidR="00B720D1" w:rsidRPr="0099003A" w:rsidRDefault="00000000" w:rsidP="0099003A">
      <w:pPr>
        <w:spacing w:after="100" w:line="300" w:lineRule="auto"/>
        <w:ind w:firstLineChars="200" w:firstLine="44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2"/>
          <w:szCs w:val="28"/>
        </w:rPr>
        <w:t>数据文件为 E-commerce Customer Behavior.csv，共 350 条记录、11 个原始字段。标签由 Days Since Last Purchase 是否不超过 30 天生成：正类 226 条，负类 124 条。</w:t>
      </w:r>
    </w:p>
    <w:p w14:paraId="410F23D6" w14:textId="77777777" w:rsidR="00B720D1" w:rsidRPr="0099003A" w:rsidRDefault="00000000" w:rsidP="0099003A">
      <w:pPr>
        <w:spacing w:after="100" w:line="300" w:lineRule="auto"/>
        <w:ind w:firstLineChars="200" w:firstLine="44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2"/>
          <w:szCs w:val="28"/>
        </w:rPr>
        <w:t>程序排除 Customer ID、Gender、City、Satisfaction Level 和 Days Since Last Purchase。其中编号不能代表购买行为，城市和性别并非本实验选择的直接行为特征，满意度可能在购买之后取得，最后一列用于生成标签，必须从输入中去除。会员类型用独热编码转为 3 列，最终输入共有 8 列。</w:t>
      </w:r>
    </w:p>
    <w:p w14:paraId="7CDE8DE6" w14:textId="77777777" w:rsidR="00B720D1" w:rsidRPr="0099003A" w:rsidRDefault="00000000" w:rsidP="0099003A">
      <w:pPr>
        <w:spacing w:after="160" w:line="300" w:lineRule="auto"/>
        <w:ind w:firstLineChars="200" w:firstLine="44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2"/>
          <w:szCs w:val="28"/>
        </w:rPr>
        <w:t>采用分层随机划分，随机种子为 42：训练集 210 条，验证集 70 条，测试集 70 条。只在验证集上选择模型参数，最后才使用测试集评价。数据中除编号外有 180 条完全重复记录，可能使随机划分后的成绩偏高。</w:t>
      </w:r>
    </w:p>
    <w:p w14:paraId="00F6A380" w14:textId="77777777" w:rsidR="00B720D1" w:rsidRPr="0099003A" w:rsidRDefault="00000000" w:rsidP="0099003A">
      <w:pPr>
        <w:pStyle w:val="2"/>
        <w:spacing w:before="360" w:beforeAutospacing="1" w:after="120" w:afterAutospacing="1" w:line="360" w:lineRule="auto"/>
        <w:ind w:firstLineChars="200" w:firstLine="643"/>
        <w:rPr>
          <w:rFonts w:asciiTheme="minorEastAsia" w:hAnsiTheme="minorEastAsia"/>
          <w:color w:val="000000"/>
          <w:sz w:val="36"/>
          <w:szCs w:val="36"/>
        </w:rPr>
      </w:pPr>
      <w:r w:rsidRPr="0099003A">
        <w:rPr>
          <w:rFonts w:asciiTheme="minorEastAsia" w:hAnsiTheme="minorEastAsia" w:cs="SimHei" w:hint="eastAsia"/>
          <w:color w:val="000000"/>
          <w:sz w:val="32"/>
          <w:szCs w:val="28"/>
        </w:rPr>
        <w:t>3　算法与模型</w:t>
      </w:r>
    </w:p>
    <w:p w14:paraId="10EB0B31" w14:textId="77777777" w:rsidR="00B720D1" w:rsidRPr="0099003A" w:rsidRDefault="00000000" w:rsidP="0099003A">
      <w:pPr>
        <w:spacing w:after="100" w:line="300" w:lineRule="auto"/>
        <w:ind w:firstLineChars="200" w:firstLine="44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逻辑回归先把不同特征的数值范围统一，再根据这些特征给出“近 30 天购买过”的预测。程序比较了 5 个 C 值，依据验证集准确率选择 C=0.1。</w:t>
      </w:r>
    </w:p>
    <w:p w14:paraId="2419184B" w14:textId="77777777" w:rsidR="00B720D1" w:rsidRPr="0099003A" w:rsidRDefault="00000000" w:rsidP="0099003A">
      <w:pPr>
        <w:spacing w:after="100" w:line="300" w:lineRule="auto"/>
        <w:ind w:firstLineChars="200" w:firstLine="44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决策树像一组逐层进行的判断，例如先看某项消费特征是否超过一个数值，再判断下一项。程序比较了最大深度 1～8。树太深可能把训练数据记得过细，遇到新数据时反而表现变差。</w:t>
      </w:r>
    </w:p>
    <w:p w14:paraId="71C5AAC8" w14:textId="77777777" w:rsidR="00B720D1" w:rsidRPr="0099003A" w:rsidRDefault="00000000" w:rsidP="0099003A">
      <w:pPr>
        <w:spacing w:after="100" w:line="300" w:lineRule="auto"/>
        <w:ind w:firstLineChars="200" w:firstLine="44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主程序分别比较逻辑回归和决策树，用验证集选择参数，再将训练集与验证集合并训练，最后在测试集上评价。另编写四个小程序，依次比较多数类基线、只用年龄、加入累计消费和将树深度从 1 增到 2；每一步都沿用同一次数据划分，便于观察改动的影响。</w:t>
      </w:r>
    </w:p>
    <w:p w14:paraId="47359F53" w14:textId="77777777" w:rsidR="00B720D1" w:rsidRPr="0099003A" w:rsidRDefault="00000000" w:rsidP="0099003A">
      <w:pPr>
        <w:spacing w:before="140" w:after="60"/>
        <w:ind w:firstLineChars="200" w:firstLine="440"/>
        <w:jc w:val="center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noProof/>
          <w:sz w:val="22"/>
          <w:szCs w:val="28"/>
        </w:rPr>
        <w:lastRenderedPageBreak/>
        <w:drawing>
          <wp:inline distT="0" distB="0" distL="0" distR="0" wp14:anchorId="1A4D8959" wp14:editId="2B9AE9C9">
            <wp:extent cx="5148000" cy="2734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程序结构图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73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FB28" w14:textId="77777777" w:rsidR="00B720D1" w:rsidRPr="0099003A" w:rsidRDefault="00000000" w:rsidP="0099003A">
      <w:pPr>
        <w:spacing w:after="160" w:line="300" w:lineRule="auto"/>
        <w:ind w:firstLineChars="200" w:firstLine="400"/>
        <w:jc w:val="center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0"/>
          <w:szCs w:val="28"/>
        </w:rPr>
        <w:t xml:space="preserve">图 </w:t>
      </w:r>
      <w:proofErr w:type="gramStart"/>
      <w:r w:rsidRPr="0099003A">
        <w:rPr>
          <w:rFonts w:asciiTheme="minorEastAsia" w:hAnsiTheme="minorEastAsia"/>
          <w:color w:val="000000"/>
          <w:sz w:val="20"/>
          <w:szCs w:val="28"/>
        </w:rPr>
        <w:t>1  程序结构图</w:t>
      </w:r>
      <w:proofErr w:type="gramEnd"/>
    </w:p>
    <w:p w14:paraId="52091CB9" w14:textId="77777777" w:rsidR="00B720D1" w:rsidRPr="0099003A" w:rsidRDefault="00000000" w:rsidP="0099003A">
      <w:pPr>
        <w:spacing w:before="140" w:after="60"/>
        <w:ind w:firstLineChars="200" w:firstLine="440"/>
        <w:jc w:val="center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noProof/>
          <w:sz w:val="22"/>
          <w:szCs w:val="28"/>
        </w:rPr>
        <w:drawing>
          <wp:inline distT="0" distB="0" distL="0" distR="0" wp14:anchorId="71077E50" wp14:editId="4785A90A">
            <wp:extent cx="5148000" cy="26866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程序流程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68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D453" w14:textId="77777777" w:rsidR="00B720D1" w:rsidRPr="0099003A" w:rsidRDefault="00000000" w:rsidP="0099003A">
      <w:pPr>
        <w:spacing w:after="160" w:line="300" w:lineRule="auto"/>
        <w:ind w:firstLineChars="200" w:firstLine="400"/>
        <w:jc w:val="center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0"/>
          <w:szCs w:val="28"/>
        </w:rPr>
        <w:t xml:space="preserve">图 </w:t>
      </w:r>
      <w:proofErr w:type="gramStart"/>
      <w:r w:rsidRPr="0099003A">
        <w:rPr>
          <w:rFonts w:asciiTheme="minorEastAsia" w:hAnsiTheme="minorEastAsia"/>
          <w:color w:val="000000"/>
          <w:sz w:val="20"/>
          <w:szCs w:val="28"/>
        </w:rPr>
        <w:t>2  程序流程图</w:t>
      </w:r>
      <w:proofErr w:type="gramEnd"/>
    </w:p>
    <w:p w14:paraId="08A15C4E" w14:textId="77777777" w:rsidR="00B720D1" w:rsidRPr="0099003A" w:rsidRDefault="00000000" w:rsidP="0099003A">
      <w:pPr>
        <w:pStyle w:val="2"/>
        <w:spacing w:before="360" w:beforeAutospacing="1" w:after="120" w:afterAutospacing="1" w:line="360" w:lineRule="auto"/>
        <w:ind w:firstLineChars="200" w:firstLine="643"/>
        <w:rPr>
          <w:rFonts w:asciiTheme="minorEastAsia" w:hAnsiTheme="minorEastAsia"/>
          <w:color w:val="000000"/>
          <w:sz w:val="36"/>
          <w:szCs w:val="36"/>
        </w:rPr>
      </w:pPr>
      <w:r w:rsidRPr="0099003A">
        <w:rPr>
          <w:rFonts w:asciiTheme="minorEastAsia" w:hAnsiTheme="minorEastAsia" w:cs="SimHei" w:hint="eastAsia"/>
          <w:color w:val="000000"/>
          <w:sz w:val="32"/>
          <w:szCs w:val="28"/>
        </w:rPr>
        <w:t>4　实验结果</w:t>
      </w:r>
    </w:p>
    <w:p w14:paraId="315EE23F" w14:textId="77777777" w:rsidR="00240C15" w:rsidRPr="0099003A" w:rsidRDefault="00000000" w:rsidP="0099003A">
      <w:pPr>
        <w:pStyle w:val="31"/>
        <w:ind w:firstLine="200"/>
        <w:rPr>
          <w:rFonts w:asciiTheme="minorEastAsia" w:hAnsiTheme="minorEastAsia"/>
          <w:sz w:val="24"/>
          <w:szCs w:val="28"/>
        </w:rPr>
      </w:pPr>
      <w:r w:rsidRPr="0099003A">
        <w:rPr>
          <w:rFonts w:asciiTheme="minorEastAsia" w:hAnsiTheme="minorEastAsia"/>
          <w:sz w:val="24"/>
          <w:szCs w:val="28"/>
        </w:rPr>
        <w:t>4.1　四个阶段的改进</w:t>
      </w:r>
    </w:p>
    <w:p w14:paraId="201A506C" w14:textId="77777777" w:rsidR="00240C15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为了看清模型是怎样一步步改进的，我每次只改变一个主要条件。多数类基线总是猜样本较多的“近 30 天购买过”；后面三个阶段使用决策树。准确率表示全部预测中答对的比例，精确率关注预测为“是”的结果有多少是真的，召回率关注实际为“是”的顾客找出了多少。</w:t>
      </w:r>
    </w:p>
    <w:p w14:paraId="1CAE144A" w14:textId="77777777" w:rsidR="0099003A" w:rsidRDefault="0099003A" w:rsidP="0099003A">
      <w:pPr>
        <w:ind w:firstLine="200"/>
        <w:rPr>
          <w:rFonts w:asciiTheme="minorEastAsia" w:hAnsiTheme="minorEastAsia"/>
          <w:sz w:val="22"/>
          <w:szCs w:val="28"/>
        </w:rPr>
      </w:pPr>
    </w:p>
    <w:p w14:paraId="70520F69" w14:textId="77777777" w:rsidR="0099003A" w:rsidRPr="0099003A" w:rsidRDefault="0099003A" w:rsidP="0099003A">
      <w:pPr>
        <w:ind w:firstLine="200"/>
        <w:rPr>
          <w:rFonts w:asciiTheme="minorEastAsia" w:hAnsiTheme="minorEastAsia"/>
          <w:sz w:val="22"/>
          <w:szCs w:val="28"/>
        </w:rPr>
      </w:pP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1584"/>
        <w:gridCol w:w="1584"/>
        <w:gridCol w:w="1440"/>
        <w:gridCol w:w="1440"/>
      </w:tblGrid>
      <w:tr w:rsidR="00240C15" w:rsidRPr="0099003A" w14:paraId="01E8948E" w14:textId="77777777">
        <w:trPr>
          <w:jc w:val="center"/>
        </w:trPr>
        <w:tc>
          <w:tcPr>
            <w:tcW w:w="2736" w:type="dxa"/>
          </w:tcPr>
          <w:p w14:paraId="2C8C084A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lastRenderedPageBreak/>
              <w:t>阶段及改动</w:t>
            </w:r>
          </w:p>
        </w:tc>
        <w:tc>
          <w:tcPr>
            <w:tcW w:w="1584" w:type="dxa"/>
          </w:tcPr>
          <w:p w14:paraId="1326DC8C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验证准确率</w:t>
            </w:r>
          </w:p>
        </w:tc>
        <w:tc>
          <w:tcPr>
            <w:tcW w:w="1584" w:type="dxa"/>
          </w:tcPr>
          <w:p w14:paraId="54E79C48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测试准确率</w:t>
            </w:r>
          </w:p>
        </w:tc>
        <w:tc>
          <w:tcPr>
            <w:tcW w:w="1440" w:type="dxa"/>
          </w:tcPr>
          <w:p w14:paraId="5463638D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精确率</w:t>
            </w:r>
          </w:p>
        </w:tc>
        <w:tc>
          <w:tcPr>
            <w:tcW w:w="1440" w:type="dxa"/>
          </w:tcPr>
          <w:p w14:paraId="03EEF98F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召回率</w:t>
            </w:r>
          </w:p>
        </w:tc>
      </w:tr>
      <w:tr w:rsidR="00240C15" w:rsidRPr="0099003A" w14:paraId="47E0B347" w14:textId="77777777">
        <w:trPr>
          <w:jc w:val="center"/>
        </w:trPr>
        <w:tc>
          <w:tcPr>
            <w:tcW w:w="2736" w:type="dxa"/>
          </w:tcPr>
          <w:p w14:paraId="5297C880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  多数类基线</w:t>
            </w:r>
          </w:p>
        </w:tc>
        <w:tc>
          <w:tcPr>
            <w:tcW w:w="1584" w:type="dxa"/>
          </w:tcPr>
          <w:p w14:paraId="23F3CA32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0.643</w:t>
            </w:r>
          </w:p>
        </w:tc>
        <w:tc>
          <w:tcPr>
            <w:tcW w:w="1584" w:type="dxa"/>
          </w:tcPr>
          <w:p w14:paraId="5AA095A9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0.643</w:t>
            </w:r>
          </w:p>
        </w:tc>
        <w:tc>
          <w:tcPr>
            <w:tcW w:w="1440" w:type="dxa"/>
          </w:tcPr>
          <w:p w14:paraId="5D9A68C2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0.643</w:t>
            </w:r>
          </w:p>
        </w:tc>
        <w:tc>
          <w:tcPr>
            <w:tcW w:w="1440" w:type="dxa"/>
          </w:tcPr>
          <w:p w14:paraId="07B1B7B1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1.000</w:t>
            </w:r>
          </w:p>
        </w:tc>
      </w:tr>
      <w:tr w:rsidR="00240C15" w:rsidRPr="0099003A" w14:paraId="256A5C98" w14:textId="77777777">
        <w:trPr>
          <w:jc w:val="center"/>
        </w:trPr>
        <w:tc>
          <w:tcPr>
            <w:tcW w:w="2736" w:type="dxa"/>
          </w:tcPr>
          <w:p w14:paraId="124A8A8E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1  只用年龄</w:t>
            </w:r>
          </w:p>
        </w:tc>
        <w:tc>
          <w:tcPr>
            <w:tcW w:w="1584" w:type="dxa"/>
          </w:tcPr>
          <w:p w14:paraId="50B2224E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0.786</w:t>
            </w:r>
          </w:p>
        </w:tc>
        <w:tc>
          <w:tcPr>
            <w:tcW w:w="1584" w:type="dxa"/>
          </w:tcPr>
          <w:p w14:paraId="5CDAF76E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0.786</w:t>
            </w:r>
          </w:p>
        </w:tc>
        <w:tc>
          <w:tcPr>
            <w:tcW w:w="1440" w:type="dxa"/>
          </w:tcPr>
          <w:p w14:paraId="575322C8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0.750</w:t>
            </w:r>
          </w:p>
        </w:tc>
        <w:tc>
          <w:tcPr>
            <w:tcW w:w="1440" w:type="dxa"/>
          </w:tcPr>
          <w:p w14:paraId="2B6A3B1C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1.000</w:t>
            </w:r>
          </w:p>
        </w:tc>
      </w:tr>
      <w:tr w:rsidR="00240C15" w:rsidRPr="0099003A" w14:paraId="741E0D07" w14:textId="77777777">
        <w:trPr>
          <w:jc w:val="center"/>
        </w:trPr>
        <w:tc>
          <w:tcPr>
            <w:tcW w:w="2736" w:type="dxa"/>
          </w:tcPr>
          <w:p w14:paraId="7C6EE844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2  加入累计消费</w:t>
            </w:r>
          </w:p>
        </w:tc>
        <w:tc>
          <w:tcPr>
            <w:tcW w:w="1584" w:type="dxa"/>
          </w:tcPr>
          <w:p w14:paraId="45D1699F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0.871</w:t>
            </w:r>
          </w:p>
        </w:tc>
        <w:tc>
          <w:tcPr>
            <w:tcW w:w="1584" w:type="dxa"/>
          </w:tcPr>
          <w:p w14:paraId="0DCDC86A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0.829</w:t>
            </w:r>
          </w:p>
        </w:tc>
        <w:tc>
          <w:tcPr>
            <w:tcW w:w="1440" w:type="dxa"/>
          </w:tcPr>
          <w:p w14:paraId="2A8E4135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0.946</w:t>
            </w:r>
          </w:p>
        </w:tc>
        <w:tc>
          <w:tcPr>
            <w:tcW w:w="1440" w:type="dxa"/>
          </w:tcPr>
          <w:p w14:paraId="2E6858A9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0.778</w:t>
            </w:r>
          </w:p>
        </w:tc>
      </w:tr>
      <w:tr w:rsidR="00240C15" w:rsidRPr="0099003A" w14:paraId="64A6B074" w14:textId="77777777">
        <w:trPr>
          <w:jc w:val="center"/>
        </w:trPr>
        <w:tc>
          <w:tcPr>
            <w:tcW w:w="2736" w:type="dxa"/>
          </w:tcPr>
          <w:p w14:paraId="3FE6CA3E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3  树深度增至 2</w:t>
            </w:r>
          </w:p>
        </w:tc>
        <w:tc>
          <w:tcPr>
            <w:tcW w:w="1584" w:type="dxa"/>
          </w:tcPr>
          <w:p w14:paraId="13E97A60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0.943</w:t>
            </w:r>
          </w:p>
        </w:tc>
        <w:tc>
          <w:tcPr>
            <w:tcW w:w="1584" w:type="dxa"/>
          </w:tcPr>
          <w:p w14:paraId="7F088425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0.971</w:t>
            </w:r>
          </w:p>
        </w:tc>
        <w:tc>
          <w:tcPr>
            <w:tcW w:w="1440" w:type="dxa"/>
          </w:tcPr>
          <w:p w14:paraId="04C28664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0.957</w:t>
            </w:r>
          </w:p>
        </w:tc>
        <w:tc>
          <w:tcPr>
            <w:tcW w:w="1440" w:type="dxa"/>
          </w:tcPr>
          <w:p w14:paraId="35AA630D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1.000</w:t>
            </w:r>
          </w:p>
        </w:tc>
      </w:tr>
    </w:tbl>
    <w:p w14:paraId="69CC3DF6" w14:textId="77777777" w:rsidR="00240C15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 xml:space="preserve">表 </w:t>
      </w:r>
      <w:proofErr w:type="gramStart"/>
      <w:r w:rsidRPr="0099003A">
        <w:rPr>
          <w:rFonts w:asciiTheme="minorEastAsia" w:hAnsiTheme="minorEastAsia"/>
          <w:sz w:val="22"/>
          <w:szCs w:val="28"/>
        </w:rPr>
        <w:t>1  四个阶段的实验结果</w:t>
      </w:r>
      <w:proofErr w:type="gramEnd"/>
    </w:p>
    <w:p w14:paraId="3543B796" w14:textId="77777777" w:rsidR="0099003A" w:rsidRDefault="0099003A" w:rsidP="0099003A">
      <w:pPr>
        <w:ind w:firstLine="200"/>
        <w:rPr>
          <w:rFonts w:asciiTheme="minorEastAsia" w:hAnsiTheme="minorEastAsia"/>
          <w:sz w:val="22"/>
          <w:szCs w:val="28"/>
        </w:rPr>
      </w:pPr>
    </w:p>
    <w:p w14:paraId="0C9EB939" w14:textId="77777777" w:rsidR="0099003A" w:rsidRPr="0099003A" w:rsidRDefault="0099003A" w:rsidP="0099003A">
      <w:pPr>
        <w:ind w:firstLine="200"/>
        <w:rPr>
          <w:rFonts w:asciiTheme="minorEastAsia" w:hAnsiTheme="minorEastAsia"/>
          <w:sz w:val="22"/>
          <w:szCs w:val="28"/>
        </w:rPr>
      </w:pPr>
    </w:p>
    <w:p w14:paraId="5B71EED1" w14:textId="77777777" w:rsidR="00240C15" w:rsidRPr="0099003A" w:rsidRDefault="00000000" w:rsidP="0099003A">
      <w:pPr>
        <w:ind w:firstLine="200"/>
        <w:jc w:val="center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noProof/>
          <w:sz w:val="22"/>
          <w:szCs w:val="28"/>
        </w:rPr>
        <w:drawing>
          <wp:inline distT="0" distB="0" distL="0" distR="0" wp14:anchorId="3110F0CF" wp14:editId="71F31016">
            <wp:extent cx="5577840" cy="29004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分阶段_准确率对比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0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A9B5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图 3  四个阶段的验证与测试准确率</w:t>
      </w:r>
    </w:p>
    <w:p w14:paraId="04F2602C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从阶段 0 到阶段 1，测试准确率由 0.643 提高到 0.786，说明年龄包含一定信息。阶段 2 加入累计消费后，测试准确率提高到 0.829，但召回率从 1.000 降为 0.778，说明只看准确率会漏掉这一变化。阶段 3 保持两个输入特征，把树深度由 1 增到 2，测试准确率达到 0.971，召回率也回到 1.000。这些结果只说明在本次数据划分上改进有效，不能保证换一批顾客也一样。</w:t>
      </w:r>
    </w:p>
    <w:p w14:paraId="61601C2C" w14:textId="77777777" w:rsidR="00240C15" w:rsidRPr="0099003A" w:rsidRDefault="00000000" w:rsidP="0099003A">
      <w:pPr>
        <w:pStyle w:val="31"/>
        <w:ind w:firstLine="200"/>
        <w:rPr>
          <w:rFonts w:asciiTheme="minorEastAsia" w:hAnsiTheme="minorEastAsia"/>
          <w:sz w:val="24"/>
          <w:szCs w:val="28"/>
        </w:rPr>
      </w:pPr>
      <w:r w:rsidRPr="0099003A">
        <w:rPr>
          <w:rFonts w:asciiTheme="minorEastAsia" w:hAnsiTheme="minorEastAsia"/>
          <w:sz w:val="24"/>
          <w:szCs w:val="28"/>
        </w:rPr>
        <w:t>4.2　最终模型对比</w:t>
      </w:r>
    </w:p>
    <w:p w14:paraId="3F25B9EC" w14:textId="77777777" w:rsidR="00B720D1" w:rsidRPr="0099003A" w:rsidRDefault="00000000" w:rsidP="0099003A">
      <w:pPr>
        <w:spacing w:after="160" w:line="300" w:lineRule="auto"/>
        <w:ind w:firstLineChars="200" w:firstLine="44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下面先看四个阶段的改进，再看主程序中的逻辑回归与决策树对比。数据共 350 条，按分层随机划分得到训练集 210 条、验证集 70 条、测试集 70 条。每个阶段先在训练集上拟合并计算验证准确率，再用训练集和验证集合并训练后计算测试指标。</w:t>
      </w:r>
    </w:p>
    <w:p w14:paraId="255A68D4" w14:textId="77777777" w:rsidR="00B720D1" w:rsidRPr="0099003A" w:rsidRDefault="00000000" w:rsidP="0099003A">
      <w:pPr>
        <w:ind w:firstLineChars="200" w:firstLine="12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6"/>
          <w:szCs w:val="28"/>
        </w:rPr>
        <w:t xml:space="preserve"> 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1512"/>
        <w:gridCol w:w="1512"/>
        <w:gridCol w:w="3672"/>
      </w:tblGrid>
      <w:tr w:rsidR="00240C15" w:rsidRPr="0099003A" w14:paraId="54BF5BD9" w14:textId="77777777">
        <w:tc>
          <w:tcPr>
            <w:tcW w:w="2088" w:type="dxa"/>
          </w:tcPr>
          <w:p w14:paraId="18745B8B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方法</w:t>
            </w:r>
          </w:p>
        </w:tc>
        <w:tc>
          <w:tcPr>
            <w:tcW w:w="1512" w:type="dxa"/>
          </w:tcPr>
          <w:p w14:paraId="42E8A4C2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验证准确率</w:t>
            </w:r>
          </w:p>
        </w:tc>
        <w:tc>
          <w:tcPr>
            <w:tcW w:w="1512" w:type="dxa"/>
          </w:tcPr>
          <w:p w14:paraId="72058855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测试准确率</w:t>
            </w:r>
          </w:p>
        </w:tc>
        <w:tc>
          <w:tcPr>
            <w:tcW w:w="3672" w:type="dxa"/>
          </w:tcPr>
          <w:p w14:paraId="594C0742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测试集其他指标</w:t>
            </w:r>
          </w:p>
        </w:tc>
      </w:tr>
      <w:tr w:rsidR="00240C15" w:rsidRPr="0099003A" w14:paraId="3075FC79" w14:textId="77777777">
        <w:tc>
          <w:tcPr>
            <w:tcW w:w="2088" w:type="dxa"/>
          </w:tcPr>
          <w:p w14:paraId="4C336AC0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多数类基线</w:t>
            </w:r>
          </w:p>
        </w:tc>
        <w:tc>
          <w:tcPr>
            <w:tcW w:w="1512" w:type="dxa"/>
          </w:tcPr>
          <w:p w14:paraId="6B931633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0.643</w:t>
            </w:r>
          </w:p>
        </w:tc>
        <w:tc>
          <w:tcPr>
            <w:tcW w:w="1512" w:type="dxa"/>
          </w:tcPr>
          <w:p w14:paraId="04C78330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0.643</w:t>
            </w:r>
          </w:p>
        </w:tc>
        <w:tc>
          <w:tcPr>
            <w:tcW w:w="3672" w:type="dxa"/>
          </w:tcPr>
          <w:p w14:paraId="75008833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精确率 0.643；召回率 1.000</w:t>
            </w:r>
          </w:p>
        </w:tc>
      </w:tr>
      <w:tr w:rsidR="00240C15" w:rsidRPr="0099003A" w14:paraId="3CAC0A2B" w14:textId="77777777">
        <w:tc>
          <w:tcPr>
            <w:tcW w:w="2088" w:type="dxa"/>
          </w:tcPr>
          <w:p w14:paraId="39636FD2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逻辑回归 C=0.1</w:t>
            </w:r>
          </w:p>
        </w:tc>
        <w:tc>
          <w:tcPr>
            <w:tcW w:w="1512" w:type="dxa"/>
          </w:tcPr>
          <w:p w14:paraId="36C5982B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0.943</w:t>
            </w:r>
          </w:p>
        </w:tc>
        <w:tc>
          <w:tcPr>
            <w:tcW w:w="1512" w:type="dxa"/>
          </w:tcPr>
          <w:p w14:paraId="556B6B08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0.971</w:t>
            </w:r>
          </w:p>
        </w:tc>
        <w:tc>
          <w:tcPr>
            <w:tcW w:w="3672" w:type="dxa"/>
          </w:tcPr>
          <w:p w14:paraId="14F601B4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精确率 0.957；召回率 1.000</w:t>
            </w:r>
          </w:p>
        </w:tc>
      </w:tr>
      <w:tr w:rsidR="00240C15" w:rsidRPr="0099003A" w14:paraId="145D2B28" w14:textId="77777777">
        <w:tc>
          <w:tcPr>
            <w:tcW w:w="2088" w:type="dxa"/>
          </w:tcPr>
          <w:p w14:paraId="2F0EDACE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决策树 深度 2</w:t>
            </w:r>
          </w:p>
        </w:tc>
        <w:tc>
          <w:tcPr>
            <w:tcW w:w="1512" w:type="dxa"/>
          </w:tcPr>
          <w:p w14:paraId="67ECD9BD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0.943</w:t>
            </w:r>
          </w:p>
        </w:tc>
        <w:tc>
          <w:tcPr>
            <w:tcW w:w="1512" w:type="dxa"/>
          </w:tcPr>
          <w:p w14:paraId="046A1DC0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0.971</w:t>
            </w:r>
          </w:p>
        </w:tc>
        <w:tc>
          <w:tcPr>
            <w:tcW w:w="3672" w:type="dxa"/>
          </w:tcPr>
          <w:p w14:paraId="76040C6A" w14:textId="77777777" w:rsidR="00240C15" w:rsidRPr="0099003A" w:rsidRDefault="00000000" w:rsidP="0099003A">
            <w:pPr>
              <w:ind w:firstLine="200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精确率 0.957；召回率 1.000</w:t>
            </w:r>
          </w:p>
        </w:tc>
      </w:tr>
    </w:tbl>
    <w:p w14:paraId="554D5FB1" w14:textId="77777777" w:rsidR="00B720D1" w:rsidRPr="0099003A" w:rsidRDefault="00000000" w:rsidP="0099003A">
      <w:pPr>
        <w:ind w:firstLineChars="200" w:firstLine="12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6"/>
          <w:szCs w:val="28"/>
        </w:rPr>
        <w:t xml:space="preserve"> </w:t>
      </w:r>
    </w:p>
    <w:p w14:paraId="145CF20E" w14:textId="77777777" w:rsidR="00B720D1" w:rsidRPr="0099003A" w:rsidRDefault="00000000" w:rsidP="0099003A">
      <w:pPr>
        <w:spacing w:after="100" w:line="300" w:lineRule="auto"/>
        <w:ind w:firstLineChars="200" w:firstLine="44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 xml:space="preserve">主程序中的逻辑回归和决策树在测试集上都预测正确 68 条，准确率为 68/70≈0.971；精确率为 45/47≈0.957，召回率为 45/45=1.000。相对多数类基线的 </w:t>
      </w:r>
      <w:r w:rsidRPr="0099003A">
        <w:rPr>
          <w:rFonts w:asciiTheme="minorEastAsia" w:hAnsiTheme="minorEastAsia"/>
          <w:sz w:val="22"/>
          <w:szCs w:val="28"/>
        </w:rPr>
        <w:lastRenderedPageBreak/>
        <w:t>0.643，准确率提高了约 0.328。两种模型这次成绩相同，不能据此说其中一种一定更好。</w:t>
      </w:r>
    </w:p>
    <w:p w14:paraId="4CBEB403" w14:textId="77777777" w:rsidR="00B720D1" w:rsidRPr="0099003A" w:rsidRDefault="00000000" w:rsidP="0099003A">
      <w:pPr>
        <w:spacing w:after="160" w:line="300" w:lineRule="auto"/>
        <w:ind w:firstLineChars="200" w:firstLine="44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两张混淆矩阵也相同：实际为“否”的 25 条中，23 条判断正确、2 条误判为“是”；实际为“是”的 45 条全部找出。参数曲线显示，决策树深度超过 4 后训练准确率仍很高，但验证准确率下降；因此本实验选择较浅的深度 2。</w:t>
      </w:r>
    </w:p>
    <w:p w14:paraId="4B0CC862" w14:textId="77777777" w:rsidR="00B720D1" w:rsidRPr="0099003A" w:rsidRDefault="00000000" w:rsidP="0099003A">
      <w:pPr>
        <w:spacing w:before="140" w:after="60"/>
        <w:ind w:firstLineChars="200" w:firstLine="440"/>
        <w:jc w:val="center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noProof/>
          <w:sz w:val="22"/>
          <w:szCs w:val="28"/>
        </w:rPr>
        <w:drawing>
          <wp:inline distT="0" distB="0" distL="0" distR="0" wp14:anchorId="6DB2C6B6" wp14:editId="7E7E2B66">
            <wp:extent cx="5148000" cy="31004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运行结果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10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23A7" w14:textId="77777777" w:rsidR="00B720D1" w:rsidRPr="0099003A" w:rsidRDefault="00000000" w:rsidP="0099003A">
      <w:pPr>
        <w:spacing w:after="160" w:line="300" w:lineRule="auto"/>
        <w:ind w:firstLineChars="200" w:firstLine="440"/>
        <w:jc w:val="center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图 4  PyCharm 运行结果截图</w:t>
      </w:r>
    </w:p>
    <w:p w14:paraId="1D14A585" w14:textId="77777777" w:rsidR="00B720D1" w:rsidRPr="0099003A" w:rsidRDefault="00000000" w:rsidP="0099003A">
      <w:pPr>
        <w:spacing w:before="140" w:after="60"/>
        <w:ind w:firstLineChars="200" w:firstLine="440"/>
        <w:jc w:val="center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noProof/>
          <w:sz w:val="22"/>
          <w:szCs w:val="28"/>
        </w:rPr>
        <w:drawing>
          <wp:inline distT="0" distB="0" distL="0" distR="0" wp14:anchorId="4953EEDA" wp14:editId="33FEF258">
            <wp:extent cx="5148000" cy="228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准确率变化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AFB7" w14:textId="77777777" w:rsidR="00B720D1" w:rsidRPr="0099003A" w:rsidRDefault="00000000" w:rsidP="0099003A">
      <w:pPr>
        <w:spacing w:after="160" w:line="300" w:lineRule="auto"/>
        <w:ind w:firstLineChars="200" w:firstLine="440"/>
        <w:jc w:val="center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图 5  不同参数下的训练与验证准确率</w:t>
      </w:r>
    </w:p>
    <w:p w14:paraId="0047D581" w14:textId="77777777" w:rsidR="00B720D1" w:rsidRPr="0099003A" w:rsidRDefault="00000000" w:rsidP="0099003A">
      <w:pPr>
        <w:spacing w:before="140" w:after="60"/>
        <w:ind w:firstLineChars="200" w:firstLine="440"/>
        <w:jc w:val="center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noProof/>
          <w:sz w:val="22"/>
          <w:szCs w:val="28"/>
        </w:rPr>
        <w:lastRenderedPageBreak/>
        <w:drawing>
          <wp:inline distT="0" distB="0" distL="0" distR="0" wp14:anchorId="56A3E8F1" wp14:editId="692C509F">
            <wp:extent cx="4140000" cy="310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逻辑回归_混淆矩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1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570E" w14:textId="77777777" w:rsidR="00B720D1" w:rsidRPr="0099003A" w:rsidRDefault="00000000" w:rsidP="0099003A">
      <w:pPr>
        <w:spacing w:after="160" w:line="300" w:lineRule="auto"/>
        <w:ind w:firstLineChars="200" w:firstLine="440"/>
        <w:jc w:val="center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图 6  逻辑回归混淆矩阵</w:t>
      </w:r>
    </w:p>
    <w:p w14:paraId="5FD69FD5" w14:textId="77777777" w:rsidR="00B720D1" w:rsidRPr="0099003A" w:rsidRDefault="00000000" w:rsidP="0099003A">
      <w:pPr>
        <w:spacing w:before="140" w:after="60"/>
        <w:ind w:firstLineChars="200" w:firstLine="440"/>
        <w:jc w:val="center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noProof/>
          <w:sz w:val="22"/>
          <w:szCs w:val="28"/>
        </w:rPr>
        <w:drawing>
          <wp:inline distT="0" distB="0" distL="0" distR="0" wp14:anchorId="641DD341" wp14:editId="673E493D">
            <wp:extent cx="4140000" cy="310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决策树_混淆矩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1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9E3F" w14:textId="77777777" w:rsidR="00B720D1" w:rsidRPr="0099003A" w:rsidRDefault="00000000" w:rsidP="0099003A">
      <w:pPr>
        <w:spacing w:after="160" w:line="300" w:lineRule="auto"/>
        <w:ind w:firstLineChars="200" w:firstLine="440"/>
        <w:jc w:val="center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图 7  决策树混淆矩阵</w:t>
      </w:r>
    </w:p>
    <w:p w14:paraId="76C9B7FE" w14:textId="77777777" w:rsidR="00B720D1" w:rsidRPr="0099003A" w:rsidRDefault="00000000" w:rsidP="0099003A">
      <w:pPr>
        <w:pStyle w:val="2"/>
        <w:spacing w:before="360" w:beforeAutospacing="1" w:after="120" w:afterAutospacing="1" w:line="360" w:lineRule="auto"/>
        <w:ind w:firstLineChars="200" w:firstLine="643"/>
        <w:rPr>
          <w:rFonts w:asciiTheme="minorEastAsia" w:hAnsiTheme="minorEastAsia"/>
          <w:color w:val="000000"/>
          <w:sz w:val="36"/>
          <w:szCs w:val="36"/>
        </w:rPr>
      </w:pPr>
      <w:r w:rsidRPr="0099003A">
        <w:rPr>
          <w:rFonts w:asciiTheme="minorEastAsia" w:hAnsiTheme="minorEastAsia" w:cs="SimHei" w:hint="eastAsia"/>
          <w:color w:val="000000"/>
          <w:sz w:val="32"/>
          <w:szCs w:val="28"/>
        </w:rPr>
        <w:t>5　失败案例与局限</w:t>
      </w:r>
    </w:p>
    <w:p w14:paraId="33A474B3" w14:textId="77777777" w:rsidR="00B720D1" w:rsidRPr="0099003A" w:rsidRDefault="00000000" w:rsidP="0099003A">
      <w:pPr>
        <w:spacing w:after="100" w:line="300" w:lineRule="auto"/>
        <w:ind w:firstLineChars="200" w:firstLine="44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2"/>
          <w:szCs w:val="28"/>
        </w:rPr>
        <w:t>测试集中只有 2 条错判，因此列出这 2 条错误和 1 条靠近 30 天界限的正确样本。顾客编号 406：距上次购买 33 天，真实标签为 0，两种模型都预测为 1；其累计消费 1160.6、购买 15 件，与近期购买顾客的行为相似。</w:t>
      </w:r>
    </w:p>
    <w:p w14:paraId="471DC062" w14:textId="77777777" w:rsidR="00B720D1" w:rsidRPr="0099003A" w:rsidRDefault="00000000" w:rsidP="0099003A">
      <w:pPr>
        <w:spacing w:after="100" w:line="300" w:lineRule="auto"/>
        <w:ind w:firstLineChars="200" w:firstLine="44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2"/>
          <w:szCs w:val="28"/>
        </w:rPr>
        <w:lastRenderedPageBreak/>
        <w:t>顾客编号 418：距上次购买 34 天，真实标签为 0，也被预测为 1；其累计消费 1140.6、购买 15 件，出现了类似误判。顾客编号 119 距上次购买 29 天，真实标签为 1；它位于人为设置的 30 天界限附近，虽然本次预测正确，但阈值稍变就可能改变标签。</w:t>
      </w:r>
    </w:p>
    <w:p w14:paraId="5B6A42C5" w14:textId="77777777" w:rsidR="00B720D1" w:rsidRPr="0099003A" w:rsidRDefault="00000000" w:rsidP="0099003A">
      <w:pPr>
        <w:spacing w:after="160" w:line="300" w:lineRule="auto"/>
        <w:ind w:firstLineChars="200" w:firstLine="44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本实验还有三点局限。第一，标签是由“距上次购买的天数”划出的，研究的是过去 30 天是否购买，不能直接预测未来购买。第二，数据中重复记录较多，随机划分后的成绩可能偏高。第三，只有 350 条既有顾客记录，没有从未购买的顾客。以后可以收集更多样本，并用后续一段时间的真实购买情况作为标签。</w:t>
      </w:r>
    </w:p>
    <w:p w14:paraId="1690713C" w14:textId="77777777" w:rsidR="00B720D1" w:rsidRPr="0099003A" w:rsidRDefault="00000000" w:rsidP="0099003A">
      <w:pPr>
        <w:pStyle w:val="2"/>
        <w:spacing w:before="360" w:beforeAutospacing="1" w:after="120" w:afterAutospacing="1" w:line="360" w:lineRule="auto"/>
        <w:ind w:firstLineChars="200" w:firstLine="643"/>
        <w:rPr>
          <w:rFonts w:asciiTheme="minorEastAsia" w:hAnsiTheme="minorEastAsia"/>
          <w:color w:val="000000"/>
          <w:sz w:val="36"/>
          <w:szCs w:val="36"/>
        </w:rPr>
      </w:pPr>
      <w:r w:rsidRPr="0099003A">
        <w:rPr>
          <w:rFonts w:asciiTheme="minorEastAsia" w:hAnsiTheme="minorEastAsia" w:cs="SimHei" w:hint="eastAsia"/>
          <w:color w:val="000000"/>
          <w:sz w:val="32"/>
          <w:szCs w:val="28"/>
        </w:rPr>
        <w:t>6　独立扩展</w:t>
      </w:r>
    </w:p>
    <w:p w14:paraId="3E54D354" w14:textId="77777777" w:rsidR="00B720D1" w:rsidRPr="0099003A" w:rsidRDefault="00000000" w:rsidP="0099003A">
      <w:pPr>
        <w:spacing w:after="100" w:line="300" w:lineRule="auto"/>
        <w:ind w:firstLineChars="200" w:firstLine="44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2"/>
          <w:szCs w:val="28"/>
        </w:rPr>
        <w:t>为检查一次随机划分是否偶然，保持同样的特征、参数搜索范围和 60%/20%/20% 划分方式，额外将随机种子改为 42、21、7 各运行一次。每次仍只用验证集选参数，测试集不参与调参；主程序截图对应种子 42。</w:t>
      </w:r>
    </w:p>
    <w:p w14:paraId="573C10C3" w14:textId="77777777" w:rsidR="00B720D1" w:rsidRPr="0099003A" w:rsidRDefault="00000000" w:rsidP="0099003A">
      <w:pPr>
        <w:spacing w:after="160" w:line="300" w:lineRule="auto"/>
        <w:ind w:firstLineChars="200" w:firstLine="44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2"/>
          <w:szCs w:val="28"/>
        </w:rPr>
        <w:t>本次扩展只改变数据划分随机种子，没有改动原始 CSV。下表是每个种子的测试集准确率；三次结果的均值和样本标准差另在表下说明。</w:t>
      </w:r>
    </w:p>
    <w:p w14:paraId="365BDB1D" w14:textId="77777777" w:rsidR="00B720D1" w:rsidRPr="0099003A" w:rsidRDefault="00000000" w:rsidP="0099003A">
      <w:pPr>
        <w:ind w:firstLineChars="200" w:firstLine="12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6"/>
          <w:szCs w:val="28"/>
        </w:rPr>
        <w:t xml:space="preserve"> </w:t>
      </w:r>
    </w:p>
    <w:tbl>
      <w:tblPr>
        <w:tblW w:w="8306" w:type="dxa"/>
        <w:tblInd w:w="192" w:type="dxa"/>
        <w:shd w:val="clear" w:color="000000" w:fill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7"/>
        <w:gridCol w:w="2077"/>
      </w:tblGrid>
      <w:tr w:rsidR="00B720D1" w:rsidRPr="0099003A" w14:paraId="5AD0328A" w14:textId="77777777">
        <w:trPr>
          <w:tblHeader/>
        </w:trPr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CF1ABF1" w14:textId="77777777" w:rsidR="00B720D1" w:rsidRPr="0099003A" w:rsidRDefault="00000000" w:rsidP="0099003A">
            <w:pPr>
              <w:ind w:firstLineChars="200" w:firstLine="361"/>
              <w:jc w:val="center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b/>
                <w:color w:val="000000"/>
                <w:sz w:val="18"/>
                <w:szCs w:val="28"/>
              </w:rPr>
              <w:t>随机种子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E5E3688" w14:textId="77777777" w:rsidR="00B720D1" w:rsidRPr="0099003A" w:rsidRDefault="00000000" w:rsidP="0099003A">
            <w:pPr>
              <w:ind w:firstLineChars="200" w:firstLine="361"/>
              <w:jc w:val="center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b/>
                <w:color w:val="000000"/>
                <w:sz w:val="18"/>
                <w:szCs w:val="28"/>
              </w:rPr>
              <w:t>逻辑回归准确率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F5EF485" w14:textId="77777777" w:rsidR="00B720D1" w:rsidRPr="0099003A" w:rsidRDefault="00000000" w:rsidP="0099003A">
            <w:pPr>
              <w:ind w:firstLineChars="200" w:firstLine="361"/>
              <w:jc w:val="center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b/>
                <w:color w:val="000000"/>
                <w:sz w:val="18"/>
                <w:szCs w:val="28"/>
              </w:rPr>
              <w:t>决策树准确率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8D7687C" w14:textId="77777777" w:rsidR="00B720D1" w:rsidRPr="0099003A" w:rsidRDefault="00000000" w:rsidP="0099003A">
            <w:pPr>
              <w:ind w:firstLineChars="200" w:firstLine="361"/>
              <w:jc w:val="center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b/>
                <w:color w:val="000000"/>
                <w:sz w:val="18"/>
                <w:szCs w:val="28"/>
              </w:rPr>
              <w:t>说明</w:t>
            </w:r>
          </w:p>
        </w:tc>
      </w:tr>
      <w:tr w:rsidR="00B720D1" w:rsidRPr="0099003A" w14:paraId="64B437C0" w14:textId="77777777"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02FBBA4" w14:textId="77777777" w:rsidR="00B720D1" w:rsidRPr="0099003A" w:rsidRDefault="00000000" w:rsidP="0099003A">
            <w:pPr>
              <w:ind w:firstLineChars="200" w:firstLine="360"/>
              <w:jc w:val="center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18"/>
                <w:szCs w:val="28"/>
              </w:rPr>
              <w:t>42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23E3E72" w14:textId="77777777" w:rsidR="00B720D1" w:rsidRPr="0099003A" w:rsidRDefault="00000000" w:rsidP="0099003A">
            <w:pPr>
              <w:ind w:firstLineChars="200" w:firstLine="360"/>
              <w:jc w:val="center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18"/>
                <w:szCs w:val="28"/>
              </w:rPr>
              <w:t>0.971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8EE7A46" w14:textId="77777777" w:rsidR="00B720D1" w:rsidRPr="0099003A" w:rsidRDefault="00000000" w:rsidP="0099003A">
            <w:pPr>
              <w:ind w:firstLineChars="200" w:firstLine="360"/>
              <w:jc w:val="center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18"/>
                <w:szCs w:val="28"/>
              </w:rPr>
              <w:t>0.971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FD5B602" w14:textId="77777777" w:rsidR="00B720D1" w:rsidRPr="0099003A" w:rsidRDefault="00000000" w:rsidP="0099003A">
            <w:pPr>
              <w:ind w:firstLineChars="200" w:firstLine="360"/>
              <w:jc w:val="center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18"/>
                <w:szCs w:val="28"/>
              </w:rPr>
              <w:t>主程序截图</w:t>
            </w:r>
          </w:p>
        </w:tc>
      </w:tr>
      <w:tr w:rsidR="00B720D1" w:rsidRPr="0099003A" w14:paraId="66660E05" w14:textId="77777777"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0CBB676" w14:textId="77777777" w:rsidR="00B720D1" w:rsidRPr="0099003A" w:rsidRDefault="00000000" w:rsidP="0099003A">
            <w:pPr>
              <w:ind w:firstLineChars="200" w:firstLine="360"/>
              <w:jc w:val="center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18"/>
                <w:szCs w:val="28"/>
              </w:rPr>
              <w:t>21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223B46B" w14:textId="77777777" w:rsidR="00B720D1" w:rsidRPr="0099003A" w:rsidRDefault="00000000" w:rsidP="0099003A">
            <w:pPr>
              <w:ind w:firstLineChars="200" w:firstLine="360"/>
              <w:jc w:val="center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18"/>
                <w:szCs w:val="28"/>
              </w:rPr>
              <w:t>0.957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ECD47E9" w14:textId="77777777" w:rsidR="00B720D1" w:rsidRPr="0099003A" w:rsidRDefault="00000000" w:rsidP="0099003A">
            <w:pPr>
              <w:ind w:firstLineChars="200" w:firstLine="360"/>
              <w:jc w:val="center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18"/>
                <w:szCs w:val="28"/>
              </w:rPr>
              <w:t>0.957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44C83B8" w14:textId="77777777" w:rsidR="00B720D1" w:rsidRPr="0099003A" w:rsidRDefault="00000000" w:rsidP="0099003A">
            <w:pPr>
              <w:ind w:firstLineChars="200" w:firstLine="360"/>
              <w:jc w:val="center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18"/>
                <w:szCs w:val="28"/>
              </w:rPr>
              <w:t>重新划分</w:t>
            </w:r>
          </w:p>
        </w:tc>
      </w:tr>
      <w:tr w:rsidR="00B720D1" w:rsidRPr="0099003A" w14:paraId="79DA5CFE" w14:textId="77777777"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434D065" w14:textId="77777777" w:rsidR="00B720D1" w:rsidRPr="0099003A" w:rsidRDefault="00000000" w:rsidP="0099003A">
            <w:pPr>
              <w:ind w:firstLineChars="200" w:firstLine="360"/>
              <w:jc w:val="center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18"/>
                <w:szCs w:val="28"/>
              </w:rPr>
              <w:t>7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92BB930" w14:textId="77777777" w:rsidR="00B720D1" w:rsidRPr="0099003A" w:rsidRDefault="00000000" w:rsidP="0099003A">
            <w:pPr>
              <w:ind w:firstLineChars="200" w:firstLine="360"/>
              <w:jc w:val="center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18"/>
                <w:szCs w:val="28"/>
              </w:rPr>
              <w:t>0.986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D6C4214" w14:textId="77777777" w:rsidR="00B720D1" w:rsidRPr="0099003A" w:rsidRDefault="00000000" w:rsidP="0099003A">
            <w:pPr>
              <w:ind w:firstLineChars="200" w:firstLine="360"/>
              <w:jc w:val="center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18"/>
                <w:szCs w:val="28"/>
              </w:rPr>
              <w:t>0.986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D2FB25D" w14:textId="77777777" w:rsidR="00B720D1" w:rsidRPr="0099003A" w:rsidRDefault="00000000" w:rsidP="0099003A">
            <w:pPr>
              <w:ind w:firstLineChars="200" w:firstLine="360"/>
              <w:jc w:val="center"/>
              <w:rPr>
                <w:rFonts w:asciiTheme="minorEastAsia" w:hAnsiTheme="minor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18"/>
                <w:szCs w:val="28"/>
              </w:rPr>
              <w:t>重新划分</w:t>
            </w:r>
          </w:p>
        </w:tc>
      </w:tr>
    </w:tbl>
    <w:p w14:paraId="492E79DA" w14:textId="77777777" w:rsidR="00B720D1" w:rsidRPr="0099003A" w:rsidRDefault="00000000" w:rsidP="0099003A">
      <w:pPr>
        <w:spacing w:before="140" w:after="160"/>
        <w:ind w:firstLineChars="200" w:firstLine="44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2"/>
          <w:szCs w:val="28"/>
        </w:rPr>
        <w:t>三次测试准确率：逻辑回归与决策树均为 0.971±0.014（均值±样本标准差）。两者在这三个划分下打平，但重复记录问题仍然存在。</w:t>
      </w:r>
    </w:p>
    <w:p w14:paraId="17058A85" w14:textId="77777777" w:rsidR="00B720D1" w:rsidRPr="0099003A" w:rsidRDefault="00E87D5F" w:rsidP="0099003A">
      <w:pPr>
        <w:pStyle w:val="2"/>
        <w:spacing w:before="360" w:beforeAutospacing="1" w:after="120" w:afterAutospacing="1" w:line="360" w:lineRule="auto"/>
        <w:ind w:firstLineChars="200" w:firstLine="643"/>
        <w:rPr>
          <w:rFonts w:asciiTheme="minorEastAsia" w:hAnsiTheme="minorEastAsia"/>
          <w:color w:val="000000"/>
          <w:sz w:val="36"/>
          <w:szCs w:val="36"/>
        </w:rPr>
      </w:pPr>
      <w:r w:rsidRPr="0099003A">
        <w:rPr>
          <w:rFonts w:asciiTheme="minorEastAsia" w:hAnsiTheme="minorEastAsia" w:cs="SimHei"/>
          <w:color w:val="000000"/>
          <w:sz w:val="32"/>
          <w:szCs w:val="28"/>
        </w:rPr>
        <w:t>7</w:t>
      </w:r>
      <w:r w:rsidRPr="0099003A">
        <w:rPr>
          <w:rFonts w:asciiTheme="minorEastAsia" w:hAnsiTheme="minorEastAsia" w:cs="SimHei" w:hint="eastAsia"/>
          <w:color w:val="000000"/>
          <w:sz w:val="32"/>
          <w:szCs w:val="28"/>
        </w:rPr>
        <w:t>复现步骤</w:t>
      </w:r>
    </w:p>
    <w:p w14:paraId="4A9FE07D" w14:textId="77777777" w:rsidR="00C96BA8" w:rsidRPr="0099003A" w:rsidRDefault="00000000" w:rsidP="0099003A">
      <w:pPr>
        <w:spacing w:after="100" w:line="300" w:lineRule="auto"/>
        <w:ind w:firstLineChars="200" w:firstLine="440"/>
        <w:rPr>
          <w:rFonts w:asciiTheme="minorEastAsia" w:hAnsiTheme="minorEastAsia" w:hint="eastAsia"/>
          <w:color w:val="000000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2"/>
          <w:szCs w:val="28"/>
        </w:rPr>
        <w:t>环境：Python 3.11.16；pandas 3.1.0、scikit-learn 1.9.1、matplotlib 3.11.2、</w:t>
      </w:r>
      <w:proofErr w:type="spellStart"/>
      <w:r w:rsidRPr="0099003A">
        <w:rPr>
          <w:rFonts w:asciiTheme="minorEastAsia" w:hAnsiTheme="minorEastAsia"/>
          <w:color w:val="000000"/>
          <w:sz w:val="22"/>
          <w:szCs w:val="28"/>
        </w:rPr>
        <w:t>numpy</w:t>
      </w:r>
      <w:proofErr w:type="spellEnd"/>
      <w:r w:rsidRPr="0099003A">
        <w:rPr>
          <w:rFonts w:asciiTheme="minorEastAsia" w:hAnsiTheme="minorEastAsia"/>
          <w:color w:val="000000"/>
          <w:sz w:val="22"/>
          <w:szCs w:val="28"/>
        </w:rPr>
        <w:t xml:space="preserve"> 2.4.6。</w:t>
      </w:r>
    </w:p>
    <w:p w14:paraId="727402E2" w14:textId="77777777" w:rsidR="00C96BA8" w:rsidRPr="0099003A" w:rsidRDefault="00C96BA8" w:rsidP="0099003A">
      <w:pPr>
        <w:spacing w:after="100" w:line="300" w:lineRule="auto"/>
        <w:ind w:firstLineChars="200" w:firstLine="440"/>
        <w:rPr>
          <w:rFonts w:asciiTheme="minorEastAsia" w:hAnsiTheme="minorEastAsia" w:hint="eastAsia"/>
          <w:color w:val="000000"/>
          <w:sz w:val="22"/>
          <w:szCs w:val="28"/>
        </w:rPr>
      </w:pPr>
      <w:r w:rsidRPr="0099003A">
        <w:rPr>
          <w:rFonts w:asciiTheme="minorEastAsia" w:hAnsiTheme="minorEastAsia" w:hint="eastAsia"/>
          <w:color w:val="000000"/>
          <w:sz w:val="22"/>
          <w:szCs w:val="28"/>
        </w:rPr>
        <w:t>源码：</w:t>
      </w:r>
      <w:r w:rsidRPr="0099003A">
        <w:rPr>
          <w:rFonts w:asciiTheme="minorEastAsia" w:hAnsiTheme="minorEastAsia"/>
          <w:color w:val="000000"/>
          <w:sz w:val="22"/>
          <w:szCs w:val="28"/>
        </w:rPr>
        <w:t>https://github.com/nitom495/primary_ai_experiment</w:t>
      </w:r>
    </w:p>
    <w:p w14:paraId="679F9262" w14:textId="77777777" w:rsidR="00B720D1" w:rsidRPr="0099003A" w:rsidRDefault="00000000" w:rsidP="0099003A">
      <w:pPr>
        <w:spacing w:after="160" w:line="300" w:lineRule="auto"/>
        <w:ind w:firstLineChars="200" w:firstLine="44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2"/>
          <w:szCs w:val="28"/>
        </w:rPr>
        <w:t>该示例新用户为 30 岁、Silver 会员、累计消费 800、购买 10 件、平均评分 4.0、使用折扣；两个模型均预测为 0。</w:t>
      </w:r>
    </w:p>
    <w:p w14:paraId="6FBFA439" w14:textId="77777777" w:rsidR="00B720D1" w:rsidRPr="0099003A" w:rsidRDefault="00E87D5F" w:rsidP="0099003A">
      <w:pPr>
        <w:pStyle w:val="2"/>
        <w:spacing w:before="360" w:beforeAutospacing="1" w:after="120" w:afterAutospacing="1" w:line="360" w:lineRule="auto"/>
        <w:ind w:firstLineChars="200" w:firstLine="643"/>
        <w:rPr>
          <w:rFonts w:asciiTheme="minorEastAsia" w:hAnsiTheme="minorEastAsia"/>
          <w:color w:val="000000"/>
          <w:sz w:val="36"/>
          <w:szCs w:val="36"/>
        </w:rPr>
      </w:pPr>
      <w:r w:rsidRPr="0099003A">
        <w:rPr>
          <w:rFonts w:asciiTheme="minorEastAsia" w:hAnsiTheme="minorEastAsia" w:cs="SimHei"/>
          <w:color w:val="000000"/>
          <w:sz w:val="32"/>
          <w:szCs w:val="28"/>
        </w:rPr>
        <w:lastRenderedPageBreak/>
        <w:t>8</w:t>
      </w:r>
      <w:r w:rsidRPr="0099003A">
        <w:rPr>
          <w:rFonts w:asciiTheme="minorEastAsia" w:hAnsiTheme="minorEastAsia" w:cs="SimHei" w:hint="eastAsia"/>
          <w:color w:val="000000"/>
          <w:sz w:val="32"/>
          <w:szCs w:val="28"/>
        </w:rPr>
        <w:t xml:space="preserve">　参考文献</w:t>
      </w:r>
    </w:p>
    <w:p w14:paraId="260C0AC1" w14:textId="77777777" w:rsidR="00B720D1" w:rsidRPr="0099003A" w:rsidRDefault="00000000" w:rsidP="0099003A">
      <w:pPr>
        <w:spacing w:after="100" w:line="300" w:lineRule="auto"/>
        <w:ind w:firstLineChars="200" w:firstLine="44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2"/>
          <w:szCs w:val="28"/>
        </w:rPr>
        <w:t>［1］scikit-learn developers. LogisticRegression API documentation, version 1.9.1. https://scikit-learn.org/stable/modules/generated/sklearn.linear_model.LogisticRegression.html （用于理解 C 参数和逻辑回归模型）。</w:t>
      </w:r>
    </w:p>
    <w:p w14:paraId="37056541" w14:textId="77777777" w:rsidR="00B720D1" w:rsidRPr="0099003A" w:rsidRDefault="00000000" w:rsidP="0099003A">
      <w:pPr>
        <w:spacing w:after="100" w:line="300" w:lineRule="auto"/>
        <w:ind w:firstLineChars="200" w:firstLine="44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2"/>
          <w:szCs w:val="28"/>
        </w:rPr>
        <w:t xml:space="preserve">［2］scikit-learn developers. </w:t>
      </w:r>
      <w:proofErr w:type="spellStart"/>
      <w:r w:rsidRPr="0099003A">
        <w:rPr>
          <w:rFonts w:asciiTheme="minorEastAsia" w:hAnsiTheme="minorEastAsia"/>
          <w:color w:val="000000"/>
          <w:sz w:val="22"/>
          <w:szCs w:val="28"/>
        </w:rPr>
        <w:t>DecisionTreeClassifier</w:t>
      </w:r>
      <w:proofErr w:type="spellEnd"/>
      <w:r w:rsidRPr="0099003A">
        <w:rPr>
          <w:rFonts w:asciiTheme="minorEastAsia" w:hAnsiTheme="minorEastAsia"/>
          <w:color w:val="000000"/>
          <w:sz w:val="22"/>
          <w:szCs w:val="28"/>
        </w:rPr>
        <w:t xml:space="preserve"> API documentation, version 1.9.1. https://scikit-learn.org/stable/modules/generated/sklearn.tree.DecisionTreeClassifier.html （用于理解 </w:t>
      </w:r>
      <w:proofErr w:type="spellStart"/>
      <w:r w:rsidRPr="0099003A">
        <w:rPr>
          <w:rFonts w:asciiTheme="minorEastAsia" w:hAnsiTheme="minorEastAsia"/>
          <w:color w:val="000000"/>
          <w:sz w:val="22"/>
          <w:szCs w:val="28"/>
        </w:rPr>
        <w:t>max_depth</w:t>
      </w:r>
      <w:proofErr w:type="spellEnd"/>
      <w:r w:rsidRPr="0099003A">
        <w:rPr>
          <w:rFonts w:asciiTheme="minorEastAsia" w:hAnsiTheme="minorEastAsia"/>
          <w:color w:val="000000"/>
          <w:sz w:val="22"/>
          <w:szCs w:val="28"/>
        </w:rPr>
        <w:t xml:space="preserve"> 和基尼不纯度）。</w:t>
      </w:r>
    </w:p>
    <w:p w14:paraId="650A51F7" w14:textId="77777777" w:rsidR="00B720D1" w:rsidRPr="0099003A" w:rsidRDefault="00000000" w:rsidP="0099003A">
      <w:pPr>
        <w:spacing w:after="100" w:line="300" w:lineRule="auto"/>
        <w:ind w:firstLineChars="200" w:firstLine="44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2"/>
          <w:szCs w:val="28"/>
        </w:rPr>
        <w:t>［3］实验数据：E-commerce Customer Behavior.csv，课程项目目录中的本地文件；原始采集来源未在文件中注明。</w:t>
      </w:r>
    </w:p>
    <w:p w14:paraId="57F76B63" w14:textId="77777777" w:rsidR="00B720D1" w:rsidRPr="0099003A" w:rsidRDefault="00000000" w:rsidP="0099003A">
      <w:pPr>
        <w:pStyle w:val="2"/>
        <w:pageBreakBefore/>
        <w:ind w:firstLineChars="200" w:firstLine="562"/>
        <w:rPr>
          <w:rFonts w:asciiTheme="minorEastAsia" w:hAnsiTheme="minorEastAsia"/>
          <w:sz w:val="28"/>
          <w:szCs w:val="28"/>
        </w:rPr>
      </w:pPr>
      <w:r w:rsidRPr="0099003A">
        <w:rPr>
          <w:rFonts w:asciiTheme="minorEastAsia" w:hAnsiTheme="minorEastAsia"/>
          <w:sz w:val="28"/>
          <w:szCs w:val="28"/>
        </w:rPr>
        <w:lastRenderedPageBreak/>
        <w:t>附录 A 逐行注释的程序代码</w:t>
      </w:r>
    </w:p>
    <w:p w14:paraId="49DF9C11" w14:textId="77777777" w:rsidR="00B720D1" w:rsidRPr="0099003A" w:rsidRDefault="00000000" w:rsidP="0099003A">
      <w:pPr>
        <w:ind w:firstLineChars="200" w:firstLine="44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下面列出主程序当前版本的代码，四个分阶段小程序分别保存在 00_多数类基线.py、01_只用年龄.py、02_加入累计消费.py 和 03_增加树深度.py。代码中的注释说明了每一步的用途。</w:t>
      </w:r>
    </w:p>
    <w:p w14:paraId="22730F9F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01  from pathlib import Path  # 读取当前脚本所在的文件夹。</w:t>
      </w:r>
    </w:p>
    <w:p w14:paraId="332AF944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02  import pandas as pd  # 用于读取表格数据。</w:t>
      </w:r>
    </w:p>
    <w:p w14:paraId="12A96984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03  from sklearn.metrics import accuracy_score, precision_score, recall_score  # 导入评价指标。</w:t>
      </w:r>
    </w:p>
    <w:p w14:paraId="0841AF32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04  from sklearn.model_selection import train_test_split  # 用于划分训练集和测试集。</w:t>
      </w:r>
    </w:p>
    <w:p w14:paraId="5AEAB427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05  from sklearn.pipeline import make_pipeline  # 用于把标准化和逻辑回归连起来。</w:t>
      </w:r>
    </w:p>
    <w:p w14:paraId="790E35B3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06  from sklearn.preprocessing import StandardScaler  # 用于统一各列数据的大小范围。</w:t>
      </w:r>
    </w:p>
    <w:p w14:paraId="312F05B2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07  from sklearn.linear_model import LogisticRegression  # 导入逻辑回归模型。</w:t>
      </w:r>
    </w:p>
    <w:p w14:paraId="73FA4644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08  from sklearn.tree import DecisionTreeClassifier  # 导入决策树模型。</w:t>
      </w:r>
    </w:p>
    <w:p w14:paraId="63669F47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 xml:space="preserve">09  </w:t>
      </w:r>
    </w:p>
    <w:p w14:paraId="72F95B4E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10  folder = Path(__file__).parent  # 找到本程序所在的文件夹。</w:t>
      </w:r>
    </w:p>
    <w:p w14:paraId="6330AA7B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11  data = pd.read_csv(folder / "E-commerce Customer Behavior.csv")  # 读取真实数据，原 CSV 不会被修改。</w:t>
      </w:r>
    </w:p>
    <w:p w14:paraId="5D09274B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12  excluded_cols = ["Customer ID", "Gender", "City", "Satisfaction Level", "Days Since Last Purchase"]  # 去掉编号、非行为信息和用来生成答案的列。</w:t>
      </w:r>
    </w:p>
    <w:p w14:paraId="433556B1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13  X = pd.get_dummies(data.drop(columns=excluded_cols), dtype=int)  # 只在内存中筛选特征，并把会员类型转成数字列。</w:t>
      </w:r>
    </w:p>
    <w:p w14:paraId="704B9419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14  y = (data["Days Since Last Purchase"] &lt;= 30).astype(int)  # 定义：近 30 天购买过为 1，否则为 0。</w:t>
      </w:r>
    </w:p>
    <w:p w14:paraId="1E7D6E15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15  print("本实验预测的是近 30 天是否购买；排除的列：", excluded_cols)  # 说明目标和被排除的列。</w:t>
      </w:r>
    </w:p>
    <w:p w14:paraId="4CF4DDCA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16  X_dev, X_test, y_dev, y_test = train_test_split(X, y, test_size=0.2, random_state=42, stratify=y)  # 留出 20% 数据作为最终测试集。</w:t>
      </w:r>
    </w:p>
    <w:p w14:paraId="68ED7721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17  X_train, X_val, y_train, y_val = train_test_split(X_dev, y_dev, test_size=0.25, random_state=42, stratify=y_dev)  # 其余数据再分成训练集和验证集。</w:t>
      </w:r>
    </w:p>
    <w:p w14:paraId="79002AA4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 xml:space="preserve">18  </w:t>
      </w:r>
    </w:p>
    <w:p w14:paraId="1670C6DF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19  c_values = [0.01, 0.1, 1, 10, 100]  # C 越小，逻辑回归的正则化越强。</w:t>
      </w:r>
    </w:p>
    <w:p w14:paraId="7F8A250F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20  lr_val_scores = []  # 保存不同 C 下的验证准确率。</w:t>
      </w:r>
    </w:p>
    <w:p w14:paraId="71BCBEA9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21  for c in c_values:  # 依次尝试每个 C。</w:t>
      </w:r>
    </w:p>
    <w:p w14:paraId="70EB504E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22      model = make_pipeline(StandardScaler(), LogisticRegression(C=c, max_iter=1000))  # 先标准化，再训练逻辑回归。</w:t>
      </w:r>
    </w:p>
    <w:p w14:paraId="0E74A45E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23      model.fit(X_train, y_train)  # 用训练集学习。</w:t>
      </w:r>
    </w:p>
    <w:p w14:paraId="2BD27082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24      lr_val_scores.append(model.score(X_val, y_val))  # 记录验证准确率。</w:t>
      </w:r>
    </w:p>
    <w:p w14:paraId="4332F435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 xml:space="preserve">25  </w:t>
      </w:r>
    </w:p>
    <w:p w14:paraId="14CF6BF3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26  depth_values = [1, 2, 3, 4, 5, 6, 7, 8]  # 尝试八种决策树最大深度。</w:t>
      </w:r>
    </w:p>
    <w:p w14:paraId="746D02D2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27  tree_val_scores = []  # 保存不同深度下的验证准确率。</w:t>
      </w:r>
    </w:p>
    <w:p w14:paraId="15121F50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28  for depth in depth_values:  # 依次尝试每个深度。</w:t>
      </w:r>
    </w:p>
    <w:p w14:paraId="7347FEA0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29      model = DecisionTreeClassifier(max_depth=depth, random_state=42)  # 创建决策树。</w:t>
      </w:r>
    </w:p>
    <w:p w14:paraId="2C0033AA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30      model.fit(X_train, y_train)  # 用训练集学习。</w:t>
      </w:r>
    </w:p>
    <w:p w14:paraId="1ECADE32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31      tree_val_scores.append(model.score(X_val, y_val))  # 记录验证准确率。</w:t>
      </w:r>
    </w:p>
    <w:p w14:paraId="67BAEB0B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 xml:space="preserve">32  </w:t>
      </w:r>
    </w:p>
    <w:p w14:paraId="08D7FEC2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33  best_c = c_values[lr_val_scores.index(max(lr_val_scores))]  # 选择验证准确率最高的 C。</w:t>
      </w:r>
    </w:p>
    <w:p w14:paraId="61551252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34  best_depth = depth_values[tree_val_scores.index(max(tree_val_scores))]  # 选择验证准确率最高的深度。</w:t>
      </w:r>
    </w:p>
    <w:p w14:paraId="17ACB653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35  lr_model = make_pipeline(StandardScaler(), LogisticRegression(C=best_c, max_iter=1000))  # 建立选定参数的逻辑回归。</w:t>
      </w:r>
    </w:p>
    <w:p w14:paraId="57DB3C28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36  tree_model = DecisionTreeClassifier(max_depth=best_depth, random_state=42)  # 建立选定深度的决策树。</w:t>
      </w:r>
    </w:p>
    <w:p w14:paraId="109FB89B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 xml:space="preserve">37  </w:t>
      </w:r>
    </w:p>
    <w:p w14:paraId="5A79BF44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38  for name, model in [("逻辑回归", lr_model), ("决策树", tree_model)]:  # 分别评价两种模型。</w:t>
      </w:r>
    </w:p>
    <w:p w14:paraId="0BAB6CF2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lastRenderedPageBreak/>
        <w:t>39      model.fit(X_dev, y_dev)  # 用训练集和验证集合起来的数据重新训练。</w:t>
      </w:r>
    </w:p>
    <w:p w14:paraId="4A7F4034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40      predictions = model.predict(X_test)  # 预测测试集是否购买。</w:t>
      </w:r>
    </w:p>
    <w:p w14:paraId="0ECEDEE3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41      print(f"{name}：准确率={accuracy_score(y_test, predictions):.3f}，精确率={precision_score(y_test, predictions, zero_division=0):.3f}，召回率={recall_score(y_test, predictions, zero_division=0):.3f}")  # 打印三个指标。</w:t>
      </w:r>
    </w:p>
    <w:p w14:paraId="314975B2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 xml:space="preserve">42  </w:t>
      </w:r>
    </w:p>
    <w:p w14:paraId="6A34EF39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43  new_user = pd.DataFrame([{"Age": 30, "Membership Type": "Silver", "Total Spend": 800, "Items Purchased": 10, "Average Rating": 4.0, "Discount Applied": True}])  # 准备一位新用户的数据。</w:t>
      </w:r>
    </w:p>
    <w:p w14:paraId="0BCA5B71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44  new_user = pd.get_dummies(new_user, dtype=int).reindex(columns=X.columns, fill_value=0)  # 让新用户的列与训练数据保持一致。</w:t>
      </w:r>
    </w:p>
    <w:p w14:paraId="6D22A995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45  print("新用户预测：逻辑回归=", lr_model.predict(new_user)[0], "决策树=", tree_model.predict(new_user)[0])  # 输出预测，1 表示购买。</w:t>
      </w:r>
    </w:p>
    <w:p w14:paraId="65D0A76C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18"/>
          <w:szCs w:val="28"/>
        </w:rPr>
        <w:t>46  print("选用参数：逻辑回归 C=", best_c, "决策树最大深度=", best_depth)  # 输出选用的参数。</w:t>
      </w:r>
    </w:p>
    <w:p w14:paraId="10B3C276" w14:textId="77777777" w:rsidR="00240C15" w:rsidRPr="0099003A" w:rsidRDefault="00000000" w:rsidP="0099003A">
      <w:pPr>
        <w:pStyle w:val="2"/>
        <w:ind w:firstLine="200"/>
        <w:rPr>
          <w:rFonts w:asciiTheme="minorEastAsia" w:hAnsiTheme="minorEastAsia"/>
          <w:sz w:val="28"/>
          <w:szCs w:val="28"/>
        </w:rPr>
      </w:pPr>
      <w:r w:rsidRPr="0099003A">
        <w:rPr>
          <w:rFonts w:asciiTheme="minorEastAsia" w:hAnsiTheme="minorEastAsia"/>
          <w:sz w:val="28"/>
          <w:szCs w:val="28"/>
        </w:rPr>
        <w:t>附录 B  分阶段程序运行截图</w:t>
      </w:r>
    </w:p>
    <w:p w14:paraId="5B37F5BE" w14:textId="77777777" w:rsidR="00240C15" w:rsidRPr="0099003A" w:rsidRDefault="00000000" w:rsidP="0099003A">
      <w:pPr>
        <w:ind w:firstLine="200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以下截图分别对应表 1 的四个阶段。图片下方的控制台输出与表中数值一致。</w:t>
      </w:r>
    </w:p>
    <w:p w14:paraId="0CDB61CD" w14:textId="77777777" w:rsidR="00240C15" w:rsidRPr="0099003A" w:rsidRDefault="00000000" w:rsidP="0099003A">
      <w:pPr>
        <w:ind w:firstLine="200"/>
        <w:jc w:val="center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noProof/>
          <w:sz w:val="22"/>
          <w:szCs w:val="28"/>
        </w:rPr>
        <w:drawing>
          <wp:inline distT="0" distB="0" distL="0" distR="0" wp14:anchorId="14BD027F" wp14:editId="32158832">
            <wp:extent cx="5486400" cy="29504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BEE7" w14:textId="77777777" w:rsidR="00240C15" w:rsidRPr="0099003A" w:rsidRDefault="00000000" w:rsidP="0099003A">
      <w:pPr>
        <w:ind w:firstLine="200"/>
        <w:jc w:val="center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附图 1  阶段 0 程序运行结果</w:t>
      </w:r>
    </w:p>
    <w:p w14:paraId="5CFF7E0E" w14:textId="77777777" w:rsidR="00240C15" w:rsidRPr="0099003A" w:rsidRDefault="00000000" w:rsidP="0099003A">
      <w:pPr>
        <w:ind w:firstLine="200"/>
        <w:jc w:val="center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noProof/>
          <w:sz w:val="22"/>
          <w:szCs w:val="28"/>
        </w:rPr>
        <w:lastRenderedPageBreak/>
        <w:drawing>
          <wp:inline distT="0" distB="0" distL="0" distR="0" wp14:anchorId="7F16B9A1" wp14:editId="25DC6308">
            <wp:extent cx="5486400" cy="29476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CCA1" w14:textId="77777777" w:rsidR="00240C15" w:rsidRPr="0099003A" w:rsidRDefault="00000000" w:rsidP="0099003A">
      <w:pPr>
        <w:ind w:firstLine="200"/>
        <w:jc w:val="center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附图 2  阶段 1 程序运行结果</w:t>
      </w:r>
    </w:p>
    <w:p w14:paraId="511E2BC2" w14:textId="77777777" w:rsidR="00240C15" w:rsidRPr="0099003A" w:rsidRDefault="00000000" w:rsidP="0099003A">
      <w:pPr>
        <w:ind w:firstLine="200"/>
        <w:jc w:val="center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noProof/>
          <w:sz w:val="22"/>
          <w:szCs w:val="28"/>
        </w:rPr>
        <w:drawing>
          <wp:inline distT="0" distB="0" distL="0" distR="0" wp14:anchorId="12CFE208" wp14:editId="4C1F0241">
            <wp:extent cx="5486400" cy="295641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8134" w14:textId="77777777" w:rsidR="00240C15" w:rsidRPr="0099003A" w:rsidRDefault="00000000" w:rsidP="0099003A">
      <w:pPr>
        <w:ind w:firstLine="200"/>
        <w:jc w:val="center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附图 3  阶段 2 程序运行结果</w:t>
      </w:r>
    </w:p>
    <w:p w14:paraId="3C46658F" w14:textId="77777777" w:rsidR="00240C15" w:rsidRPr="0099003A" w:rsidRDefault="00000000" w:rsidP="0099003A">
      <w:pPr>
        <w:ind w:firstLine="200"/>
        <w:jc w:val="center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noProof/>
          <w:sz w:val="22"/>
          <w:szCs w:val="28"/>
        </w:rPr>
        <w:lastRenderedPageBreak/>
        <w:drawing>
          <wp:inline distT="0" distB="0" distL="0" distR="0" wp14:anchorId="5CA65E0A" wp14:editId="75728B15">
            <wp:extent cx="5486400" cy="294761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E53B" w14:textId="77777777" w:rsidR="00240C15" w:rsidRPr="0099003A" w:rsidRDefault="00000000" w:rsidP="0099003A">
      <w:pPr>
        <w:ind w:firstLine="200"/>
        <w:jc w:val="center"/>
        <w:rPr>
          <w:rFonts w:asciiTheme="minorEastAsia" w:hAnsiTheme="minor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附图 4  阶段 3 程序运行结果</w:t>
      </w:r>
    </w:p>
    <w:sectPr w:rsidR="00240C15" w:rsidRPr="0099003A">
      <w:footerReference w:type="default" r:id="rId1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0F029" w14:textId="77777777" w:rsidR="00C839FE" w:rsidRDefault="00C839FE">
      <w:r>
        <w:separator/>
      </w:r>
    </w:p>
  </w:endnote>
  <w:endnote w:type="continuationSeparator" w:id="0">
    <w:p w14:paraId="3F852F25" w14:textId="77777777" w:rsidR="00C839FE" w:rsidRDefault="00C83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A737F" w14:textId="77777777" w:rsidR="00B720D1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1EE30" w14:textId="77777777" w:rsidR="00C839FE" w:rsidRDefault="00C839FE">
      <w:r>
        <w:separator/>
      </w:r>
    </w:p>
  </w:footnote>
  <w:footnote w:type="continuationSeparator" w:id="0">
    <w:p w14:paraId="4FCA4D7B" w14:textId="77777777" w:rsidR="00C839FE" w:rsidRDefault="00C839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3E46"/>
    <w:multiLevelType w:val="multilevel"/>
    <w:tmpl w:val="FE689254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39878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20D1"/>
    <w:rsid w:val="000302CE"/>
    <w:rsid w:val="00216F3D"/>
    <w:rsid w:val="00240C15"/>
    <w:rsid w:val="004E2DE6"/>
    <w:rsid w:val="007A6ABD"/>
    <w:rsid w:val="0099003A"/>
    <w:rsid w:val="00B720D1"/>
    <w:rsid w:val="00BD382E"/>
    <w:rsid w:val="00BD7BE8"/>
    <w:rsid w:val="00C839FE"/>
    <w:rsid w:val="00C96BA8"/>
    <w:rsid w:val="00CC122F"/>
    <w:rsid w:val="00E8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D45EA3"/>
  <w15:docId w15:val="{6DDA9ECF-5A7F-4B87-90FE-1AE48A36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2">
    <w:name w:val="heading 2"/>
    <w:uiPriority w:val="9"/>
    <w:qFormat/>
    <w:pPr>
      <w:keepNext/>
      <w:keepLines/>
      <w:spacing w:before="200" w:after="100"/>
      <w:outlineLvl w:val="1"/>
    </w:pPr>
    <w:rPr>
      <w:b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38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D382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382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D382E"/>
    <w:rPr>
      <w:sz w:val="18"/>
      <w:szCs w:val="18"/>
    </w:rPr>
  </w:style>
  <w:style w:type="paragraph" w:customStyle="1" w:styleId="31">
    <w:name w:val="标题 31"/>
    <w:basedOn w:val="2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2514</Words>
  <Characters>4627</Characters>
  <Application>Microsoft Office Word</Application>
  <DocSecurity>0</DocSecurity>
  <Lines>185</Lines>
  <Paragraphs>187</Paragraphs>
  <ScaleCrop>false</ScaleCrop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TomNi</dc:creator>
  <cp:lastModifiedBy>Hao Ni</cp:lastModifiedBy>
  <cp:revision>6</cp:revision>
  <dcterms:created xsi:type="dcterms:W3CDTF">2026-10-12T09:39:00Z</dcterms:created>
  <dcterms:modified xsi:type="dcterms:W3CDTF">2026-10-24T11:19:00Z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"01a12db6f6117109a504f8e5616b7fd2", "ReservedCode1": "", "ContentPropagator": "00119111010856365494821B355", "PropagateID": "01a12db6f6117109a504f8e5616b7fd2", "ReservedCode2": ""}}</vt:lpwstr>
  </property>
</Properties>
</file>