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3" Type="http://schemas.openxmlformats.org/officeDocument/2006/relationships/custom-properties" Target="docProps/custom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before="960" w:line="36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8"/>
        </w:rPr>
        <w:t>《人工智能基础及应用》（进阶版）课程</w:t>
      </w:r>
    </w:p>
    <w:p w14:paraId="46FCF1CF">
      <w:pPr>
        <w:spacing w:before="360" w:after="360" w:line="36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44"/>
        </w:rPr>
        <w:t>第三章　机器学习项目报告</w:t>
      </w:r>
    </w:p>
    <w:p w14:paraId="4FDBAA45">
      <w:pPr>
        <w:spacing w:after="1200" w:line="360"/>
        <w:jc w:val="center"/>
        <w:rPr>
          <w:color w:val="000000"/>
        </w:rPr>
      </w:pPr>
      <w:r>
        <w:t>电商用户近期购买行为分类预测</w:t>
      </w:r>
    </w:p>
    <w:tbl>
      <w:tblPr>
        <w:tblW w:w="0" w:type="auto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C3254D8">
            <w:pPr>
              <w:rPr>
                <w:b w:val="1"/>
                <w:bCs w:val="1"/>
                <w:color w:val="000000"/>
              </w:rPr>
            </w:pPr>
          </w:p>
        </w:tc>
        <w:tc>
          <w:tcPr>
            <w:tcW w:w="4153" w:type="dxa"/>
            <w:tcMar/>
            <w:vAlign w:val="center"/>
          </w:tcPr>
          <w:p w14:paraId="488004F7">
            <w:pPr>
              <w:rPr>
                <w:b w:val="1"/>
                <w:bCs w:val="1"/>
                <w:color w:val="000000"/>
              </w:rPr>
            </w:pP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姓    名：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学    号：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班    级：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提交日期：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待填写</w:t>
            </w:r>
          </w:p>
        </w:tc>
      </w:tr>
    </w:tbl>
    <w:p w14:paraId="1615CEE4">
      <w:pPr>
        <w:pStyle w:val="000003"/>
        <w:keepNext w:val="1"/>
        <w:keepLines w:val="1"/>
        <w:spacing w:before="360" w:beforeAutospacing="1" w:after="360" w:afterAutospacing="1" w:line="360"/>
        <w:jc w:val="center"/>
        <w:outlineLvl w:val="0"/>
        <w:rPr>
          <w:color w:val="000000"/>
          <w:kern w:val="44"/>
          <w:sz w:val="44"/>
          <w:szCs w:val="44"/>
        </w:rPr>
      </w:pPr>
      <w:r>
        <w:t>第三章 机器学习项目报告</w:t>
      </w:r>
    </w:p>
    <w:p w14:paraId="3559167D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　问题定义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本项目根据电商顾客已有的消费记录，判断其最近 30 天是否购买过商品。输入为年龄、会员类型、累计消费金额、购买件数、平均评分和是否使用折扣；输出为二分类标签：1 表示最近一次购买距今不超过 30 天，0 表示超过 30 天。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原始数据没有直接的“是否购买”字段，而且每位顾客的购买件数都大于 0。因此这里预测的是“近期是否购买”，不是新顾客未来会不会购买。该模型适用于本表中的既有顾客，不能直接用于从未购买的用户。</w:t>
      </w:r>
    </w:p>
    <w:p w14:paraId="7601E5ED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　数据及划分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数据文件为 E-commerce Customer Behavior.csv，共 350 条记录、11 个原始字段。标签由 Days Since Last Purchase 是否不超过 30 天生成：正类 226 条，负类 124 条。原始 CSV 只被读取，筛选与编码都在内存中完成。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程序排除 Customer ID、Gender、City、Satisfaction Level 和 Days Since Last Purchase。其中编号不能代表购买行为，城市和性别并非本实验选择的直接行为特征，满意度可能在购买之后取得，最后一列用于生成标签，必须从输入中去除。会员类型用独热编码转为 3 列，最终输入共有 8 列。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采用分层随机划分，随机种子为 42：训练集 210 条，验证集 70 条，测试集 70 条。只在验证集上选择模型参数，最后才使用测试集评价。数据中除编号外有 180 条完全重复记录，可能使随机划分后的成绩偏高。</w:t>
      </w:r>
    </w:p>
    <w:p w14:paraId="1C5CAE24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　算法与模型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逻辑回归先对特征进行标准化，再通过线性组合和 Sigmoid 函数计算购买概率：P(y=1|x)=1/[1+exp(−(w·x+b))]。其中 x 是特征，w 是权重，b 是偏置；概率达到分类阈值时预测为 1。参数 C 用来控制正则化强度，程序尝试 0.01、0.1、1、10、100。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决策树根据特征阈值逐层划分顾客，默认按基尼不纯度选择划分。二分类时 Gini=1−p₀²−p₁²，p₀、p₁分别是两类样本的比例。程序尝试最大深度 1～8；深度太大时可能过拟合。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两种模型都比较训练准确率和验证准确率，并选验证准确率最高的参数。本次选中逻辑回归 C=0.1、决策树最大深度=2。随后合并训练集和验证集重新训练，用测试集计算准确率、精确率和召回率。</w:t>
      </w:r>
    </w:p>
    <w:p>
      <w:pPr>
        <w:spacing w:before="14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148000" cy="273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程序结构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3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1  程序结构图</w:t>
      </w:r>
    </w:p>
    <w:p>
      <w:pPr>
        <w:spacing w:before="14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148000" cy="2686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程序流程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8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  程序流程图</w:t>
      </w:r>
    </w:p>
    <w:p w14:paraId="2C5EA5E1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　实验结果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测试集共有 70 条记录。除程序中的两种模型外，报告另用“总预测为多数类”作简单基线，便于判断分类模型是否确实优于只猜多数类。下表的耗时是补充运行时单次拟合和预测的约数，受电脑状态影响。</w:t>
      </w:r>
    </w:p>
    <w:p w14:paraId="211D87D7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000000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83217C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实验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359664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种子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7CAAF3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参数/改动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A73B8D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验证指标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12BAD6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测试指标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84B2D2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耗时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37289F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4"/>
              </w:rPr>
              <w:t>说明</w:t>
            </w:r>
          </w:p>
        </w:tc>
      </w:tr>
      <w:tr>
        <w:trPr/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基线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42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总预测为 1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0.643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准确率 0.643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约 0.2 ms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多数类对照</w:t>
            </w:r>
          </w:p>
        </w:tc>
      </w:tr>
      <w:tr>
        <w:trPr/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参考模型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42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逻辑回归 C=0.1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准确率 0.943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准确率 0.971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约 4.5 ms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精确率 0.957，召回率 1.000</w:t>
            </w:r>
          </w:p>
        </w:tc>
      </w:tr>
      <w:tr>
        <w:trPr/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改进模型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42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决策树 深度=2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准确率 0.943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准确率 0.971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约 1.4 ms</w:t>
            </w:r>
          </w:p>
        </w:tc>
        <w:tc>
          <w:tcPr>
            <w:tcW w:w="118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与逻辑回归持平</w:t>
            </w:r>
          </w:p>
        </w:tc>
      </w:tr>
    </w:tbl>
    <w:p w14:paraId="55B20544">
      <w:pPr>
        <w:spacing w:line="240"/>
      </w:pPr>
      <w:r>
        <w:rPr>
          <w:sz w:val="4"/>
        </w:rPr>
        <w:t xml:space="preserve"> 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两种分类模型在测试集上都预测正确 68 条，准确率 68/70≈0.971；精确率为 45/47≈0.957，召回率为 45/45=1.000。与基线的 0.643 相比，准确率提高约 0.328。两种模型本次指标相同，因此不能据此声称决策树比逻辑回归更好。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两张混淆矩阵也相同：实际为“否”的 25 条中，23 条判断正确、2 条误判为“是”；实际为“是”的 45 条全部找出。参数曲线显示决策树深度增加后训练准确率继续上升，而验证准确率在深度大于 4 时下降，说明过深的树可能过拟合。</w:t>
      </w:r>
    </w:p>
    <w:p>
      <w:pPr>
        <w:spacing w:before="14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148000" cy="3100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结果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0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3  PyCharm 运行结果截图</w:t>
      </w:r>
    </w:p>
    <w:p>
      <w:pPr>
        <w:spacing w:before="14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148000" cy="22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准确率变化曲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4  不同参数下的训练与验证准确率</w:t>
      </w:r>
    </w:p>
    <w:p>
      <w:pPr>
        <w:spacing w:before="14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140000" cy="31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逻辑回归_混淆矩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5  逻辑回归混淆矩阵</w:t>
      </w:r>
    </w:p>
    <w:p>
      <w:pPr>
        <w:spacing w:before="14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140000" cy="310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决策树_混淆矩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6  决策树混淆矩阵</w:t>
      </w:r>
    </w:p>
    <w:p w14:paraId="6727247A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5　失败案例与局限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测试集中只有 2 条错判，因此列出这 2 条错误和 1 条靠近 30 天界限的正确样本。顾客编号 406：距上次购买 33 天，真实标签为 0，两种模型都预测为 1；其累计消费 1160.6、购买 15 件，与近期购买顾客的行为相似。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顾客编号 418：距上次购买 34 天，真实标签为 0，也被预测为 1；其累计消费 1140.6、购买 15 件，出现了类似误判。顾客编号 119 距上次购买 29 天，真实标签为 1；它位于人为设置的 30 天界限附近，虽然本次预测正确，但阈值稍变就可能改变标签。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主要局限有三点：第一，标签由最近一次购买时间构造，不能代表未来购买意愿；第二，重复记录较多，随机划分可能高估泛化能力；第三，只有 350 条既有顾客记录，没有未购买顾客。后续可以收集真实的未来购买标签，并按顾客或时间划分数据。</w:t>
      </w:r>
    </w:p>
    <w:p w14:paraId="44C9F900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6　独立扩展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为检查一次随机划分是否偶然，保持同样的特征、参数搜索范围和 60%/20%/20% 划分方式，额外将随机种子改为 42、21、7 各运行一次。每次仍只用验证集选参数，测试集不参与调参；主程序截图对应种子 42。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本次扩展只改变数据划分随机种子，没有改动原始 CSV。下表是每个种子的测试集准确率；三次结果的均值和样本标准差另在表下说明。</w:t>
      </w:r>
    </w:p>
    <w:p w14:paraId="2E366D4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随机种子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逻辑回归准确率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决策树准确率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auto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42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0.971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0.971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主程序截图</w:t>
            </w:r>
          </w:p>
        </w:tc>
      </w:tr>
      <w:tr>
        <w:trPr/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21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0.957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0.957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重新划分</w:t>
            </w:r>
          </w:p>
        </w:tc>
      </w:tr>
      <w:tr>
        <w:trPr/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0.986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0.986</w:t>
            </w:r>
          </w:p>
        </w:tc>
        <w:tc>
          <w:tcPr>
            <w:tcW w:w="2076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重新划分</w:t>
            </w:r>
          </w:p>
        </w:tc>
      </w:tr>
    </w:tbl>
    <w:p>
      <w:pPr>
        <w:spacing w:before="140" w:after="160"/>
      </w:pPr>
      <w:r>
        <w:rPr>
          <w:rFonts w:ascii="宋体" w:hAnsi="宋体" w:eastAsia="宋体"/>
          <w:b w:val="0"/>
          <w:color w:val="000000"/>
          <w:sz w:val="21"/>
        </w:rPr>
        <w:t>三次测试准确率：逻辑回归与决策树均为 0.971±0.014（均值±样本标准差）。两者在这三个划分下打平，但重复记录问题仍然存在。</w:t>
      </w:r>
    </w:p>
    <w:p w14:paraId="264F41D2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t>7  个人贡献与日志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1"/>
        </w:rPr>
        <w:t>本次为个人作业。本人完成的工作、实际耗时和遇到的问题请按真实情况补充；程序代码与报告文字使用大语言模型辅助起草，提交前请本人核对。</w:t>
      </w:r>
    </w:p>
    <w:p w14:paraId="6058CA48">
      <w:pPr>
        <w:spacing w:line="240"/>
      </w:pPr>
      <w:r>
        <w:rPr>
          <w:sz w:val="4"/>
        </w:rPr>
        <w:t xml:space="preserve"> 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姓名与学号：待填写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本人负责的内容：待填写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具体完成事项与耗时：待填写</w:t>
      </w:r>
    </w:p>
    <w:p w14:paraId="67DE9EC0">
      <w:pPr>
        <w:spacing w:after="120" w:line="360"/>
        <w:rPr>
          <w:color w:val="000000"/>
        </w:rPr>
      </w:pPr>
      <w:r>
        <w:t>个人日志：</w:t>
      </w:r>
    </w:p>
    <w:p w14:paraId="267D0833">
      <w:pPr>
        <w:spacing w:after="144" w:line="360"/>
        <w:rPr>
          <w:color w:val="000000"/>
        </w:rPr>
      </w:pPr>
      <w:r>
        <w:t>日期：待填写    完成事项：待填写    遇到的问题：待填写</w:t>
      </w:r>
    </w:p>
    <w:p w14:paraId="7FBC14C5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8　复现步骤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环境：Python 3.11.16；pandas 3.1.0、scikit-learn 1.9.1、matplotlib 3.11.2、numpy 2.4.6。运行入口为 E:\ScienceLane\PrimaryAI_Experiment\购买行为分类实验.py；输入 CSV 与脚本位于同一目录。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在 PyCharm 中选择 C:\Users\Lenovo\.conda\envs\pytorch\python.exe 后运行脚本；或在命令行执行：C:\Users\Lenovo\.conda\envs\pytorch\python.exe E:\ScienceLane\PrimaryAI_Experiment\购买行为分类实验.py。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程序会在同一目录输出 准确率变化曲线.png、逻辑回归_混淆矩阵.png、决策树_混淆矩阵.png，并在控制台显示两种模型的指标与一个新用户的预测。该示例新用户为 30 岁、Silver 会员、累计消费 800、购买 10 件、平均评分 4.0、使用折扣；两个模型均预测为 0。</w:t>
      </w:r>
    </w:p>
    <w:p w14:paraId="6396CD5B">
      <w:pPr>
        <w:pStyle w:val="000004"/>
        <w:keepNext w:val="1"/>
        <w:keepLines w:val="1"/>
        <w:spacing w:before="360" w:beforeAutospacing="1" w:after="120" w:afterAutospacing="1" w:line="36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9　参考文献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［1］scikit-learn developers. LogisticRegression API documentation, version 1.9.1. https://scikit-learn.org/stable/modules/generated/sklearn.linear_model.LogisticRegression.html （用于理解 C 参数和逻辑回归模型）。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［2］scikit-learn developers. DecisionTreeClassifier API documentation, version 1.9.1. https://scikit-learn.org/stable/modules/generated/sklearn.tree.DecisionTreeClassifier.html （用于理解 max_depth 和基尼不纯度）。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color w:val="000000"/>
          <w:sz w:val="21"/>
        </w:rPr>
        <w:t>［3］实验数据：E-commerce Customer Behavior.csv，课程项目目录中的本地文件；原始采集来源未在文件中注明。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color w:val="000000"/>
          <w:sz w:val="21"/>
        </w:rPr>
        <w:t>大语言模型使用说明：使用 OpenAI Codex 辅助编写逐行注释代码、绘制报告图示、整理结果分析与报告文字。程序和数值已运行核对；分工、日志与封面身份信息由学生据实补充。</w:t>
      </w:r>
    </w:p>
    <w:p w14:paraId="794A42EA"/>
    <w:p>
      <w:pPr>
        <w:pStyle w:val="000004"/>
        <w:pageBreakBefore/>
      </w:pPr>
      <w:r>
        <w:t>附录 A 逐行注释的程序代码</w:t>
      </w:r>
    </w:p>
    <w:p>
      <w:r>
        <w:rPr>
          <w:rFonts w:ascii="宋体" w:hAnsi="宋体" w:eastAsia="宋体"/>
          <w:b w:val="0"/>
          <w:color w:val="000000"/>
          <w:sz w:val="19"/>
        </w:rPr>
        <w:t>以下代码与购买行为分类实验.py 一致。空行仅用于分段，其余每一行均有中文注释。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01  from pathlib import Path  # 读取当前脚本所在的文件夹。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02  import matplotlib.pyplot as plt  # 用于画准确率曲线和混淆矩阵。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03  import pandas as pd  # 用于读取表格数据。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04  from sklearn.metrics import ConfusionMatrixDisplay, accuracy_score, precision_score, recall_score  # 导入评价指标。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05  from sklearn.model_selection import train_test_split  # 用于划分训练集和测试集。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06  from sklearn.pipeline import make_pipeline  # 用于把标准化和逻辑回归连起来。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07  from sklearn.preprocessing import StandardScaler  # 用于统一各列数据的大小范围。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08  from sklearn.linear_model import LogisticRegression  # 导入逻辑回归模型。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09  from sklearn.tree import DecisionTreeClassifier  # 导入决策树模型。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11  folder = Path(__file__).parent  # 找到本程序所在的文件夹。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12  data = pd.read_csv(folder / "E-commerce Customer Behavior.csv")  # 读取真实数据，原 CSV 不会被修改。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13  excluded_cols = ["Customer ID", "Gender", "City", "Satisfaction Level", "Days Since Last Purchase"]  # 去掉编号、非行为信息和用来生成答案的列。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14  X = pd.get_dummies(data.drop(columns=excluded_cols), dtype=int)  # 只在内存中筛选特征，并把会员类型转成数字列。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15  y = (data["Days Since Last Purchase"] &lt;= 30).astype(int)  # 定义：近 30 天购买过为 1，否则为 0。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16  print("本实验预测的是近 30 天是否购买；排除的列：", excluded_cols)  # 说明目标和被排除的列。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17  X_dev, X_test, y_dev, y_test = train_test_split(X, y, test_size=0.2, random_state=42, stratify=y)  # 留出 20% 数据作为最终测试集。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18  X_train, X_val, y_train, y_val = train_test_split(X_dev, y_dev, test_size=0.25, random_state=42, stratify=y_dev)  # 其余数据再分成训练集和验证集。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19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20  c_values = [0.01, 0.1, 1, 10, 100]  # C 越小，逻辑回归的正则化越强。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21  lr_train_scores = []  # 保存不同 C 下的训练准确率。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22  lr_val_scores = []  # 保存不同 C 下的验证准确率。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23  for c in c_values:  # 依次尝试每个 C。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24      model = make_pipeline(StandardScaler(), LogisticRegression(C=c, max_iter=1000))  # 先标准化，再训练逻辑回归。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25      model.fit(X_train, y_train)  # 用训练集学习。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26      lr_train_scores.append(model.score(X_train, y_train))  # 记录训练准确率。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27      lr_val_scores.append(model.score(X_val, y_val))  # 记录验证准确率。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28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29  depth_values = [1, 2, 3, 4, 5, 6, 7, 8]  # 尝试八种决策树最大深度。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30  tree_train_scores = []  # 保存不同深度下的训练准确率。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31  tree_val_scores = []  # 保存不同深度下的验证准确率。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32  for depth in depth_values:  # 依次尝试每个深度。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33      model = DecisionTreeClassifier(max_depth=depth, random_state=42)  # 创建决策树。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34      model.fit(X_train, y_train)  # 用训练集学习。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35      tree_train_scores.append(model.score(X_train, y_train))  # 记录训练准确率。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36      tree_val_scores.append(model.score(X_val, y_val))  # 记录验证准确率。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37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38  best_c = c_values[lr_val_scores.index(max(lr_val_scores))]  # 选择验证准确率最高的 C。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39  best_depth = depth_values[tree_val_scores.index(max(tree_val_scores))]  # 选择验证准确率最高的深度。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40  lr_model = make_pipeline(StandardScaler(), LogisticRegression(C=best_c, max_iter=1000))  # 建立选定参数的逻辑回归。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41  tree_model = DecisionTreeClassifier(max_depth=best_depth, random_state=42)  # 建立选定深度的决策树。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42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43  for name, english_name, model in [("逻辑回归", "Logistic Regression", lr_model), ("决策树", "Decision Tree", tree_model)]:  # 分别评价两种模型。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44      model.fit(X_dev, y_dev)  # 用训练集和验证集合起来的数据重新训练。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45      predictions = model.predict(X_test)  # 预测测试集是否购买。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46      print(f"{name}：准确率={accuracy_score(y_test, predictions):.3f}，精确率={precision_score(y_test, predictions, zero_division=0):.3f}，召回率={recall_score(y_test, predictions, zero_division=0):.3f}")  # 打印三个指标。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47      ConfusionMatrixDisplay.from_predictions(y_test, predictions, display_labels=["No", "Yes"], cmap="Blues")  # 绘制混淆矩阵。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48      plt.title(f"{english_name} confusion matrix")  # 添加英文图题，避免电脑缺少中文字体。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49      plt.tight_layout()  # 调整图中空白。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50      plt.savefig(folder / f"{name}_混淆矩阵.png", dpi=150)  # 保存图片。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51      plt.close()  # 关闭当前图片。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52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53  new_user = pd.DataFrame([{"Age": 30, "Membership Type": "Silver", "Total Spend": 800, "Items Purchased": 10, "Average Rating": 4.0, "Discount Applied": True}])  # 准备一位新用户的数据。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54  new_user = pd.get_dummies(new_user, dtype=int).reindex(columns=X.columns, fill_value=0)  # 让新用户的列与训练数据保持一致。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55  print("新用户预测：逻辑回归=", lr_model.predict(new_user)[0], "决策树=", tree_model.predict(new_user)[0])  # 输出预测，1 表示购买。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56  print("选用参数：逻辑回归 C=", best_c, "决策树最大深度=", best_depth)  # 输出选用的参数。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57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58  plt.figure(figsize=(9, 4))  # 创建准确率曲线图片。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59  plt.subplot(1, 2, 1)  # 左图显示逻辑回归。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60  plt.plot(c_values, lr_train_scores, marker="o", label="Train")  # 画训练准确率。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61  plt.plot(c_values, lr_val_scores, marker="o", label="Validation")  # 画验证准确率。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62  plt.xscale("log")  # 让跨度较大的 C 值更容易看清。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63  plt.xlabel("C")  # 设置横轴。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64  plt.ylabel("Accuracy")  # 设置纵轴。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65  plt.title("Logistic Regression")  # 设置标题。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66  plt.legend()  # 显示图例。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67  plt.subplot(1, 2, 2)  # 右图显示决策树。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68  plt.plot(depth_values, tree_train_scores, marker="o", label="Train")  # 画训练准确率。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69  plt.plot(depth_values, tree_val_scores, marker="o", label="Validation")  # 画验证准确率。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70  plt.xlabel("Max depth")  # 设置横轴。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71  plt.title("Decision Tree")  # 设置标题。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72  plt.legend()  # 显示图例。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73  plt.tight_layout()  # 调整图中空白。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74  plt.savefig(folder / "准确率变化曲线.png", dpi=150)  # 保存准确率变化曲线。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000000"/>
          <w:sz w:val="15"/>
        </w:rPr>
        <w:t>75  plt.close()  # 关闭图片。</w:t>
      </w:r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600A3F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1" w:uiPriority="39" w:semiHidden="1" w:unhideWhenUsed="1"/>
    <w:lsdException w:name="footnote reference" w:semiHidden="1" w:unhideWhenUsed="1"/>
    <w:lsdException w:name="List Bullet 4" w:semiHidden="1" w:unhideWhenUsed="1"/>
    <w:lsdException w:name="List 2" w:semiHidden="1" w:unhideWhenUsed="1"/>
    <w:lsdException w:name="index 5" w:semiHidden="1" w:unhideWhenUsed="1"/>
    <w:lsdException w:name="Normal Indent" w:semiHidden="1" w:unhideWhenUsed="1"/>
    <w:lsdException w:name="FollowedHyperlink" w:semiHidden="1" w:unhideWhenUsed="1"/>
    <w:lsdException w:name="page number" w:semiHidden="1" w:unhideWhenUsed="1"/>
    <w:lsdException w:name="Closing" w:semiHidden="1" w:unhideWhenUsed="1"/>
    <w:lsdException w:name="List Number 2" w:semiHidden="1" w:unhideWhenUsed="1"/>
    <w:lsdException w:name="macro" w:semiHidden="1" w:unhideWhenUsed="1"/>
    <w:lsdException w:name="Title" w:uiPriority="10" w:qFormat="1"/>
    <w:lsdException w:name="index 7" w:semiHidden="1" w:unhideWhenUsed="1"/>
    <w:lsdException w:name="index 3" w:semiHidden="1" w:unhideWhenUsed="1"/>
    <w:lsdException w:name="toa heading" w:semiHidden="1" w:unhideWhenUsed="1"/>
    <w:lsdException w:name="toc 6" w:uiPriority="39" w:semiHidden="1" w:unhideWhenUsed="1"/>
    <w:lsdException w:name="List Bullet 5" w:semiHidden="1" w:unhideWhenUsed="1"/>
    <w:lsdException w:name="List Number 3" w:semiHidden="1" w:unhideWhenUsed="1"/>
    <w:lsdException w:name="Hyperlink" w:semiHidden="1" w:unhideWhenUsed="1"/>
    <w:lsdException w:name="heading 7" w:uiPriority="9" w:semiHidden="1" w:unhideWhenUsed="1" w:qFormat="1"/>
    <w:lsdException w:name="index 4" w:semiHidden="1" w:unhideWhenUsed="1"/>
    <w:lsdException w:name="toc 7" w:uiPriority="39" w:semiHidden="1" w:unhideWhenUsed="1"/>
    <w:lsdException w:name="header" w:semiHidden="1" w:unhideWhenUsed="1"/>
    <w:lsdException w:name="List Number 4" w:semiHidden="1" w:unhideWhenUsed="1"/>
    <w:lsdException w:name="envelope return" w:semiHidden="1" w:unhideWhenUsed="1"/>
    <w:lsdException w:name="envelope address" w:semiHidden="1" w:unhideWhenUsed="1"/>
    <w:lsdException w:name="Default Paragraph Font" w:uiPriority="1" w:semiHidden="1" w:unhideWhenUsed="1"/>
    <w:lsdException w:name="heading 6" w:uiPriority="9" w:semiHidden="1" w:unhideWhenUsed="1" w:qFormat="1"/>
    <w:lsdException w:name="heading 9" w:uiPriority="9" w:semiHidden="1" w:unhideWhenUsed="1" w:qFormat="1"/>
    <w:lsdException w:name="List Number" w:semiHidden="1" w:unhideWhenUsed="1"/>
    <w:lsdException w:name="Body Text" w:semiHidden="1" w:unhideWhenUsed="1"/>
    <w:lsdException w:name="heading 1" w:uiPriority="9" w:qFormat="1"/>
    <w:lsdException w:name="index 6" w:semiHidden="1" w:unhideWhenUsed="1"/>
    <w:lsdException w:name="toc 9" w:uiPriority="39" w:semiHidden="1" w:unhideWhenUsed="1"/>
    <w:lsdException w:name="heading 5" w:uiPriority="9" w:semiHidden="1" w:unhideWhenUsed="1" w:qFormat="1"/>
    <w:lsdException w:name="Body Text Indent" w:semiHidden="1" w:unhideWhenUsed="1"/>
    <w:lsdException w:name="table of figures" w:semiHidden="1" w:unhideWhenUsed="1"/>
    <w:lsdException w:name="toc 5" w:uiPriority="39" w:semiHidden="1" w:unhideWhenUsed="1"/>
    <w:lsdException w:name="annotation reference" w:semiHidden="1" w:unhideWhenUsed="1"/>
    <w:lsdException w:name="toc 4" w:uiPriority="39" w:semiHidden="1" w:unhideWhenUsed="1"/>
    <w:lsdException w:name="index heading" w:semiHidden="1" w:unhideWhenUsed="1"/>
    <w:lsdException w:name="Body Text First Indent 2" w:semiHidden="1" w:unhideWhenUsed="1"/>
    <w:lsdException w:name="Date" w:semiHidden="1" w:unhideWhenUsed="1"/>
    <w:lsdException w:name="footnote text" w:semiHidden="1" w:unhideWhenUsed="1"/>
    <w:lsdException w:name="List Bullet" w:semiHidden="1" w:unhideWhenUsed="1"/>
    <w:lsdException w:name="endnote reference" w:semiHidden="1" w:unhideWhenUsed="1"/>
    <w:lsdException w:name="Normal" w:uiPriority="0" w:qFormat="1"/>
    <w:lsdException w:name="toc 3" w:uiPriority="39" w:semiHidden="1" w:unhideWhenUsed="1"/>
    <w:lsdException w:name="List Continue 4" w:semiHidden="1" w:unhideWhenUsed="1"/>
    <w:lsdException w:name="Signature" w:semiHidden="1" w:unhideWhenUsed="1"/>
    <w:lsdException w:name="heading 4" w:uiPriority="9" w:semiHidden="1" w:unhideWhenUsed="1" w:qFormat="1"/>
    <w:lsdException w:name="Body Text Indent 2" w:semiHidden="1" w:unhideWhenUsed="1"/>
    <w:lsdException w:name="Subtitle" w:uiPriority="11" w:qFormat="1"/>
    <w:lsdException w:name="List Bullet 3" w:semiHidden="1" w:unhideWhenUsed="1"/>
    <w:lsdException w:name="toc 8" w:uiPriority="39" w:semiHidden="1" w:unhideWhenUsed="1"/>
    <w:lsdException w:name="List" w:semiHidden="1" w:unhideWhenUsed="1"/>
    <w:lsdException w:name="List Continue 5" w:semiHidden="1" w:unhideWhenUsed="1"/>
    <w:lsdException w:name="Body Text 2" w:semiHidden="1" w:unhideWhenUsed="1"/>
    <w:lsdException w:name="endnote text" w:semiHidden="1" w:unhideWhenUsed="1"/>
    <w:lsdException w:name="List Continue 2" w:semiHidden="1" w:unhideWhenUsed="1"/>
    <w:lsdException w:name="Note Heading" w:semiHidden="1" w:unhideWhenUsed="1"/>
    <w:lsdException w:name="index 8" w:semiHidden="1" w:unhideWhenUsed="1"/>
    <w:lsdException w:name="Message Header" w:semiHidden="1" w:unhideWhenUsed="1"/>
    <w:lsdException w:name="toc 2" w:uiPriority="39" w:semiHidden="1" w:unhideWhenUsed="1"/>
    <w:lsdException w:name="Body Text 3" w:semiHidden="1" w:unhideWhenUsed="1"/>
    <w:lsdException w:name="List Bullet 2" w:semiHidden="1" w:unhideWhenUsed="1"/>
    <w:lsdException w:name="List Continue" w:semiHidden="1" w:unhideWhenUsed="1"/>
    <w:lsdException w:name="List Continue 3" w:semiHidden="1" w:unhideWhenUsed="1"/>
    <w:lsdException w:name="index 1" w:semiHidden="1" w:unhideWhenUsed="1"/>
    <w:lsdException w:name="heading 8" w:uiPriority="9" w:semiHidden="1" w:unhideWhenUsed="1" w:qFormat="1"/>
    <w:lsdException w:name="index 9" w:semiHidden="1" w:unhideWhenUsed="1"/>
    <w:lsdException w:name="Block Text" w:semiHidden="1" w:unhideWhenUsed="1"/>
    <w:lsdException w:name="heading 2" w:uiPriority="9" w:semiHidden="1" w:unhideWhenUsed="1" w:qFormat="1"/>
    <w:lsdException w:name="table of authorities" w:semiHidden="1" w:unhideWhenUsed="1"/>
    <w:lsdException w:name="footer" w:semiHidden="1" w:unhideWhenUsed="1"/>
    <w:lsdException w:name="annotation text" w:semiHidden="1" w:unhideWhenUsed="1"/>
    <w:lsdException w:name="Body Text First Indent" w:semiHidden="1" w:unhideWhenUsed="1"/>
    <w:lsdException w:name="List 3" w:semiHidden="1" w:unhideWhenUsed="1"/>
    <w:lsdException w:name="caption" w:uiPriority="35" w:semiHidden="1" w:unhideWhenUsed="1" w:qFormat="1"/>
    <w:lsdException w:name="List 5" w:semiHidden="1" w:unhideWhenUsed="1"/>
    <w:lsdException w:name="line number" w:semiHidden="1" w:unhideWhenUsed="1"/>
    <w:lsdException w:name="heading 3" w:uiPriority="9" w:semiHidden="1" w:unhideWhenUsed="1" w:qFormat="1"/>
    <w:lsdException w:name="index 2" w:semiHidden="1" w:unhideWhenUsed="1"/>
    <w:lsdException w:name="Strong" w:uiPriority="22" w:qFormat="1"/>
    <w:lsdException w:name="Salutation" w:semiHidden="1" w:unhideWhenUsed="1"/>
    <w:lsdException w:name="Body Text Indent 3" w:semiHidden="1" w:unhideWhenUsed="1"/>
    <w:lsdException w:name="List Number 5" w:semiHidden="1" w:unhideWhenUsed="1"/>
    <w:lsdException w:name="List 4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3" Type="http://schemas.openxmlformats.org/officeDocument/2006/relationships/theme" Target="theme/theme1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2026-10-12T09:39:40Z</dcterms:created>
  <dcterms:modified xsi:type="dcterms:W3CDTF">2026-10-12T09:39:40Z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"01a12db6f6117109a504f8e5616b7fd2", "ReservedCode1": "", "ContentPropagator": "00119111010856365494821B355", "PropagateID": "01a12db6f6117109a504f8e5616b7fd2", "ReservedCode2": ""}}</vt:lpwstr>
  </property>
</Properties>
</file>