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1FF" w:rsidRDefault="004D21FF">
      <w:r>
        <w:t>915 MHz QPSK signal – Channel power</w:t>
      </w:r>
    </w:p>
    <w:p w:rsidR="00084452" w:rsidRDefault="006B3336">
      <w:r>
        <w:rPr>
          <w:noProof/>
        </w:rPr>
        <w:drawing>
          <wp:inline distT="0" distB="0" distL="0" distR="0">
            <wp:extent cx="5082746" cy="38120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ome\Study\MoblComm\UWB\bpm_int_dum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46" cy="381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4D21FF" w:rsidRDefault="004D21FF">
      <w:r>
        <w:t>915 MHz QPSK signal – Output power</w:t>
      </w:r>
    </w:p>
    <w:p w:rsidR="004D21FF" w:rsidRDefault="006B3336">
      <w:r>
        <w:rPr>
          <w:noProof/>
        </w:rPr>
        <w:drawing>
          <wp:inline distT="0" distB="0" distL="0" distR="0">
            <wp:extent cx="5075246" cy="380643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ome\Study\MoblComm\UWB\bpm_mo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46" cy="38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7D" w:rsidRDefault="007D667D"/>
    <w:p w:rsidR="007D667D" w:rsidRDefault="007D667D">
      <w:r>
        <w:lastRenderedPageBreak/>
        <w:t>915 MHz QPSK signal – Occupied Bandwidth</w:t>
      </w:r>
    </w:p>
    <w:p w:rsidR="006B3336" w:rsidRDefault="006B3336">
      <w:r>
        <w:rPr>
          <w:noProof/>
        </w:rPr>
        <w:drawing>
          <wp:inline distT="0" distB="0" distL="0" distR="0">
            <wp:extent cx="5057402" cy="37930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ome\Study\MoblComm\UWB\bpm_demo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02" cy="379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9C6D9C" w:rsidRDefault="00A43FD5">
      <w:r>
        <w:t>10MHz QPSK Signal – IQ diagram</w:t>
      </w:r>
    </w:p>
    <w:p w:rsidR="006B3336" w:rsidRDefault="006B3336">
      <w:r>
        <w:rPr>
          <w:noProof/>
        </w:rPr>
        <w:drawing>
          <wp:inline distT="0" distB="0" distL="0" distR="0">
            <wp:extent cx="5057140" cy="3792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ome\Study\MoblComm\UWB\ppm_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6E" w:rsidRDefault="0086006E"/>
    <w:p w:rsidR="0086006E" w:rsidRDefault="0086006E"/>
    <w:p w:rsidR="0086006E" w:rsidRDefault="005C05EC">
      <w:r>
        <w:lastRenderedPageBreak/>
        <w:t xml:space="preserve">10MHz QPSK Signal </w:t>
      </w:r>
      <w:r w:rsidR="00796AE5">
        <w:t>–</w:t>
      </w:r>
      <w:r>
        <w:t xml:space="preserve"> </w:t>
      </w:r>
      <w:r w:rsidR="00796AE5">
        <w:t xml:space="preserve">Power Stat </w:t>
      </w:r>
      <w:bookmarkStart w:id="0" w:name="_GoBack"/>
      <w:bookmarkEnd w:id="0"/>
      <w:r>
        <w:t>CCDF</w:t>
      </w:r>
    </w:p>
    <w:p w:rsidR="006B3336" w:rsidRDefault="006B3336">
      <w:r>
        <w:rPr>
          <w:noProof/>
        </w:rPr>
        <w:drawing>
          <wp:inline distT="0" distB="0" distL="0" distR="0">
            <wp:extent cx="5057402" cy="37930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02" cy="379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6B3336" w:rsidRDefault="006B3336"/>
    <w:p w:rsidR="00CF32D7" w:rsidRDefault="00CF32D7"/>
    <w:p w:rsidR="00CF32D7" w:rsidRDefault="00CF32D7"/>
    <w:p w:rsidR="00CF32D7" w:rsidRDefault="00CF32D7"/>
    <w:p w:rsidR="00CF32D7" w:rsidRDefault="00CF32D7"/>
    <w:p w:rsidR="00795EA4" w:rsidRDefault="00795EA4"/>
    <w:p w:rsidR="00CF32D7" w:rsidRDefault="00CF32D7"/>
    <w:sectPr w:rsidR="00CF32D7" w:rsidSect="006B33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336"/>
    <w:rsid w:val="00084452"/>
    <w:rsid w:val="004D21FF"/>
    <w:rsid w:val="005430D4"/>
    <w:rsid w:val="005C05EC"/>
    <w:rsid w:val="006B3336"/>
    <w:rsid w:val="00795EA4"/>
    <w:rsid w:val="00796AE5"/>
    <w:rsid w:val="007D667D"/>
    <w:rsid w:val="0086006E"/>
    <w:rsid w:val="009C6D9C"/>
    <w:rsid w:val="00A43FD5"/>
    <w:rsid w:val="00CA06C0"/>
    <w:rsid w:val="00C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BF0DB-152E-49BC-A6A4-8F7E688D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65825-65B9-4E86-BBAC-9F48F24A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Sahu</dc:creator>
  <cp:keywords/>
  <dc:description/>
  <cp:lastModifiedBy>Subhajit Sahu</cp:lastModifiedBy>
  <cp:revision>10</cp:revision>
  <dcterms:created xsi:type="dcterms:W3CDTF">2013-11-11T10:16:00Z</dcterms:created>
  <dcterms:modified xsi:type="dcterms:W3CDTF">2013-11-11T15:54:00Z</dcterms:modified>
</cp:coreProperties>
</file>