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4C7B2" w14:textId="11835E10" w:rsidR="00154122" w:rsidRPr="008C1583" w:rsidRDefault="00B42B7A" w:rsidP="001025FB">
      <w:pPr>
        <w:spacing w:after="0" w:line="240" w:lineRule="auto"/>
        <w:jc w:val="center"/>
        <w:rPr>
          <w:b/>
          <w:bCs/>
          <w:sz w:val="36"/>
          <w:szCs w:val="36"/>
        </w:rPr>
      </w:pPr>
      <w:r>
        <w:rPr>
          <w:b/>
          <w:bCs/>
          <w:sz w:val="36"/>
          <w:szCs w:val="36"/>
        </w:rPr>
        <w:t>CHAP</w:t>
      </w:r>
      <w:r w:rsidR="00154122" w:rsidRPr="008C1583">
        <w:rPr>
          <w:b/>
          <w:bCs/>
          <w:sz w:val="36"/>
          <w:szCs w:val="36"/>
        </w:rPr>
        <w:t xml:space="preserve"> 2 finance</w:t>
      </w:r>
    </w:p>
    <w:p w14:paraId="1765FFF0" w14:textId="2269B4AC" w:rsidR="00154122" w:rsidRPr="008C1583" w:rsidRDefault="00154122" w:rsidP="001025FB">
      <w:pPr>
        <w:spacing w:after="0" w:line="240" w:lineRule="auto"/>
        <w:rPr>
          <w:b/>
          <w:bCs/>
          <w:sz w:val="28"/>
          <w:szCs w:val="28"/>
          <w:u w:val="single"/>
        </w:rPr>
      </w:pPr>
      <w:r w:rsidRPr="008C1583">
        <w:rPr>
          <w:b/>
          <w:bCs/>
          <w:sz w:val="28"/>
          <w:szCs w:val="28"/>
          <w:u w:val="single"/>
        </w:rPr>
        <w:t>Chap 2 : Technique d’analyse financière</w:t>
      </w:r>
    </w:p>
    <w:p w14:paraId="71BF054B" w14:textId="77777777" w:rsidR="00953243" w:rsidRPr="00953243" w:rsidRDefault="00953243" w:rsidP="001025FB">
      <w:pPr>
        <w:numPr>
          <w:ilvl w:val="0"/>
          <w:numId w:val="1"/>
        </w:numPr>
        <w:spacing w:after="0" w:line="240" w:lineRule="auto"/>
        <w:rPr>
          <w:sz w:val="24"/>
          <w:szCs w:val="24"/>
        </w:rPr>
      </w:pPr>
      <w:r w:rsidRPr="00953243">
        <w:rPr>
          <w:sz w:val="24"/>
          <w:szCs w:val="24"/>
        </w:rPr>
        <w:t xml:space="preserve">Documents financiers principaux : </w:t>
      </w:r>
    </w:p>
    <w:p w14:paraId="483AF2CD" w14:textId="77777777" w:rsidR="00953243" w:rsidRPr="00953243" w:rsidRDefault="00953243" w:rsidP="001025FB">
      <w:pPr>
        <w:numPr>
          <w:ilvl w:val="2"/>
          <w:numId w:val="1"/>
        </w:numPr>
        <w:spacing w:after="0" w:line="240" w:lineRule="auto"/>
        <w:rPr>
          <w:sz w:val="24"/>
          <w:szCs w:val="24"/>
        </w:rPr>
      </w:pPr>
      <w:r w:rsidRPr="00953243">
        <w:rPr>
          <w:sz w:val="24"/>
          <w:szCs w:val="24"/>
        </w:rPr>
        <w:t>Compte de résultat - Income statement (profit and loss account)</w:t>
      </w:r>
    </w:p>
    <w:p w14:paraId="18817353" w14:textId="77777777" w:rsidR="00953243" w:rsidRPr="00202F64" w:rsidRDefault="00953243" w:rsidP="001025FB">
      <w:pPr>
        <w:numPr>
          <w:ilvl w:val="2"/>
          <w:numId w:val="1"/>
        </w:numPr>
        <w:spacing w:after="0" w:line="240" w:lineRule="auto"/>
        <w:rPr>
          <w:sz w:val="24"/>
          <w:szCs w:val="24"/>
          <w:lang w:val="en-US"/>
        </w:rPr>
      </w:pPr>
      <w:r w:rsidRPr="00202F64">
        <w:rPr>
          <w:sz w:val="24"/>
          <w:szCs w:val="24"/>
          <w:lang w:val="en-US"/>
        </w:rPr>
        <w:t>Bilan - Statement of financial position (the balance sheet)</w:t>
      </w:r>
    </w:p>
    <w:p w14:paraId="3931EA41" w14:textId="77777777" w:rsidR="00953243" w:rsidRPr="00202F64" w:rsidRDefault="00953243" w:rsidP="001025FB">
      <w:pPr>
        <w:numPr>
          <w:ilvl w:val="2"/>
          <w:numId w:val="1"/>
        </w:numPr>
        <w:spacing w:after="0" w:line="240" w:lineRule="auto"/>
        <w:rPr>
          <w:sz w:val="24"/>
          <w:szCs w:val="24"/>
          <w:lang w:val="en-US"/>
        </w:rPr>
      </w:pPr>
      <w:r w:rsidRPr="00202F64">
        <w:rPr>
          <w:sz w:val="24"/>
          <w:szCs w:val="24"/>
          <w:lang w:val="en-US"/>
        </w:rPr>
        <w:t>Flux de trésorerie - Statement of cash flows (cash flow statement)</w:t>
      </w:r>
    </w:p>
    <w:p w14:paraId="4AF494CE" w14:textId="65448973" w:rsidR="00953243" w:rsidRPr="001C296D" w:rsidRDefault="00953243" w:rsidP="001025FB">
      <w:pPr>
        <w:numPr>
          <w:ilvl w:val="2"/>
          <w:numId w:val="1"/>
        </w:numPr>
        <w:spacing w:after="0" w:line="240" w:lineRule="auto"/>
        <w:rPr>
          <w:sz w:val="24"/>
          <w:szCs w:val="24"/>
          <w:lang w:val="en-US"/>
        </w:rPr>
      </w:pPr>
      <w:r w:rsidRPr="001C296D">
        <w:rPr>
          <w:sz w:val="24"/>
          <w:szCs w:val="24"/>
          <w:lang w:val="en-US"/>
        </w:rPr>
        <w:t>Déclaration pertes et profits - Statement of total recognised gains and</w:t>
      </w:r>
      <w:r w:rsidRPr="00202F64">
        <w:rPr>
          <w:sz w:val="24"/>
          <w:szCs w:val="24"/>
          <w:lang w:val="en-US"/>
        </w:rPr>
        <w:t xml:space="preserve"> </w:t>
      </w:r>
      <w:r w:rsidRPr="001C296D">
        <w:rPr>
          <w:sz w:val="24"/>
          <w:szCs w:val="24"/>
          <w:lang w:val="en-US"/>
        </w:rPr>
        <w:t>losses</w:t>
      </w:r>
    </w:p>
    <w:p w14:paraId="068B9CB5" w14:textId="77777777" w:rsidR="009558ED" w:rsidRPr="001C296D" w:rsidRDefault="009C3A9C" w:rsidP="001C296D">
      <w:pPr>
        <w:pStyle w:val="Paragraphedeliste"/>
        <w:numPr>
          <w:ilvl w:val="0"/>
          <w:numId w:val="7"/>
        </w:numPr>
        <w:spacing w:after="0" w:line="240" w:lineRule="auto"/>
        <w:rPr>
          <w:i/>
          <w:iCs/>
          <w:sz w:val="24"/>
          <w:szCs w:val="24"/>
          <w:highlight w:val="yellow"/>
        </w:rPr>
      </w:pPr>
      <w:r w:rsidRPr="001C296D">
        <w:rPr>
          <w:i/>
          <w:iCs/>
          <w:sz w:val="24"/>
          <w:szCs w:val="24"/>
          <w:highlight w:val="yellow"/>
        </w:rPr>
        <w:t xml:space="preserve">Tout ces documents servent a prédire </w:t>
      </w:r>
      <w:r w:rsidR="00F96091" w:rsidRPr="001C296D">
        <w:rPr>
          <w:i/>
          <w:iCs/>
          <w:sz w:val="24"/>
          <w:szCs w:val="24"/>
          <w:highlight w:val="yellow"/>
        </w:rPr>
        <w:t>l’avenir de l’entreprise,</w:t>
      </w:r>
    </w:p>
    <w:p w14:paraId="1159F9F1" w14:textId="3A08E665" w:rsidR="00953243" w:rsidRPr="001C296D" w:rsidRDefault="001B66A3" w:rsidP="001C296D">
      <w:pPr>
        <w:pStyle w:val="Paragraphedeliste"/>
        <w:numPr>
          <w:ilvl w:val="0"/>
          <w:numId w:val="7"/>
        </w:numPr>
        <w:spacing w:after="0" w:line="240" w:lineRule="auto"/>
        <w:rPr>
          <w:i/>
          <w:iCs/>
          <w:sz w:val="24"/>
          <w:szCs w:val="24"/>
        </w:rPr>
      </w:pPr>
      <w:r w:rsidRPr="001C296D">
        <w:rPr>
          <w:i/>
          <w:iCs/>
          <w:sz w:val="24"/>
          <w:szCs w:val="24"/>
          <w:highlight w:val="yellow"/>
        </w:rPr>
        <w:t xml:space="preserve">on doit publier obligatoirement </w:t>
      </w:r>
      <w:r w:rsidR="009558ED" w:rsidRPr="001C296D">
        <w:rPr>
          <w:i/>
          <w:iCs/>
          <w:sz w:val="24"/>
          <w:szCs w:val="24"/>
          <w:highlight w:val="yellow"/>
        </w:rPr>
        <w:t xml:space="preserve">publier </w:t>
      </w:r>
      <w:r w:rsidRPr="001C296D">
        <w:rPr>
          <w:i/>
          <w:iCs/>
          <w:sz w:val="24"/>
          <w:szCs w:val="24"/>
          <w:highlight w:val="yellow"/>
        </w:rPr>
        <w:t xml:space="preserve">un minimum </w:t>
      </w:r>
      <w:r w:rsidR="009558ED" w:rsidRPr="001C296D">
        <w:rPr>
          <w:i/>
          <w:iCs/>
          <w:sz w:val="24"/>
          <w:szCs w:val="24"/>
          <w:highlight w:val="yellow"/>
        </w:rPr>
        <w:t>à</w:t>
      </w:r>
      <w:r w:rsidRPr="001C296D">
        <w:rPr>
          <w:i/>
          <w:iCs/>
          <w:sz w:val="24"/>
          <w:szCs w:val="24"/>
          <w:highlight w:val="yellow"/>
        </w:rPr>
        <w:t xml:space="preserve"> cause des exigences de l’</w:t>
      </w:r>
      <w:r w:rsidR="009558ED" w:rsidRPr="001C296D">
        <w:rPr>
          <w:i/>
          <w:iCs/>
          <w:sz w:val="24"/>
          <w:szCs w:val="24"/>
          <w:highlight w:val="yellow"/>
        </w:rPr>
        <w:t>état</w:t>
      </w:r>
      <w:r w:rsidRPr="001C296D">
        <w:rPr>
          <w:i/>
          <w:iCs/>
          <w:sz w:val="24"/>
          <w:szCs w:val="24"/>
          <w:highlight w:val="yellow"/>
        </w:rPr>
        <w:t xml:space="preserve"> cependant on est pas obliger de détailler </w:t>
      </w:r>
      <w:r w:rsidR="003A2032" w:rsidRPr="001C296D">
        <w:rPr>
          <w:i/>
          <w:iCs/>
          <w:sz w:val="24"/>
          <w:szCs w:val="24"/>
          <w:highlight w:val="yellow"/>
        </w:rPr>
        <w:t xml:space="preserve">(le fait de détailler donne des informations au concurrent </w:t>
      </w:r>
      <w:r w:rsidR="001C296D" w:rsidRPr="001C296D">
        <w:rPr>
          <w:i/>
          <w:iCs/>
          <w:sz w:val="24"/>
          <w:szCs w:val="24"/>
          <w:highlight w:val="yellow"/>
        </w:rPr>
        <w:t>mais peut aussi permettre de réunir plus d’actionnaire)</w:t>
      </w:r>
    </w:p>
    <w:p w14:paraId="3F56861F" w14:textId="01ADE2A1" w:rsidR="00953243" w:rsidRPr="00953243" w:rsidRDefault="008C1583" w:rsidP="001025FB">
      <w:pPr>
        <w:spacing w:after="0" w:line="240" w:lineRule="auto"/>
        <w:rPr>
          <w:b/>
          <w:bCs/>
          <w:sz w:val="32"/>
          <w:szCs w:val="32"/>
          <w:u w:val="single"/>
        </w:rPr>
      </w:pPr>
      <w:r w:rsidRPr="00F865F0">
        <w:rPr>
          <w:b/>
          <w:bCs/>
          <w:sz w:val="32"/>
          <w:szCs w:val="32"/>
          <w:u w:val="single"/>
        </w:rPr>
        <w:t xml:space="preserve">Compte de résultat </w:t>
      </w:r>
    </w:p>
    <w:p w14:paraId="4C44FD6E" w14:textId="4F119821" w:rsidR="00154122" w:rsidRDefault="007F20D7" w:rsidP="001025FB">
      <w:pPr>
        <w:spacing w:after="0" w:line="240" w:lineRule="auto"/>
        <w:rPr>
          <w:sz w:val="24"/>
          <w:szCs w:val="24"/>
        </w:rPr>
      </w:pPr>
      <w:r w:rsidRPr="007F20D7">
        <w:rPr>
          <w:sz w:val="24"/>
          <w:szCs w:val="24"/>
        </w:rPr>
        <w:t>Le compte de résultat a p</w:t>
      </w:r>
      <w:r>
        <w:rPr>
          <w:sz w:val="24"/>
          <w:szCs w:val="24"/>
        </w:rPr>
        <w:t xml:space="preserve">our but de fournir des informations sur le montant de profit générés sur une </w:t>
      </w:r>
      <w:r w:rsidR="00A50C7B">
        <w:rPr>
          <w:sz w:val="24"/>
          <w:szCs w:val="24"/>
        </w:rPr>
        <w:t>période</w:t>
      </w:r>
      <w:r>
        <w:rPr>
          <w:sz w:val="24"/>
          <w:szCs w:val="24"/>
        </w:rPr>
        <w:t xml:space="preserve"> donnée. C’est donc la référence pour </w:t>
      </w:r>
      <w:r w:rsidR="00A50C7B">
        <w:rPr>
          <w:sz w:val="24"/>
          <w:szCs w:val="24"/>
        </w:rPr>
        <w:t>mesurer</w:t>
      </w:r>
      <w:r>
        <w:rPr>
          <w:sz w:val="24"/>
          <w:szCs w:val="24"/>
        </w:rPr>
        <w:t xml:space="preserve"> la performance de l’entreprise</w:t>
      </w:r>
      <w:r w:rsidR="00C66EA7">
        <w:rPr>
          <w:sz w:val="24"/>
          <w:szCs w:val="24"/>
        </w:rPr>
        <w:t>. Voila a quoi il ressemble :</w:t>
      </w:r>
    </w:p>
    <w:p w14:paraId="61FE8739" w14:textId="03FEA906" w:rsidR="00C66EA7" w:rsidRDefault="005D38E6" w:rsidP="001025FB">
      <w:pPr>
        <w:spacing w:after="0" w:line="240" w:lineRule="auto"/>
        <w:rPr>
          <w:sz w:val="24"/>
          <w:szCs w:val="24"/>
        </w:rPr>
      </w:pPr>
      <w:r>
        <w:rPr>
          <w:noProof/>
        </w:rPr>
        <mc:AlternateContent>
          <mc:Choice Requires="wpi">
            <w:drawing>
              <wp:anchor distT="0" distB="0" distL="114300" distR="114300" simplePos="0" relativeHeight="251769856" behindDoc="0" locked="0" layoutInCell="1" allowOverlap="1" wp14:anchorId="6C49D950" wp14:editId="39276A04">
                <wp:simplePos x="0" y="0"/>
                <wp:positionH relativeFrom="column">
                  <wp:posOffset>3136060</wp:posOffset>
                </wp:positionH>
                <wp:positionV relativeFrom="paragraph">
                  <wp:posOffset>1215920</wp:posOffset>
                </wp:positionV>
                <wp:extent cx="2538720" cy="137880"/>
                <wp:effectExtent l="38100" t="38100" r="33655" b="33655"/>
                <wp:wrapNone/>
                <wp:docPr id="156" name="Encre 156"/>
                <wp:cNvGraphicFramePr/>
                <a:graphic xmlns:a="http://schemas.openxmlformats.org/drawingml/2006/main">
                  <a:graphicData uri="http://schemas.microsoft.com/office/word/2010/wordprocessingInk">
                    <w14:contentPart bwMode="auto" r:id="rId6">
                      <w14:nvContentPartPr>
                        <w14:cNvContentPartPr/>
                      </w14:nvContentPartPr>
                      <w14:xfrm>
                        <a:off x="0" y="0"/>
                        <a:ext cx="2538720" cy="137880"/>
                      </w14:xfrm>
                    </w14:contentPart>
                  </a:graphicData>
                </a:graphic>
                <wp14:sizeRelH relativeFrom="margin">
                  <wp14:pctWidth>0</wp14:pctWidth>
                </wp14:sizeRelH>
                <wp14:sizeRelV relativeFrom="margin">
                  <wp14:pctHeight>0</wp14:pctHeight>
                </wp14:sizeRelV>
              </wp:anchor>
            </w:drawing>
          </mc:Choice>
          <mc:Fallback>
            <w:pict>
              <v:shape w14:anchorId="4E7C7610" id="Encre 156" o:spid="_x0000_s1026" type="#_x0000_t75" style="position:absolute;margin-left:216.65pt;margin-top:88.05pt;width:298.25pt;height:30.9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MU5COAQAAMwMAAA4AAABkcnMvZTJvRG9jLnhtbJxSy27CMBC8V+o/&#10;WL6XJLwbETiUVuLQlkP7Aa5jE6uxN1obAn/fTYACrapKXCzvjjWe2dnJbGtLtlHoDbiMJ52YM+Uk&#10;5MatMv7+9nQ35swH4XJRglMZ3ynPZ9Pbm0ldpaoLBZS5QkYkzqd1lfEihCqNIi8LZYXvQKUcgRrQ&#10;ikAlrqIcRU3stoy6cTyMasC8QpDKe+rO9yCftvxaKxletfYqsDLj/eGY5AW69BKShc0l7nP20XZG&#10;PJpORLpCURVGHiSJKxRZYRwJ+KaaiyDYGs0vKmskggcdOhJsBFobqVo/5CyJfzhbuM/GVdKXa0wl&#10;uKBcWAoMx9m1wDVf2JImUD9DTumIdQB+YKTx/B/GXvQc5NqSnn0iqEoRaB18YSpPY05NnnFc5MlJ&#10;v9s8nBws8eTrZbNE1rxPBkPOnLAk6tFJVKxpUEDHAbxcMhASHaC/uLcabZMKSWbbjNMm7JqzDV1t&#10;A5PU7I1G48H9gDNJWG/cG/TbB0fqPcWxOguBfr+I+7xulJ3t+vQLAAD//wMAUEsDBBQABgAIAAAA&#10;IQCqxpUk1QwAAPMsAAAQAAAAZHJzL2luay9pbmsxLnhtbOxaSW8cxxW+B8h/aHQOc1GTXb03YdKn&#10;CAiQIEbsAMmRJkfiwORQGA5F6d/nW141hzKNBPDkRgjqYtfy6u1bz3fff7m7LT6vdw+b++15mU7q&#10;slhvr+6vN9uP5+U/f3pfTWXxsL/cXl/e3m/X5+XX9UP5/cUf//DdZvvL3e0ZngUgbB/4193teXmz&#10;3386Oz19eno6eWpP7ncfT5u6bk//sv3lb38tL+LU9frDZrvZ48qHPHV1v92vv+wJ7GxzfV5e7b/U&#10;y37A/vH+cXe1XpY5s7t63rHfXV6t39/v7i73C8Sby+12fVtsL++A97/KYv/1E/7Y4J6P611Z3G1A&#10;cNWcpG7spj/PmLj8cl4evD8CxQdgcleevg7z3/8HmO9/DZNotc04jGURKF2vPxOnU/H87Ldp/2F3&#10;/2m922/Wz2w2U2Lha3Hld/HHjNqtH+5vHymbsvh8efsIlqW6hlrE3en0FYb8Gh54c1R44MtvwjtE&#10;7iVrgrxDPgTTFpXKot1v7tZQ9LtPi47tHwCY0z/udzKHpm5Sleoq9T/V01mTzrr+pK/7A1GEFmeY&#10;P+8eH24WeD/vnvVVKwvXTNnT5np/szC9Pqmbvob1vaKGr52+WW8+3uz/y/EgXucX/XnFGqVSRVDz&#10;j/WH8/JPMshCJz0hclIz1EU/zUXT9WP/bgX2rJq0qt+VTdmV9bupaIr6XV21eg54dlXCs6k4D16O&#10;GKpUdRgGPbkVL23FzXXVcx2rHBrv7gouAQrn+iLxLIAKUlvwJj+rVgDbghf6Jl/b6/JGiPBPn+cA&#10;8fLF2zDorRUSdcF7WtMTTwHWeRzWqmAZpJ/YQogeTJr3xlSs+w4jXE2iszHtvXi3YMkrfSaJ1Mr8&#10;rP2SLyATfI3Rhs5q5nA+ASY2kaq6SF7xLrIXzPOUX0Rw683CqxUPs2AnASGlteRmDBuB6CSFKfbz&#10;0l7YJO3EPQfSnKoZ610hqZsnOE1EcKmGxkMmXhgBHBHHTqlCCFwoNwLlhfjbiIRSiHrNTJrxnUa2&#10;CfWRALERV4R+mPiqtz56gBkIzWAb6QRtxGuSvjZCbjILrRQB85WXwZT4DNCgbmcZSkZCDWLTvAVF&#10;/HzhIIKMZOq1FagQI5MUVtWL2VzGShXW12Q70qRZlrf0IgRvksQgBkN64n0r8q0hJjIz3YB0/aHt&#10;d2KUVWHQ3ylZ44EoEIJWEC1cxQF3YAi79FE7Dei/9UcMHzPfdCgoM9HYSAGZQ+ZAHbSKQ3UhJRae&#10;2SpIp3EOPAIbA/YLbsIuP2NXyKVINos8SIgFFdyq3wjzTlIIxZdCgQ+yTbhFItBay+CMLMEk2rwG&#10;vnALAIn82QQ1uiTLqSsCWpYeMah1YHGvAmJ8AEtvtkvouHWMTDbvQqEYByV5yeFFLpLD3/8aRRRk&#10;//7hw8N6jwQs9eVFMwB214Ish5U0rGYGlbGsEqIKlPrZ45CLQI5ckwXKbx4Pn2Eeyos0zbDFdsz4&#10;9O2qJz6QSVm1wAh3i1HBr1562NA0jodJ1Y5dAi5tWwwzAlFE3LFbdcQFfJuAST9Lztk3WHp+UkfA&#10;Nzw76ZSVAGpGzYTQyUWpHI0AL2F12SxlJmFMSQLI+i7LstHA0VAKIj1cFqZgMIiqsrAcVVOgyYvs&#10;O7PZEM2MPg9mXaVaOs7VL6w0Apm0Eedk5bIAbx5zxOBNobyOrYO5IFIGGSN4weMOWRF/oFfyMDbD&#10;ZKc5myR7PZyRJQwm0E4QKIrqMRujLLSzofYyVPvTPjwnL3HkM4/t7Cyp5GicRmFp/55RsMTsBqsx&#10;v9k2obCACqWUSdsvgwC9+S4wzDwm3XjhUtKpRs9Jam1WhIrbkSJgCLYzonDDnOKFdA4cHVQzf4wx&#10;lI13CCW4IvzdzMFiJQy/y2AuIiFF3vmWkGajDqlYNpCLJKQB0sYL/j9Pxbol/paQytzfEtK3hPQt&#10;IYVbl9N+S0jfrd4SUqTq09AiHa17pOnIOiPg1iv8+10x/GU50I7Iv9s0osGDHDwuQTHg9BsZuNLv&#10;CckxI5kU1PEs0kYlO3Ukmy59IlPkgV4pm0vVXgnP6FwOCSyDoteRwChlSs7lIp1ylohEUKlOVE9L&#10;64npHPIgh1bnbcwtOetA7CwvKYtyLjU419KmlJNAAkf6p1wyqr04r/wSrQq8Oq0/HtfbOpHr/TgX&#10;/YB0MHKpborm3lj2KDVaMIl8OaSkccAUvs6pXavNojMT4mZD6yIi8kkkgcxBo4KqfOC5WhCTwWuN&#10;bqlA2FEMO4cG+4SOnrFmAY6SP0poYqvcWyX4ERk2DxMYNvTAbEKSb4b1q05lYqqhpzMLV5TQUrvg&#10;EvUxFMdsQh7NdQyUKrJ9DdHWgI1Jf5BVW7tiDPWleiGv5vlDiaAw5m5XBq4j/EQG75aHdAsP3jgH&#10;TLAvc9x3occWrHfD1akjajtbRq6OeHvUSCicCHLWkptkqCAIDT0VrkAeBJnfRKutCRRyBbuIG8or&#10;bncbzKW1MzLswbzNIawqD4O4gVaqiFsaR6IlSI32XfQ7guPRR44aCc6AN4ArAjOoVJvlMwb5ApdE&#10;7hH5ruSbUapRHO2hPBw4URs15mTFztDxdLBrGrROuq6GPtSL0R7ZHw8DvgVddDMu6ObnKqvrVpVU&#10;fSoHegYwlZoQfTYJIYp26Qu8mxhrDZxCDzVVh6uD9pDnIVyqAwURnV676tw2kGwiRwda2pe7ETYg&#10;73dj2D1NF+lWpuQgIO/gmdoY6TAESq1x42Q6sKX4TBBVsR1fGHO0TCJQ2O+ALmlfODb3P+jz5PXC&#10;tYMF7ta5exDd2PBrdqE2E+FhXrnWnsVYwAKu4WyDlfYs0fnIH1lELKxXmgi8zFz5HjMrGa9ROxw/&#10;6W+xDyhye+5Hk9/+uoIF/O2vK2502AhsHp5HDqkrcx9W/i3QiIZLtPhNSsgzurzB1yM773GiTkOx&#10;IaEeaYOdd5pX1TgozRhLeW8ohYItJCn3lNvEFGDONsiN3PkmoS6cwC9yJrP54CW7US/l7MFvhpND&#10;YLaEnIqIjdFkyn162U4bAY5oBUBnGYZgAYza6qf7MohNPEHxYPAT0mKIcgSBM9WdWQgmOZQC4GyG&#10;3hN4WfKAG35XsSI6RsuHA16H/3g22mc7ia81MUM1cVAzQwNlf2GCr5XRjDKQ2Jbb5bjyeC526ntq&#10;yjjBTfRLmK+GFC3YrmSUb3KEkGnIKPyFwy21wyYe2saKmKMGx6DFoYSZMUjnFp4NCkmvNSQ7jxCF&#10;nRdcg9jtaAXAIVaZmo3L+ZD9p1UkdNZORHzMukGZwV8TpNNUu5XFZgU20hZ7cuyVohgCpB9i1/Di&#10;A154O6OAUzyGfEVX2l8gscdcfPHx/RLw8WQ6zy1kOo7Ic7txqTAGBLRW3xxYYaC3TstAIiLOWr7f&#10;WIolAmxFg99kccdDNdXthDRznEYItVs+ATD4JkXfXh/dgSYZaZuy0/HfYSdi8DGxGonV1M8vCkHk&#10;A71+CZDKij8FgHILKymX8TkMs/Hh2GmVDOGIGDb1TAzbCZqGHDo8/FivqsaFpAuaqkHCZ2txrJWT&#10;xEMKKRNADOCLBAuNCF8W7o5eCIv0mRzyK3SGr5YEAMtRujXvBN+B09tsV65C4Rp4l7BgyoQXZI88&#10;Hg7Ac86sAJgbUDpoQ6MUBg4cb8fk5NTgG9TU42cfCx8h6fjJBz6HKebQJ+T8gOzKuR8xyzmh80Pv&#10;9B5V53KEtcMOSkLOoS4+LhHdMHTlBXJYiI//HfDbAeowHrN5kXDPjIvwE7NiWFxL1XSrSXnFUKp7&#10;ER/GJlUU8cnGEdsK0EvznOA5Y86BQrEjYqFDg8s8+0tmDlKJKMhcoNjQuELe44tRDN4ZCXZ4abCd&#10;e5a+A+UHhZKJRA0eQxRMjnChiR6cTjq048sl5SlFNQ24FTM5cksbZB+xKu8fMUvpiXOQ+E3JARwH&#10;zdA5k+SmSTQZIjRGnAqCwk6NNK4K8siJSFONaoRX45RZIzPDg4dgwFRhMEox20VkLMlsbeH+EYar&#10;ggj80fxwfM0/bBCsb2Q4yySQsSsCOZ9YTD6Q4FJ8ITUt0G2ZVhQV0ROJ2p4WDGt1tBWWLpOtYmYo&#10;Iga54dTQOgmt4j2wTFFOXh/Rv4wzfvOGpiK/cqdmSbEa2CZ+WsZP7v5hGfCVtKxdwavwl1Zapx1R&#10;A8GrHzIV0tJpzIEUShKDM0ubRVih4frnQKgDqZ7gCKkHCzBE3aMF26dVKhuMeEsWSmiIB0Ki8a/i&#10;2AshrArvBIa/CVJP3IS/jVeg5+VIs62yjh4mwhphQ0phPZYhuwwEb+PIhkUbdvpMJPGCQXYd6edy&#10;UawJ82WnJgO9sKIc7Xwb3TiARszzORNF/vE6DwHRoOLFh8KJOMJG8Wiyo54U8xxZzAjYHvmsg9+o&#10;5POvPi/+AwAA//8DAFBLAwQUAAYACAAAACEAzut6J+UAAAARAQAADwAAAGRycy9kb3ducmV2Lnht&#10;bEyPzU7DMBCE70i8g7VI3KjTJG1oGqfiR3CsROHA0XGWJGq8TmO3DTw92xNcVlrN7Ox8xWayvTjh&#10;6DtHCuazCASScXVHjYKP95e7exA+aKp17wgVfKOHTXl9Vei8dmd6w9MuNIJDyOdaQRvCkEvpTYtW&#10;+5kbkFj7cqPVgdexkfWozxxuexlH0VJa3RF/aPWATy2a/e5oFeCBFvs0Na/JwQ3bT/MzVI/ZQqnb&#10;m+l5zeNhDSLgFP4u4MLA/aHkYpU7Uu1FryBNkoStLGTLOYiLI4pXjFQpiJNsBbIs5H+S8h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djFOQjgEAADMDAAAO&#10;AAAAAAAAAAAAAAAAADwCAABkcnMvZTJvRG9jLnhtbFBLAQItABQABgAIAAAAIQCqxpUk1QwAAPMs&#10;AAAQAAAAAAAAAAAAAAAAAPYDAABkcnMvaW5rL2luazEueG1sUEsBAi0AFAAGAAgAAAAhAM7reifl&#10;AAAAEQEAAA8AAAAAAAAAAAAAAAAA+RAAAGRycy9kb3ducmV2LnhtbFBLAQItABQABgAIAAAAIQB5&#10;GLydvwAAACEBAAAZAAAAAAAAAAAAAAAAAAsSAABkcnMvX3JlbHMvZTJvRG9jLnhtbC5yZWxzUEsF&#10;BgAAAAAGAAYAeAEAAAETAAAAAA==&#10;">
                <v:imagedata r:id="rId51" o:title=""/>
              </v:shape>
            </w:pict>
          </mc:Fallback>
        </mc:AlternateContent>
      </w:r>
      <w:r>
        <w:rPr>
          <w:noProof/>
        </w:rPr>
        <mc:AlternateContent>
          <mc:Choice Requires="wpi">
            <w:drawing>
              <wp:anchor distT="0" distB="0" distL="114300" distR="114300" simplePos="0" relativeHeight="251751424" behindDoc="0" locked="0" layoutInCell="1" allowOverlap="1" wp14:anchorId="215945D5" wp14:editId="0E3D9430">
                <wp:simplePos x="0" y="0"/>
                <wp:positionH relativeFrom="column">
                  <wp:posOffset>1521460</wp:posOffset>
                </wp:positionH>
                <wp:positionV relativeFrom="paragraph">
                  <wp:posOffset>1327325</wp:posOffset>
                </wp:positionV>
                <wp:extent cx="77400" cy="29160"/>
                <wp:effectExtent l="38100" t="38100" r="37465" b="47625"/>
                <wp:wrapNone/>
                <wp:docPr id="138" name="Encre 138"/>
                <wp:cNvGraphicFramePr/>
                <a:graphic xmlns:a="http://schemas.openxmlformats.org/drawingml/2006/main">
                  <a:graphicData uri="http://schemas.microsoft.com/office/word/2010/wordprocessingInk">
                    <w14:contentPart bwMode="auto" r:id="rId52">
                      <w14:nvContentPartPr>
                        <w14:cNvContentPartPr/>
                      </w14:nvContentPartPr>
                      <w14:xfrm>
                        <a:off x="0" y="0"/>
                        <a:ext cx="77400" cy="29160"/>
                      </w14:xfrm>
                    </w14:contentPart>
                  </a:graphicData>
                </a:graphic>
                <wp14:sizeRelH relativeFrom="margin">
                  <wp14:pctWidth>0</wp14:pctWidth>
                </wp14:sizeRelH>
                <wp14:sizeRelV relativeFrom="margin">
                  <wp14:pctHeight>0</wp14:pctHeight>
                </wp14:sizeRelV>
              </wp:anchor>
            </w:drawing>
          </mc:Choice>
          <mc:Fallback>
            <w:pict>
              <v:shape w14:anchorId="01794C71" id="Encre 138" o:spid="_x0000_s1026" type="#_x0000_t75" style="position:absolute;margin-left:119.45pt;margin-top:99.6pt;width:83.55pt;height:13.0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MGGGLAQAAMwMAAA4AAABkcnMvZTJvRG9jLnhtbJxSy07DMBC8I/EP&#10;lu80jzYFoqYcKEgcgB7gA4xjNxaxN1q7Tfl7NmlDWxBC4mKtd6zxzM7Obra2ZhuF3oAreDKKOVNO&#10;QmncquCvL/cXV5z5IFwpanCq4B/K85v5+dmsbXKVQgV1qZARifN52xS8CqHJo8jLSlnhR9AoR6AG&#10;tCLQFVdRiaIldltHaRxPoxawbBCk8p66ix3I5z2/1kqGZ629Cqwu+GSckrwwFNgVlxlnb1RMxhmP&#10;5jORr1A0lZF7SeIfiqwwjgR8US1EEGyN5geVNRLBgw4jCTYCrY1UvR9ylsTfnD24985VMpFrzCW4&#10;oFxYCgzD7HrgP1/YmibQPkJJ6Yh1AL5npPH8HcZO9ALk2pKeXSKoahFoHXxlGs8Z5qYsOD6UyUG/&#10;29weHCzx4Otps0TWvU/GtDhOWBJ15yQq1jUooGEAT6cMhER76DfurUbbpUKS2bbgtAkf3dmHrraB&#10;SWomcZamGUGSsCSbXk/7BwP1jmK4HYVAv5/EfXzvlB3t+vwTAAD//wMAUEsDBBQABgAIAAAAIQAm&#10;h+Ug6gQAACEOAAAQAAAAZHJzL2luay9pbmsxLnhtbLRWy47jNhC8B8g/EMrBF8kmKeplrGdPGSBA&#10;ggTZDZAcvbZmbKwtD2TNY/8+1V20xpP1Ijk4GIxoks1mVfVDevf+Zb8zT21/3B66ReKmNjFttzqs&#10;t939Ivnj421WJ+Y4LLv1cnfo2kXypT0m72++/+7dtvu8383xNPDQHeXXfrdINsPwMJ/Nnp+fp8/5&#10;9NDfz7y1+eyn7vMvPyc38dS6vdt22wFXHk9Lq0M3tC+DOJtv14tkNbzY0R6+Pxwe+1U7bstKv3q1&#10;GPrlqr099PvlMHrcLLuu3ZluuQfuPxMzfHnAjy3uuW/7xOy3IJz5qQtVqH9ssLB8WSRn80dAPALJ&#10;Ppld9vnX/+Dz9mufAiv3VVklJkJat0+Caaaaz7/N/bf+8ND2w7Z9lZmixI0vZsW56kOh+vZ42D1K&#10;bBLztNw9QjJnLdIi3u1mFwT52h+0uao/6PJNf+fg3koT6Z3rEEUbU+oU2mG7b5Ho+4cxx4YjHMvy&#10;h6HXcvDWu8zZzBUfbT13zdz6adM0Z6GIWXzy+al/PG5Gf5/613zVnVE1MnverofNKLqdWl9YVN+F&#10;NLx0etNu7zfDvxyP5PX8mD8XqlFTykQ2v7d3i+QHLUijJ7mgdKzxweO/qIp0UjaTLBQTmyaZy5E1&#10;iU2zUJm8MDa1Bn9p5nTgk0vO61IuzzcZfRLxv2LRUP16d3dsh0VSBmjt8tzkfoRnJ/i73hWuzgPu&#10;8MH4uhglKCZRAI/eIgI4n4FhmjXC/SRABklkFi4Ncc+VBttig4NXhF1YXwF4aYPJm1EcxC3z0CdN&#10;ANwJ8MZIaNKAjFcYWS2DIxucxUyDlmaVEUObyRKsdCho50wji14Ii2GlM7J2puSMwlCfoKRz+qJ9&#10;yQl3mDSygrOc8BmlZGrFPIsyv1E5GnDNKoRcn9YIxtwoXfLzisnrBolbZRfv1V0rQUy9YgwQzaaV&#10;BCytwVbWNfg+GlEnORARQlOZcIiBb1TpKCedRdVL9Zzl6g2eVVSnilndIhhsyxWO1kyjGCooLqh0&#10;x2nYnHrxyoseEXE5jdLGUKspIbmCeihXsMN2OOeHHFdqpZhdNWOrUKHUiio3XjqOdhtXTHLWWkDO&#10;iqIkDBsAox4RntNYIAs14RwzOYbGKWZG1AG5aBqE4TUJOOsaIVADYgXdY78ME9zHfhmSUjiUjClq&#10;DzBczdrLJY+vCqd0NeA0JXqXLU9wpHe7SuAAbAAaxypomPOqEwuT6cicL1XUQp+NZgPekQCPTqFD&#10;bASgopUQGIPAhoD2o7ES0ZlviJR2jFp3MGOxAChMirO8ZZhPCFkJLOEgGl5TLl9Jw/TW4V0GFjF6&#10;VT7xuQbPW7RM7ZneookqeXwlCGJHniXLhJils4oNaw6yalNU1CnMkcaaCCJDrnu5SkI9Cy0+eJdd&#10;pq4mN9tFqdexyHO9M752ghrxmZ16s1TMa85p1Qoq1Z9NgP3RMgh4EQk3ooGdRAYc8SQ0QoACWOEV&#10;dFIrzErXCYrwJUMIQA3Q1jSKdAlr8SOwZeBtYH1u4oy8kk4YFZzXJTRxbLB71/Qam5qCwE36jopD&#10;vBB05KZAMGx1WakzWsCneD17MgDgKtcV0laumXa5xSf/ja89cqIa217my4kLknf4xEKRspezb1BB&#10;viVYaLUSdpXSQHsT+Sr2P8dK1G74D9iv38g3fwMAAP//AwBQSwMEFAAGAAgAAAAhAKNnfxXlAAAA&#10;EAEAAA8AAABkcnMvZG93bnJldi54bWxMj8FOwzAQRO9I/IO1SNyoQ0qrOo1TIVDhgpAobYGbG5s4&#10;Il5HttOGv2c5wWWl1ZudnSlXo+vY0YTYepRwPcmAGay9brGRsH1dXy2AxaRQq86jkfBtIqyq87NS&#10;Fdqf8MUcN6lhZIKxUBJsSn3BeaytcSpOfG+Q2KcPTiVaQ8N1UCcydx3Ps2zOnWqRPljVmztr6q/N&#10;4CTsPlKaPb/5h/rpUQj7Lnb7MKylvLwY75c0bpfAkhnT3wX8dqD8UFGwgx9QR9ZJyKcLQVICQuTA&#10;SHGTzanigVA+mwKvSv6/SPU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QcwYYYsBAAAzAwAADgAAAAAAAAAAAAAAAAA8AgAAZHJzL2Uyb0RvYy54bWxQSwEC&#10;LQAUAAYACAAAACEAJoflIOoEAAAhDgAAEAAAAAAAAAAAAAAAAADzAwAAZHJzL2luay9pbmsxLnht&#10;bFBLAQItABQABgAIAAAAIQCjZ38V5QAAABABAAAPAAAAAAAAAAAAAAAAAAsJAABkcnMvZG93bnJl&#10;di54bWxQSwECLQAUAAYACAAAACEAeRi8nb8AAAAhAQAAGQAAAAAAAAAAAAAAAAAdCgAAZHJzL19y&#10;ZWxzL2Uyb0RvYy54bWwucmVsc1BLBQYAAAAABgAGAHgBAAATCwAAAAA=&#10;">
                <v:imagedata r:id="rId53" o:title=""/>
              </v:shape>
            </w:pict>
          </mc:Fallback>
        </mc:AlternateContent>
      </w:r>
      <w:r w:rsidR="00834F9C">
        <w:rPr>
          <w:noProof/>
        </w:rPr>
        <mc:AlternateContent>
          <mc:Choice Requires="wpi">
            <w:drawing>
              <wp:anchor distT="0" distB="0" distL="114300" distR="114300" simplePos="0" relativeHeight="251709440" behindDoc="0" locked="0" layoutInCell="1" allowOverlap="1" wp14:anchorId="1A544494" wp14:editId="790A522E">
                <wp:simplePos x="0" y="0"/>
                <wp:positionH relativeFrom="column">
                  <wp:posOffset>1444625</wp:posOffset>
                </wp:positionH>
                <wp:positionV relativeFrom="paragraph">
                  <wp:posOffset>1064895</wp:posOffset>
                </wp:positionV>
                <wp:extent cx="681480" cy="142200"/>
                <wp:effectExtent l="38100" t="38100" r="42545" b="48895"/>
                <wp:wrapNone/>
                <wp:docPr id="71" name="Encre 71"/>
                <wp:cNvGraphicFramePr/>
                <a:graphic xmlns:a="http://schemas.openxmlformats.org/drawingml/2006/main">
                  <a:graphicData uri="http://schemas.microsoft.com/office/word/2010/wordprocessingInk">
                    <w14:contentPart bwMode="auto" r:id="rId54">
                      <w14:nvContentPartPr>
                        <w14:cNvContentPartPr/>
                      </w14:nvContentPartPr>
                      <w14:xfrm>
                        <a:off x="0" y="0"/>
                        <a:ext cx="681480" cy="142200"/>
                      </w14:xfrm>
                    </w14:contentPart>
                  </a:graphicData>
                </a:graphic>
                <wp14:sizeRelH relativeFrom="margin">
                  <wp14:pctWidth>0</wp14:pctWidth>
                </wp14:sizeRelH>
                <wp14:sizeRelV relativeFrom="margin">
                  <wp14:pctHeight>0</wp14:pctHeight>
                </wp14:sizeRelV>
              </wp:anchor>
            </w:drawing>
          </mc:Choice>
          <mc:Fallback>
            <w:pict>
              <v:shape w14:anchorId="290C3DDC" id="Encre 71" o:spid="_x0000_s1026" type="#_x0000_t75" style="position:absolute;margin-left:113.4pt;margin-top:83.5pt;width:59.65pt;height:16.4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j3/eNAQAAMAMAAA4AAABkcnMvZTJvRG9jLnhtbJxSTU8CMRC9m/gf&#10;mt5lPwCBDYsH0YSDykF/QO22bOO2s5kWFv69swsIaIyJl81MX/v2vXkzvdvaim0UegMu50kv5kw5&#10;CYVxq5y/vT7ejDnzQbhCVOBUznfK87vZ9dW0qTOVQglVoZARifNZU+e8DKHOosjLUlnhe1ArR6AG&#10;tCJQi6uoQNEQu62iNI5vowawqBGk8p5O53uQzzp+rZUML1p7FViV80E/JXmhK/qcIRWD4ZCzdypG&#10;kz6PZlORrVDUpZEHSeIfiqwwjgR8Uc1FEGyN5geVNRLBgw49CTYCrY1UnR9ylsTfnC3cR+sqGcg1&#10;ZhJcUC4sBYbj7DrgP7+wFU2geYKC0hHrAPzASOP5O4y96DnItSU9+0RQVSLQOvjS1J7GnJki57go&#10;kpN+t7k/OVjiydfzZomsvT9KOHPCkqYHJ1Ex6imeo/3ny/eERAfoN+atRttmQoLZNue0B7v220Wu&#10;toFJOhwNxuOYEElQMpmk6bDFj8x7hmN3lgBducj6vG+fny367BMAAP//AwBQSwMEFAAGAAgAAAAh&#10;AAO73OaWBAAAQQ0AABAAAABkcnMvaW5rL2luazEueG1stFbfb9s2EH4fsP+B4B78EtkkRcmSUbtP&#10;CzBgw4q1BbpH11ZiobYcyHKc/Pe7u+8ku6u77cFDEEoiecfvxx2TN29fdlvzXLWHet/MrR87a6pm&#10;tV/XzePcfvxwnxTWHLpls15u9001t6/Vwb5d/PjDm7r5stvOaDSUoTnw2247t5uue5pNJqfTaXxK&#10;x/v2cRKcSye/NF9++9UuNGpdPdRN3dGRh35qtW+66qXjZLN6Pber7sUN+yn3+/2xXVXDMs+0q/OO&#10;rl2uqvt9u1t2Q8bNsmmqrWmWO8L9yZru9YleajrnsWqt2dVEOAljH6ex+LmkieXL3F58HwnigZDs&#10;7OR6zj//h5z33+ZkWGmY5lNrFNK6emZME9F89n3u79r9U9V2dXWWGaLowqtZ4Vv0gVBtddhvj+yN&#10;Nc/L7ZEk885RWejZfnJFkG/zkTY3zUe6fDffJbivpVF6lzqoaENJ9dZ29a6iQt89DTXWHSgxT7/v&#10;WmmH4IJPvEt89sEVM1/MMjcui/zCCq3iPufn9njYDPk+t+d6lZVBNTA71etuM4juxi5kjrrvShle&#10;i95U9eOm+5dwJS/xQ/1c6UYpKaNs/qge5vYnaUgjkZgQOs74zJsQs2l2N8riyGcjd2cTX9okt+4u&#10;8dMkN/Qsk5QfNNCDfvnDyyPKWMgYePyqrHsl/ysg8ev3h4dD1c1tXhZ24QsTMvpViH4EhJFAMkBy&#10;lBD0yBJBcMeYeRLYFKg+AB5jEiXYZ4kXej6Z3hK/555f5C4zweUDg1EM0FgZROIgosooOjsdMcMG&#10;kE88UvXKgynTB7GlB0N3zLzfZTCfyYxuPb/rKvbzGA3voTcZORs0TY1Y7w1PEQcaSUPGoVLSK3/Q&#10;OfRAPCnPyQiN7IuGCmMAJxoX8CtyjsGo9IJwKqGZbCPanDvy8u3qKkbv7aIoShPyobJCHCVZKc6k&#10;ltaZZTBR8IOn0k3BUJWAeE40IqjMFqPiF/kv5r0whVipaJCLdQkWhGlfuMhE1ClrfzjasddLPElh&#10;DfYhpu8DAslbnDjZg2QbgsCIEhkkJwkNy2RFGygIthyWwWdN7RJWJoFNCp4qQVIEtVhpS/1KVmeo&#10;v6gcpERQV5SO8dBDuEBO3kCTYKQHXtIDyb5uORDh8KRUWTlvIe9TOVElpO0cIAuek5PRIBO5/ZkT&#10;dw6ty1ouGwm+gFazotEteGgWncRXhBa5TOJMWmBM+AAaMPF9p6HVeZOTzsGpMA5mEVaGhUyXOZDJ&#10;Cej+TmA3+puBSTthpjN6l8CkJOBQRPhSEEjtynF6/SC52goTxVfaw9WgvgelzBvgSBR+8CVIDWh9&#10;KT+ROMVJkFuNgUs8Rbl4XR5/2yKaoi96syQVDSwV7WaX6LrkUcGjrSG3rF7ohpqha1mieEylfhBL&#10;p9EM2eA5X4Kl0BeQSIaKBh+KlBrpsfdOcxInNdUDw9WODjHy98gBuDavWsNxAg0XBuGgmSjG5tpK&#10;AgY3cIQukBNYyTEOQWsjXIsK136BWqAVInPDS7cIgf+al6yE/jV3I/q54RFlIf8wZLmhCv6HM87/&#10;Qy7+AgAA//8DAFBLAwQUAAYACAAAACEAm6L4ceMAAAAQAQAADwAAAGRycy9kb3ducmV2LnhtbEyP&#10;3U6EQAyF7018h0lNvHMHWIMLy7DxJ3rlhgg+wMBUIDI/MsMuvr31Sm+atKc9/U5xWPXETjj70RoB&#10;8SYChqazajS9gPfm+WYHzAdplJysQQHf6OFQXl4UMlf2bN7wVIeekYnxuRQwhOByzn03oJZ+Yx0a&#10;0j7srGWgdu65muWZzPXEkyhKuZajoQ+DdPg4YPdZL1pA+NpWzYOsjq7JhrqNq2Rxry9CXF+tT3sq&#10;93tgAdfwdwG/GYgfSgJr7WKUZ5OAJEmJP5CQ3lEy2tjepjGwliZZtgNeFvx/kPI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DuPf940BAAAwAwAADgAAAAAA&#10;AAAAAAAAAAA8AgAAZHJzL2Uyb0RvYy54bWxQSwECLQAUAAYACAAAACEAA7vc5pYEAABBDQAAEAAA&#10;AAAAAAAAAAAAAAD1AwAAZHJzL2luay9pbmsxLnhtbFBLAQItABQABgAIAAAAIQCbovhx4wAAABAB&#10;AAAPAAAAAAAAAAAAAAAAALkIAABkcnMvZG93bnJldi54bWxQSwECLQAUAAYACAAAACEAeRi8nb8A&#10;AAAhAQAAGQAAAAAAAAAAAAAAAADJCQAAZHJzL19yZWxzL2Uyb0RvYy54bWwucmVsc1BLBQYAAAAA&#10;BgAGAHgBAAC/CgAAAAA=&#10;">
                <v:imagedata r:id="rId69" o:title=""/>
              </v:shape>
            </w:pict>
          </mc:Fallback>
        </mc:AlternateContent>
      </w:r>
      <w:r w:rsidR="00834F9C">
        <w:rPr>
          <w:noProof/>
        </w:rPr>
        <mc:AlternateContent>
          <mc:Choice Requires="wpi">
            <w:drawing>
              <wp:anchor distT="0" distB="0" distL="114300" distR="114300" simplePos="0" relativeHeight="251702272" behindDoc="0" locked="0" layoutInCell="1" allowOverlap="1" wp14:anchorId="1D9AD23A" wp14:editId="3C8E7CE3">
                <wp:simplePos x="0" y="0"/>
                <wp:positionH relativeFrom="column">
                  <wp:posOffset>1147445</wp:posOffset>
                </wp:positionH>
                <wp:positionV relativeFrom="paragraph">
                  <wp:posOffset>345440</wp:posOffset>
                </wp:positionV>
                <wp:extent cx="2206440" cy="646200"/>
                <wp:effectExtent l="38100" t="38100" r="22860" b="40005"/>
                <wp:wrapNone/>
                <wp:docPr id="64" name="Encre 64"/>
                <wp:cNvGraphicFramePr/>
                <a:graphic xmlns:a="http://schemas.openxmlformats.org/drawingml/2006/main">
                  <a:graphicData uri="http://schemas.microsoft.com/office/word/2010/wordprocessingInk">
                    <w14:contentPart bwMode="auto" r:id="rId70">
                      <w14:nvContentPartPr>
                        <w14:cNvContentPartPr/>
                      </w14:nvContentPartPr>
                      <w14:xfrm>
                        <a:off x="0" y="0"/>
                        <a:ext cx="2206440" cy="646200"/>
                      </w14:xfrm>
                    </w14:contentPart>
                  </a:graphicData>
                </a:graphic>
                <wp14:sizeRelH relativeFrom="margin">
                  <wp14:pctWidth>0</wp14:pctWidth>
                </wp14:sizeRelH>
                <wp14:sizeRelV relativeFrom="margin">
                  <wp14:pctHeight>0</wp14:pctHeight>
                </wp14:sizeRelV>
              </wp:anchor>
            </w:drawing>
          </mc:Choice>
          <mc:Fallback>
            <w:pict>
              <v:shape w14:anchorId="3657E8BF" id="Encre 64" o:spid="_x0000_s1026" type="#_x0000_t75" style="position:absolute;margin-left:90pt;margin-top:23.85pt;width:219.2pt;height:56.1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CB86LAQAAMQMAAA4AAABkcnMvZTJvRG9jLnhtbJxSTU/jMBC9r7T/&#10;wZr7Nkk/aImacqAgcVi2B/gBxrEbi9gTjd2m/PudpA0tu0JIXKwZP/v5Pb9Z3hxcLfaagkVfQDZK&#10;QWivsLR+W8Dz0/2vBYgQpS9ljV4X8KYD3Kx+/li2Ta7HWGFdahJM4kPeNgVUMTZ5kgRVaSfDCBvt&#10;GTRITkZuaZuUJFtmd3UyTtOrpEUqG0KlQ+Dd9RGEVc9vjFbxjzFBR1EXMJ1k1yDiUNBQvPTFApLV&#10;UuZbkk1l1UmS/IYiJ61nAe9Uaxml2JH9j8pZRRjQxJFCl6AxVuneDzvL0n+cPfjXzlU2VTvKFfqo&#10;fdxIisPf9cB3nnA1iJf2N5acjtxFhBMjf8/XYRxFr1HtHOs5JkK6lpHHIVS2CSAot2UB9FBmZ/1+&#10;f3t2sKGzr8f9hkR3/moKwkvHmu68Ii2453gG+48f7zOSnKDPmA+GXJcJCxaHAnhM37q1j1wfolC8&#10;OZ7Pp9czhhRj83QyW/QHBuojxdBdRMCvfwj7su+UXUz66i8AAAD//wMAUEsDBBQABgAIAAAAIQCn&#10;T/K3dhIAAIM5AAAQAAAAZHJzL2luay9pbmsxLnhtbLRby24cxxXdB8g/NDoLbjhSvx+CqaxiIECC&#10;BLEDJEtaGkmERVIgR5b99zmv6pmBZSSLCQz3sKvrce695z6quvXNH3++/1j9tH96vnt8uKnbF01d&#10;7R/ePL69e3h/U//z+293S109H24f3t5+fHzY39S/7J/rP77+/e++uXv48f7jK1wrzPDwzL/uP97U&#10;Hw6HT69evvzy5cuLL/2Lx6f3L7um6V/++eHHv/6lfp1Rb/fv7h7uDljyuTS9eXw47H8+cLJXd29v&#10;6jeHn5utP+b+7vHz05v99pgtT2+OPQ5Pt2/23z4+3d8ethk/3D487D9WD7f3wP2vujr88gl/3GGd&#10;9/unurq/g8C77kU7zMPypxUNtz/f1Cf3nwHxGUju65dfn/Pf/4c5v/31nITVd/M011Ugvd3/REwv&#10;pfNXvy37358eP+2fDnf7o5qtlDz4pXrje+nHinraPz9+/Ezb1NVPtx8/Q2Vt04AWWbt9+RWF/Ho+&#10;6Oai80EvvznfKbhz1US8Uz1EaRulimkPd/d7EP3+08axwzMmZvN3hye5Q9d07a5tdu34fbO8audX&#10;XftiHdYTU4TFZc4fnj4/f9jm++HpyFc92bRmyb7cvT182JTevGi6sYH3fYWGXxv9YX/3/sPhvwyP&#10;8Bq/8ecr3ihKVZHmH/t3N/Uf5JCVRrpB4jRV2yxVN4zzeH01Nlf477ru6qZurndd1VTN9VwNuHYV&#10;7q53fflpeedHaGQPdJ+q5ozTRY3/KxoZ62/v3j3vDzf1OPf167kFtqbg69tTfJ2WHYSo5drXQ9Xz&#10;uhsJB5bGTwN0uJl0Q9OrDXgvBxS6m+vXbd9MwLluWJur3bRSm7u17qBRIIIgQtNVLbUJFMTWVQt+&#10;ekGLmv3TVtJyK6mailL1VSvhMAMFxlh3OZG12a18MuxklHHHyTvakm1at99p7KCOVlAUI0AAhc5n&#10;VynRCBpN1Uj3HtVppUEtY/QssPiby84WcxTUwU/QrjWoDq/EJXCDH0kUok2ya6MrptOjUbPGsB7V&#10;CAK4zOkC1gt8/RrldGAw+QLDcBy10ktfTVRO+J1FCs2kR1sE7VQxhuMKrXCu2M+CxzqWtVjK4HXF&#10;ghxjywO1DIbJ0Aam4Jp1eqm8k+Za2y5PbFcwAp13ASrxwX5N4JGWQDryiEHtcZHRIzrN3Np5opMw&#10;dJE6OvezofE3F7CiMLOwr5udpJLBNLea7K1Z3jJqKUvaa+5JV//d2jjkLNaJwSyVrY0n1B472ACR&#10;KcqwhtFDKOU01mOxralnIfTYMYKgOG3MMWseCwt5NBmfY9x2JWrcLPJjyznZWBZuEVCreZaIlsAe&#10;Ed8s1iMgyCR9Duq8G23zNM72IHsa+tmXhQDwOHqSNbpKcaAXqpiiuDkVVxyfK1mvZsAsPY5CMBmH&#10;7RL9mK6jld8VusgURRTr3na3UwKTBCuxTDitqt7yWLpJTNuZAmYVuhJtrrbAyVyO/CCJ2jylQz+0&#10;SBvbOJiSHUJ8K3uQXsMmE7+VWI2CAEZzyGmoMykKFsnsoFRkPYXKvwv3PRGvNrqVb3bG2mGXYBqf&#10;rQW/1mhzwbHbvIpMMAE75CeyI+qjTbJfLtNNazcg0y3VNMMvUjMMV7teVUNTT8xyfCLJNwB0Jt6Q&#10;TPgZRU/x4nLQ5qEltLGp5hVB2NiQf3fdqBw8GFwHc9Et7CmFGoLVQnPSY0u4l0O2LtMKZN2yVOPK&#10;EkGl1m6cr7AesS1120JxPSgcRhGGE2Uj/0JRgZaYXi7pGscEb+2eCJjAfW33dU6GttHiK0ogPgZn&#10;FDBCPRBNMjt77Rb3Ge2SUQ/MrYGoFDWbfhxdnNTi1MmcNP7iaU3pVTIketgBt3CeuMwxg51udWCZ&#10;HQgSjLccS7AliFGcpHw7AOpYNEEEBglEBHcg6IKTy1kdzgKjSy8R0snL7tkGoMObV3d0pC9iEgdM&#10;KFNL2V2Tc+GvFAdRm5UX0EjtCZQpa6LZVAuncQ5jpRMHDkzPSUBqXAdd0cQOXjJhRwu6MCuR/KhR&#10;2AL9bXarM2E6Sk3GD+otQEoGz5bY6lSYG5sW2uDkTVCSJ7CIjCSxRwMXqzyz80apNTggKyZuecWo&#10;f1SFekzw0oW124tUmFgmT6K0bUquMQ+sQQClQEkWzolAakJ3BqyKGo2WyND4d9RVEgTnmUVSW3iW&#10;QyEds+/sWpIbDfbrJAC8SiQkdy4XV9qmZTTupg6BpYciHFi0hbvgKu3A8NUPWGU67sR2w3rF3dg1&#10;zhbqncLXan+TXRrpxxoDUyn9SulxtVqye5GLtHYU6zQFZYLVxjKOxQQKRDZi4ZytxVnPTIcbOzs9&#10;J5ZGJ9w4LmAY/rYfuqY22dDKAWGXzLc6YpqTYWsfl3PAdm8IShihGtpMq0DXo9k1metpoEp/zoLA&#10;I0TyVgdxsIhPehcLvV24XQynB+M43I5QagSIdUHbd+061q+HCcjGdsv47XqF5MWN7QzT66QAwV2+&#10;L0VYN6XgSxSU9REaFZN1k7ormxuNLNWXClcEBAc6KhD/45otjoOOm4o13YkgEh8dLG3g3sQxpBZB&#10;m70VyC6orH6iowzzMlczFog79tNV7wpkrHEUCxkQ4WhVwzfd/De1QiFLHTJKJ1FTNl/eD+/MDzyn&#10;OkvC2bYCIuWigIcuJMnpMluC4Vin2exdRb3iXYQChuK66DoLjQsEVx+qk7hXEQgH7qDFmhjI+fTj&#10;CIAKRHovedH+yRV8soB5fMNeieyl4BbT9Tj7sk6iw+XQt6wmhOYTMjOHWKMbDDYZZ9lhmUrAZRlK&#10;gCFsj/LV86AP2sExXCMbVH288ZM2IU7Z37EtVEZ5RbieZgceatGSjW2vrSQglYFLusCPXcLFawIH&#10;fjhB9ie2c8LSMVF6KzMlR7G9V1Bz1krJ4orKKvOu2okLuAUjxYhLuBzGYCoiHJT6mfzEunAQwILf&#10;e/M5wU2tLrrQhPE2oIlhFO3qpGB2tYhyXAe/0id8V7fIJloPj6GDC3rx0DCpTs0Mx5m3w7xlRLGu&#10;TQ58eJAXO/CYGLArLSGMF8QyLg0OFjvMjUyPc85suLhxMJbZWLzfd2FmDob3yayi/AVxTf0AXP1E&#10;XNjVBNeEMKeCAElBGspJobxyNddTtWGrIl4vfHZBYGvTcqvVY3fatoBXNHY1TcpXHaBpjxqH3PRD&#10;LqXWSA6yN/oGJCdXfVyQDRSIaMLLm0Bd9nD0c9T0Fr1cGXnK3xxX2COH1OxTamjSO6cgmJJdccEP&#10;NYYfxzovkVLcveNxq0IMLlxx56KrhJHz2j6hz+fnCE1yWBdxiZHIYvI2RaHLmalr5x5lRbtwM96P&#10;RwK1ODF3YQEzdiossFn3kTlqHWVtSKaoCeJAQFf1FqGol4agEk6UJf1hGJ/kx3uuTQe2DzuU40HZ&#10;MyWc/haPs4iUXE7CSeXTjWIKRY11MsC86OOV/TfjNJoM0022b8xcdpbJZqUOVngvXRwhSx1M84EW&#10;nLU4HoGFkgJsbkymG2dBxKLgXtlYWGJ5DlLTlScSN9NPkmQKi0ImEy0sKtWGVg4FtRyUxzYspx9H&#10;LOvA0ltCM3qrUAjOXb3RdthwJw9jfmAnSYN6mVqwXqw555TRj629bb8rOSGvUqtLmsSlnH9ExHLg&#10;auLlrne+8zkvJmYxgxRFxEZGKASjqzUMFJTeSsrW3dtNv7hy5erhKXMQqDSJzcTRVlThIVs8wFfs&#10;P9FiWnsT4z0ExCRCayshzNryFfWQ/B/rcSnccp4S1gQ700nS8CLJ33ObiJibmHpvdLyNc12XrXo2&#10;4hY/qjB215m2bo5htLCNYiJbnQRHlGe1Hg5cBL33AdIkgSEI4RT6bRhkrrEUKRJ9LneML/Gkklmt&#10;fq7pgsU1bwoWo1hUoJQqmTEej5UioFOOzHu586rPrwPK2VyO31JEmYVAIlNUHTEjOuXOKNXmFCR6&#10;2jCFHXRha8WHa34RgcKTOtHSF4zqXTN2PCjopwpHniX3Yv+j7U/vqkCnTJdcdOhaLNouTbVOW7l2&#10;4TOQoV3x7cbroWVCbJG1UlewDNv1PUuLvsbxM7dT46lHKmqKlaZ7Qo8p3okwOekq0dRVrknGjaDt&#10;G/6c1RiilG2uUHRmeTupIq9J6qvDjD0wcVWOhFXELV5BdVzjYb5Bw7EpNxCTbXnxd/YGggL7GXVh&#10;YZF2yVv8sA1Bxm7po+EywLxMTvZ5pIOofQZs1lj/sPjkrWS6HKOGfh1p67GD4+Fsrdh6aK9w7sFD&#10;D+zjZ9a3TooJn7ZY6slIkL0KEAqoQxrCrO6chaEF6+M0cVin3h+ZN5YcgCywhmyhjLEJ4Z3xIFYr&#10;O0IHjMQLPLbpcnWAN0WkUacaB9sSNDjDWfK0aWNgJ+VSbSiIlgLfwdciJ6nm9A7ghVTrkwXGbZR0&#10;GAQvClj4LO4nhFqxASroTj3nVZbUk+2jaWYE8Sqz7LQugnNEs1JidLmdCVDB5SWgkMlmpfpTmaTU&#10;kZwR75ZgnsNk31jBEeXLGZnNWTmfrZwagE/R2UoCSprDh5XbAaX0RgdiNpQUkdyKTcIvRYOU7TcS&#10;LjagH+d9/5Q3EbaDkpgSeUQrtbE0EgJZOyd6EZXRSuASz4cPOb00QZyO8MaNErn0cOZEk3KmP8Og&#10;SDQJj9PZEykeC13Q2YeeO5ER7zVROR9Pt3GynS32wG+hYC3azGawSSg8ATk+UYyL4sIBIj5+whdQ&#10;PDhZEF299W/nq+z8sZMlsLyotrYDiQUcoUGP/Ale/+SRe7oJndDt11fHHMsn8SK/ihlOXObyUCsn&#10;/uwbr+LH/tvtp2udzox4DkhneyJz2WW1OHxB269dj3plWFF2Lng/U84KJpjeB7YTsjrkxP5Tmcaw&#10;Z/maVHdJLEsLLOAhsCzIFznp6Yu58XTnY6fUCw5iYSFeAMMYLk0vB2oepxHO0bOuwo4d+caoduNV&#10;O/igh/rJRxTy+oRWxceSEWFz0JTXZL4UwGafGRGS+gCyHCRzSDLMCUULn82+QnnJ74El2yQYhlLo&#10;iOyYbmRZorE/qiqxnEvmSJT74K2bM7gJAAB84IIq24vy1Ypw+rkTNxakZTCVAHi/ZMmdzTONJS8p&#10;DwvFIcubZwIDID5I3IZmOHNJ9cZKwTwVFM6bhH9vszaRJWapxGQa56xI5rixIVdvb0lO9ZS/Ndzp&#10;BR2xpK/AI3S8GlEYG/OUHH7s5Zb08quPbOjMsJyY0f48C9OPYacuMldSbvpnOyuSesyIInfOrU8N&#10;E5MEOsecH+i5hfrwCwu/xTY5zGrvd10xIXnRQgBqxEdRCURtQmRFZoMejpoJCOEUE31xzRivlgO6&#10;rXoUsuD2OmzB+lGTnzOJ+SDWhE3YOAVotyJwjs+aNk3W3L4CEy/cGKWnlvBhiF8TlLrJAMxYAVSa&#10;P+WQlV/eL3HyRdyyWZ2Hjng4Xyl6XQMCrBoTXlJfB22+JkmX0GK7IyykcP34G5Io1icSpzm+nBK7&#10;g2dwXHMkCX8xUJrXvuiCIRkFAfPEMMBVp27bZHfNlQ9OsTfRt0QIFbuB6igfHUIG+GFMJkHxN8UO&#10;PU3Z7RuQFFsKOCCDxvnlVY4WTEzzV5vN8iKRc3trydW4Alrwg/+3K5oCQeuUd3y5IezixfJ216uF&#10;K3xcTrb8N9E5jjrcWU4X3fbBICk/4t4WiFhvFhoLlsPOFmc1feTl30BPbSZBpJsnKEdgcVtv208E&#10;LzGfyyRmyibWvhVlG7gyhnwE5xl0QJdjOh/z5YspbF5ItsTEfAQVXHb0fArqo8t8uSXbGXbILGVb&#10;LT7fWmg7RAwa5swBU4T4BAMvo2kHBAkHm2I7od6UJYjoKCMnE2UTBPxsjXXwJ258teTWS/lbtZgk&#10;vqBfrc2y4K3fMCFszON2jjQOPryCO9Wqt7Hpt0/ozRVSss6OSwCSusALscSFInRK5ZS9WZ6FQfhu&#10;B89KoBSp/MEUJmKsBl2kUsxxdJ7TiFoSNpfwVsCJqWRXtct7rUOeKKGrNR3KqqWc7Xoi7/u4ZHkZ&#10;TImc29ADf9s8SVYldZUzCPEIpPFSUoZDpFeEcJQK02xXNJFpIALHOB5wS44br+R86I0klmNn5AUp&#10;x5uDmACWwyPgomKPStddwn0JY95mBkrOHTCoFFSaxz4KDWmlUgXykT254I2MhAzlGpdNOOQcXJb2&#10;l875IK3Vk1IjaKTPi/3PMvBGg+KDb9JMzjmsYoQ5rtiafVAER+cgyts2aEh0yvfbq19W5EN/kAln&#10;mNBPkiM4H5H44/eIxu1YEtd3tdP5Y/Q+O/icykfhHZSrdS98trw0/cwPkRqcK7fDsL0xvPA574J/&#10;pMcwgLfaWKbfwsDXljn+K7TX/wEAAP//AwBQSwMEFAAGAAgAAAAhAMQKbunkAAAADwEAAA8AAABk&#10;cnMvZG93bnJldi54bWxMj8FOwzAQRO9I/IO1SFwQtYNCmqZxqoqChHpBpP0AN9kmgXgdxW4b/p7l&#10;VC4rjWZ3dl6+mmwvzjj6zpGGaKZAIFWu7qjRsN+9PaYgfDBUm94RavhBD6vi9iY3We0u9InnMjSC&#10;Q8hnRkMbwpBJ6asWrfEzNyCxd3SjNYHl2Mh6NBcOt718UiqR1nTEH1oz4EuL1Xd5shq2+F5tMXmQ&#10;XbT5WJfOqa/4da/1/d20WfJYL0EEnML1Av4YuD8UXOzgTlR70bNOFQMFDfF8DoIXkiiNQRzYeV4s&#10;QBa5/M9R/AI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Q&#10;wgfOiwEAADEDAAAOAAAAAAAAAAAAAAAAADwCAABkcnMvZTJvRG9jLnhtbFBLAQItABQABgAIAAAA&#10;IQCnT/K3dhIAAIM5AAAQAAAAAAAAAAAAAAAAAPMDAABkcnMvaW5rL2luazEueG1sUEsBAi0AFAAG&#10;AAgAAAAhAMQKbunkAAAADwEAAA8AAAAAAAAAAAAAAAAAlxYAAGRycy9kb3ducmV2LnhtbFBLAQIt&#10;ABQABgAIAAAAIQB5GLydvwAAACEBAAAZAAAAAAAAAAAAAAAAAKgXAABkcnMvX3JlbHMvZTJvRG9j&#10;LnhtbC5yZWxzUEsFBgAAAAAGAAYAeAEAAJ4YAAAAAA==&#10;">
                <v:imagedata r:id="rId71" o:title=""/>
              </v:shape>
            </w:pict>
          </mc:Fallback>
        </mc:AlternateContent>
      </w:r>
      <w:r w:rsidR="009052CA">
        <w:rPr>
          <w:noProof/>
        </w:rPr>
        <mc:AlternateContent>
          <mc:Choice Requires="wpi">
            <w:drawing>
              <wp:anchor distT="0" distB="0" distL="114300" distR="114300" simplePos="0" relativeHeight="251662336" behindDoc="0" locked="0" layoutInCell="1" allowOverlap="1" wp14:anchorId="6D7039F0" wp14:editId="375450DB">
                <wp:simplePos x="0" y="0"/>
                <wp:positionH relativeFrom="column">
                  <wp:posOffset>1054735</wp:posOffset>
                </wp:positionH>
                <wp:positionV relativeFrom="paragraph">
                  <wp:posOffset>115585</wp:posOffset>
                </wp:positionV>
                <wp:extent cx="178920" cy="73440"/>
                <wp:effectExtent l="38100" t="38100" r="31115" b="41275"/>
                <wp:wrapNone/>
                <wp:docPr id="13" name="Encre 13"/>
                <wp:cNvGraphicFramePr/>
                <a:graphic xmlns:a="http://schemas.openxmlformats.org/drawingml/2006/main">
                  <a:graphicData uri="http://schemas.microsoft.com/office/word/2010/wordprocessingInk">
                    <w14:contentPart bwMode="auto" r:id="rId72">
                      <w14:nvContentPartPr>
                        <w14:cNvContentPartPr/>
                      </w14:nvContentPartPr>
                      <w14:xfrm>
                        <a:off x="0" y="0"/>
                        <a:ext cx="178920" cy="73440"/>
                      </w14:xfrm>
                    </w14:contentPart>
                  </a:graphicData>
                </a:graphic>
                <wp14:sizeRelH relativeFrom="margin">
                  <wp14:pctWidth>0</wp14:pctWidth>
                </wp14:sizeRelH>
                <wp14:sizeRelV relativeFrom="margin">
                  <wp14:pctHeight>0</wp14:pctHeight>
                </wp14:sizeRelV>
              </wp:anchor>
            </w:drawing>
          </mc:Choice>
          <mc:Fallback>
            <w:pict>
              <v:shape w14:anchorId="17C754A6" id="Encre 13" o:spid="_x0000_s1026" type="#_x0000_t75" style="position:absolute;margin-left:82.7pt;margin-top:6.2pt;width:119.55pt;height:12.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NPPyKAQAAMQMAAA4AAABkcnMvZTJvRG9jLnhtbJxSQU7DMBC8I/EH&#10;y3eauLSIRk17oCBxoPQADzCO3VjE3mjtNuX3bNKGFhBC6iXa9TjjmZ2dzneuYluNwYLPuRiknGmv&#10;oLB+nfPXl4erW85ClL6QFXid8w8d+Hx2eTFt6kwPoYSq0MiIxIesqXNexlhnSRJUqZ0MA6i1J9AA&#10;OhmpxXVSoGyI3VXJME1vkgawqBGUDoFOF3uQzzp+Y7SKz8YEHVmV89H1kOTFvkAqbseCs7e2EClP&#10;ZlOZrVHWpVUHSfIMRU5aTwK+qBYySrZB+4vKWYUQwMSBApeAMVbpzg85E+kPZ4/+vXUlRmqDmQIf&#10;tY8ribGfXQec84SraALNExSUjtxE4AdGGs//YexFL0BtHOnZJ4K6kpHWIZS2DpxhZouc42Mhjvr9&#10;9u7oYIVHX8vtCll7X1xz5qUjTfdeoWbUUzy9/eX3/wlJDtBfzDuDrs2EBLNdzmkPPtpvF7neRabo&#10;UIzTyXBCkCJMjEZp2l3oqfcUfXcSAb3+LezTvlV2sumzTwAAAP//AwBQSwMEFAAGAAgAAAAhAOTD&#10;NQ7hBAAARw0AABAAAABkcnMvaW5rL2luazEueG1stFZNj+JGEL1Hyn9oOYe5YOhu2xijZfaUkSIl&#10;SpTdSMmRBc9gLZiR8Xz9+7yqV/YwWVbJYXNp29318d6rqoZ3758Pe/dYd6fm2K6SMPWJq9vNcdu0&#10;d6vkj4836SJxp37dbtf7Y1uvkpf6lLy//v67d037+bBfYnWI0J7k7bBfJbu+v1/OZk9PT9OnbHrs&#10;7mbR+2z2U/v5l5+Ta/Pa1rdN2/RIeRq2Nse2r597CbZstqtk0z/70R6xPxwfuk09HstOt3m16Lv1&#10;pr45dod1P0bcrdu23rt2fQDuPxPXv9zjpUGeu7pL3KEB4TROQ17mix8rbKyfV8nZ9wMgnoDkkMwu&#10;x/zrf4h582VMgZXFcl4mziBt60fBNFPNl1/n/lt3vK+7vqlfZaYodvDiNvxWfShUV5+O+wepTeIe&#10;1/sHSBa8R1tY7jC7IMiX8aDNN40HXb4a7xzcW2mM3rkOJtrYUkNp++ZQo9EP92OP9ScElu0Pfafj&#10;EH0MafBpKD76xTKUy1BMF2F+Vgrr4iHmp+7htBvjfepe+1VPRtXI7KnZ9rtRdD/1sfCYvgtteMl7&#10;Vzd3u/5f3I28+o/9c2EataWcsfm9vl0lP+hAOvXkhtIJLsyji3lRFpOrUF6lub/yk6RKQpn4ycKF&#10;wvlJ6RZYg/NYo67e5XivbL90/k0vD/L9VxRapF9vb091v0ryAirHuYtVPuASTIIqTzxAIRtyAxHW&#10;TNd5KmiyNOBoUqTfFk6IZXIdfIguLMoBURagVCWY0qCgYpFmAiiNlSsrvKDL9DOFYBO866PQL+gt&#10;e4VTi7lKiQNRGtjneHj9oMhefYZVXBjaK2nb11A+hRzwlehv7FUkAMQ+hNJTFYyZMRLYQiPIqskK&#10;hqaprmKCYwmBByDKB/LgEUk0U88o4mNL1jQHRSmLEiPNnMa5EyxpVEhIphYUB2HkC2qrBY8IC4FE&#10;HNiLt0maqyGhEOS5eLlSjLYKXIYapJVUc+1i9hBlq5Q/8EseUMGaZrpHljgRjQcy+sFypIGugQpQ&#10;G9OOGDMrldKjnPCXRDyHv4AizEDCgXIZY0oDUDAjD+CUAF6JCAAJ4KQLBZo86OqZm56GWnAMzSKJ&#10;TU+lMVcbUJfoXKNukSXRWwaWOSf9Uh9WeZrBj6mUODtocOU8jCXHtkyH3DkArvasIznzvVJQgcxZ&#10;MFaKRmxqok3nagse2j62ueAmwkseTLY8rKRsGINs4uEhQ4NNtRwfio9MuEq/w5CrbRmNTH1zrWq0&#10;lVerhB4aVyIukG6YVqppd4c2lrdV6mJTZJ35pk0HRyqJXz6aSy4TgfIZ3czJ2I5QpRugkZKm5kNR&#10;UCnVgEQG2LLFq4ntwRRRWwFBJBrnxhDzfLCVNDbmgXXCfW6ABb+NkspCaVliINSqDiMgKNhJJMKh&#10;QCDsex0Tw/K2e5Umr06kYJ/YVCpVLAjAGwFDrll0BRmpFMDqyoOzumAbB3Q3R7jo/RjYgUWqavIS&#10;SO0WpJtRJGK7BWxMgl4TZIS5luxeRx60Rcuo80NYnGMqzZ8B+6mQVrWaAZvKTLhERmqGCKMhSQBJ&#10;CGGYhCobESXWFhubSq+ece6V7HBZUlu7yqj0eImZm/7noAVvfOJg8wReMfgXJ9hDZaiqVJwDEAg6&#10;PDVIGk0tZIco//iT8vpP8vpvAAAA//8DAFBLAwQUAAYACAAAACEAOUf0TuEAAAAOAQAADwAAAGRy&#10;cy9kb3ducmV2LnhtbExPTU/DMAy9I/EfIiNxmVjK+iHUNZ3QAI3DLgwOHN3GNBVNUjXZ1v17zAku&#10;tp/8/PxetZntIE40hd47BffLBAS51uvedQo+3l/uHkCEiE7j4B0puFCATX19VWGp/dm90ekQO8Ei&#10;LpSowMQ4llKG1pDFsPQjOd59+cliZDh1Uk94ZnE7yFWSFNJi7/iDwZG2htrvw9EqsJ9pqp+bsMdX&#10;s6B22+zmxWWn1O3N/LTm8rgGEWmOfxfwm4H9Q83GGn90OoiBcZFnTOVhxZ0JWZLlIBoFaZGDrCv5&#10;P0b9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7NPPyK&#10;AQAAMQMAAA4AAAAAAAAAAAAAAAAAPAIAAGRycy9lMm9Eb2MueG1sUEsBAi0AFAAGAAgAAAAhAOTD&#10;NQ7hBAAARw0AABAAAAAAAAAAAAAAAAAA8gMAAGRycy9pbmsvaW5rMS54bWxQSwECLQAUAAYACAAA&#10;ACEAOUf0TuEAAAAOAQAADwAAAAAAAAAAAAAAAAABCQAAZHJzL2Rvd25yZXYueG1sUEsBAi0AFAAG&#10;AAgAAAAhAHkYvJ2/AAAAIQEAABkAAAAAAAAAAAAAAAAADwoAAGRycy9fcmVscy9lMm9Eb2MueG1s&#10;LnJlbHNQSwUGAAAAAAYABgB4AQAABQsAAAAA&#10;">
                <v:imagedata r:id="rId76" o:title=""/>
              </v:shape>
            </w:pict>
          </mc:Fallback>
        </mc:AlternateContent>
      </w:r>
      <w:r w:rsidR="00C66EA7">
        <w:rPr>
          <w:noProof/>
        </w:rPr>
        <w:drawing>
          <wp:inline distT="0" distB="0" distL="0" distR="0" wp14:anchorId="2151A846" wp14:editId="4C4F08C7">
            <wp:extent cx="5731510" cy="1854835"/>
            <wp:effectExtent l="0" t="0" r="2540" b="0"/>
            <wp:docPr id="5" name="Image 4">
              <a:extLst xmlns:a="http://schemas.openxmlformats.org/drawingml/2006/main">
                <a:ext uri="{FF2B5EF4-FFF2-40B4-BE49-F238E27FC236}">
                  <a16:creationId xmlns:a16="http://schemas.microsoft.com/office/drawing/2014/main" id="{361646FD-1E69-432B-A4D3-2EFFAEBF59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361646FD-1E69-432B-A4D3-2EFFAEBF59EB}"/>
                        </a:ext>
                      </a:extLst>
                    </pic:cNvPr>
                    <pic:cNvPicPr>
                      <a:picLocks noChangeAspect="1"/>
                    </pic:cNvPicPr>
                  </pic:nvPicPr>
                  <pic:blipFill>
                    <a:blip r:embed="rId77"/>
                    <a:stretch>
                      <a:fillRect/>
                    </a:stretch>
                  </pic:blipFill>
                  <pic:spPr>
                    <a:xfrm>
                      <a:off x="0" y="0"/>
                      <a:ext cx="5731510" cy="1854835"/>
                    </a:xfrm>
                    <a:prstGeom prst="rect">
                      <a:avLst/>
                    </a:prstGeom>
                  </pic:spPr>
                </pic:pic>
              </a:graphicData>
            </a:graphic>
          </wp:inline>
        </w:drawing>
      </w:r>
      <w:r w:rsidR="001C79B7" w:rsidRPr="00A50C7B">
        <w:rPr>
          <w:sz w:val="24"/>
          <w:szCs w:val="24"/>
          <w:highlight w:val="yellow"/>
        </w:rPr>
        <w:t xml:space="preserve">On fait les revenue – les couts de ventes </w:t>
      </w:r>
      <w:r w:rsidR="00A50C7B" w:rsidRPr="00A50C7B">
        <w:rPr>
          <w:sz w:val="24"/>
          <w:szCs w:val="24"/>
          <w:highlight w:val="yellow"/>
        </w:rPr>
        <w:t>(ce</w:t>
      </w:r>
      <w:r w:rsidR="001C79B7" w:rsidRPr="00A50C7B">
        <w:rPr>
          <w:sz w:val="24"/>
          <w:szCs w:val="24"/>
          <w:highlight w:val="yellow"/>
        </w:rPr>
        <w:t xml:space="preserve"> sont </w:t>
      </w:r>
      <w:r w:rsidR="00A50C7B" w:rsidRPr="00A50C7B">
        <w:rPr>
          <w:sz w:val="24"/>
          <w:szCs w:val="24"/>
          <w:highlight w:val="yellow"/>
        </w:rPr>
        <w:t>tous</w:t>
      </w:r>
      <w:r w:rsidR="001C79B7" w:rsidRPr="00A50C7B">
        <w:rPr>
          <w:sz w:val="24"/>
          <w:szCs w:val="24"/>
          <w:highlight w:val="yellow"/>
        </w:rPr>
        <w:t xml:space="preserve"> les couts variables comme les dépenses de livraison, </w:t>
      </w:r>
      <w:r w:rsidR="00444D17" w:rsidRPr="00A50C7B">
        <w:rPr>
          <w:sz w:val="24"/>
          <w:szCs w:val="24"/>
          <w:highlight w:val="yellow"/>
        </w:rPr>
        <w:t>publicitaire,</w:t>
      </w:r>
      <w:r w:rsidR="00E6661E" w:rsidRPr="00A50C7B">
        <w:rPr>
          <w:sz w:val="24"/>
          <w:szCs w:val="24"/>
          <w:highlight w:val="yellow"/>
        </w:rPr>
        <w:t xml:space="preserve">) et on obtient le profit </w:t>
      </w:r>
      <w:r w:rsidR="00A50C7B" w:rsidRPr="00A50C7B">
        <w:rPr>
          <w:sz w:val="24"/>
          <w:szCs w:val="24"/>
          <w:highlight w:val="yellow"/>
        </w:rPr>
        <w:t>brut.</w:t>
      </w:r>
      <w:r w:rsidR="00E6661E" w:rsidRPr="00A50C7B">
        <w:rPr>
          <w:sz w:val="24"/>
          <w:szCs w:val="24"/>
          <w:highlight w:val="yellow"/>
        </w:rPr>
        <w:t xml:space="preserve"> </w:t>
      </w:r>
      <w:r w:rsidR="00A50C7B" w:rsidRPr="00A50C7B">
        <w:rPr>
          <w:sz w:val="24"/>
          <w:szCs w:val="24"/>
          <w:highlight w:val="yellow"/>
        </w:rPr>
        <w:t>Ensuite</w:t>
      </w:r>
      <w:r w:rsidR="00E6661E" w:rsidRPr="00A50C7B">
        <w:rPr>
          <w:sz w:val="24"/>
          <w:szCs w:val="24"/>
          <w:highlight w:val="yellow"/>
        </w:rPr>
        <w:t xml:space="preserve"> on </w:t>
      </w:r>
      <w:r w:rsidR="002A1EE4" w:rsidRPr="00A50C7B">
        <w:rPr>
          <w:sz w:val="24"/>
          <w:szCs w:val="24"/>
          <w:highlight w:val="yellow"/>
        </w:rPr>
        <w:t>enlève les couts d’opération ce sont les couts invariables comme (le loyer,</w:t>
      </w:r>
      <w:r w:rsidR="00562A85" w:rsidRPr="00A50C7B">
        <w:rPr>
          <w:sz w:val="24"/>
          <w:szCs w:val="24"/>
          <w:highlight w:val="yellow"/>
        </w:rPr>
        <w:t xml:space="preserve"> les </w:t>
      </w:r>
      <w:r w:rsidR="00444D17" w:rsidRPr="00A50C7B">
        <w:rPr>
          <w:sz w:val="24"/>
          <w:szCs w:val="24"/>
          <w:highlight w:val="yellow"/>
        </w:rPr>
        <w:t>salaires,</w:t>
      </w:r>
      <w:r w:rsidR="00562A85" w:rsidRPr="00A50C7B">
        <w:rPr>
          <w:sz w:val="24"/>
          <w:szCs w:val="24"/>
          <w:highlight w:val="yellow"/>
        </w:rPr>
        <w:t xml:space="preserve">.) et on obtient le profit net. Sur ce profit net on </w:t>
      </w:r>
      <w:r w:rsidR="00CA48BA" w:rsidRPr="00A50C7B">
        <w:rPr>
          <w:sz w:val="24"/>
          <w:szCs w:val="24"/>
          <w:highlight w:val="yellow"/>
        </w:rPr>
        <w:t>enlève</w:t>
      </w:r>
      <w:r w:rsidR="00562A85" w:rsidRPr="00A50C7B">
        <w:rPr>
          <w:sz w:val="24"/>
          <w:szCs w:val="24"/>
          <w:highlight w:val="yellow"/>
        </w:rPr>
        <w:t xml:space="preserve"> les finance expense ou </w:t>
      </w:r>
      <w:r w:rsidR="00F619CE" w:rsidRPr="00A50C7B">
        <w:rPr>
          <w:sz w:val="24"/>
          <w:szCs w:val="24"/>
          <w:highlight w:val="yellow"/>
        </w:rPr>
        <w:t xml:space="preserve">on rajoute les finances income </w:t>
      </w:r>
      <w:r w:rsidR="00A50C7B" w:rsidRPr="00A50C7B">
        <w:rPr>
          <w:sz w:val="24"/>
          <w:szCs w:val="24"/>
          <w:highlight w:val="yellow"/>
        </w:rPr>
        <w:t>(ce</w:t>
      </w:r>
      <w:r w:rsidR="00F619CE" w:rsidRPr="00A50C7B">
        <w:rPr>
          <w:sz w:val="24"/>
          <w:szCs w:val="24"/>
          <w:highlight w:val="yellow"/>
        </w:rPr>
        <w:t xml:space="preserve"> sont le montant d’</w:t>
      </w:r>
      <w:r w:rsidR="00A50C7B" w:rsidRPr="00A50C7B">
        <w:rPr>
          <w:sz w:val="24"/>
          <w:szCs w:val="24"/>
          <w:highlight w:val="yellow"/>
        </w:rPr>
        <w:t>intérêt</w:t>
      </w:r>
      <w:r w:rsidR="00F619CE" w:rsidRPr="00A50C7B">
        <w:rPr>
          <w:sz w:val="24"/>
          <w:szCs w:val="24"/>
          <w:highlight w:val="yellow"/>
        </w:rPr>
        <w:t xml:space="preserve"> payer sur un crédit ou le montant d’</w:t>
      </w:r>
      <w:r w:rsidR="00CA48BA" w:rsidRPr="00A50C7B">
        <w:rPr>
          <w:sz w:val="24"/>
          <w:szCs w:val="24"/>
          <w:highlight w:val="yellow"/>
        </w:rPr>
        <w:t>intérêt</w:t>
      </w:r>
      <w:r w:rsidR="00D464CD" w:rsidRPr="00A50C7B">
        <w:rPr>
          <w:sz w:val="24"/>
          <w:szCs w:val="24"/>
          <w:highlight w:val="yellow"/>
        </w:rPr>
        <w:t xml:space="preserve"> revenu). Ensuite on </w:t>
      </w:r>
      <w:r w:rsidR="00CA48BA" w:rsidRPr="00A50C7B">
        <w:rPr>
          <w:sz w:val="24"/>
          <w:szCs w:val="24"/>
          <w:highlight w:val="yellow"/>
        </w:rPr>
        <w:t>déduit</w:t>
      </w:r>
      <w:r w:rsidR="00D464CD" w:rsidRPr="00A50C7B">
        <w:rPr>
          <w:sz w:val="24"/>
          <w:szCs w:val="24"/>
          <w:highlight w:val="yellow"/>
        </w:rPr>
        <w:t xml:space="preserve"> les </w:t>
      </w:r>
      <w:r w:rsidR="00CA48BA" w:rsidRPr="00A50C7B">
        <w:rPr>
          <w:sz w:val="24"/>
          <w:szCs w:val="24"/>
          <w:highlight w:val="yellow"/>
        </w:rPr>
        <w:t xml:space="preserve">impôts et on </w:t>
      </w:r>
      <w:r w:rsidR="00A50C7B" w:rsidRPr="00A50C7B">
        <w:rPr>
          <w:sz w:val="24"/>
          <w:szCs w:val="24"/>
          <w:highlight w:val="yellow"/>
        </w:rPr>
        <w:t>obtient</w:t>
      </w:r>
      <w:r w:rsidR="00CA48BA" w:rsidRPr="00A50C7B">
        <w:rPr>
          <w:sz w:val="24"/>
          <w:szCs w:val="24"/>
          <w:highlight w:val="yellow"/>
        </w:rPr>
        <w:t xml:space="preserve"> </w:t>
      </w:r>
      <w:r w:rsidR="00A50C7B" w:rsidRPr="00A50C7B">
        <w:rPr>
          <w:sz w:val="24"/>
          <w:szCs w:val="24"/>
          <w:highlight w:val="yellow"/>
        </w:rPr>
        <w:t>le profit annuel</w:t>
      </w:r>
      <w:r w:rsidR="00E6661E">
        <w:rPr>
          <w:sz w:val="24"/>
          <w:szCs w:val="24"/>
        </w:rPr>
        <w:t xml:space="preserve"> </w:t>
      </w:r>
    </w:p>
    <w:p w14:paraId="73394821" w14:textId="3653394A" w:rsidR="00A50C7B" w:rsidRDefault="00A50C7B" w:rsidP="001025FB">
      <w:pPr>
        <w:spacing w:after="0" w:line="240" w:lineRule="auto"/>
        <w:rPr>
          <w:sz w:val="24"/>
          <w:szCs w:val="24"/>
        </w:rPr>
      </w:pPr>
    </w:p>
    <w:p w14:paraId="7817E562" w14:textId="3BB161D9" w:rsidR="000733DB" w:rsidRPr="005E326D" w:rsidRDefault="000733DB" w:rsidP="001025FB">
      <w:pPr>
        <w:spacing w:after="0" w:line="240" w:lineRule="auto"/>
        <w:rPr>
          <w:b/>
          <w:bCs/>
          <w:sz w:val="32"/>
          <w:szCs w:val="32"/>
          <w:u w:val="single"/>
        </w:rPr>
      </w:pPr>
      <w:r w:rsidRPr="005E326D">
        <w:rPr>
          <w:b/>
          <w:bCs/>
          <w:sz w:val="32"/>
          <w:szCs w:val="32"/>
          <w:u w:val="single"/>
        </w:rPr>
        <w:t>Le cash-flow</w:t>
      </w:r>
    </w:p>
    <w:p w14:paraId="1F03A0D8" w14:textId="4FF925FA" w:rsidR="000733DB" w:rsidRDefault="00331AC2" w:rsidP="001025FB">
      <w:pPr>
        <w:spacing w:after="0" w:line="240" w:lineRule="auto"/>
        <w:rPr>
          <w:sz w:val="24"/>
          <w:szCs w:val="24"/>
        </w:rPr>
      </w:pPr>
      <w:r>
        <w:rPr>
          <w:sz w:val="24"/>
          <w:szCs w:val="24"/>
        </w:rPr>
        <w:t xml:space="preserve">Le cash-flow est le solde comptable indiquant la capacité </w:t>
      </w:r>
      <w:r w:rsidR="005E326D">
        <w:rPr>
          <w:sz w:val="24"/>
          <w:szCs w:val="24"/>
        </w:rPr>
        <w:t>d’autofinancement,</w:t>
      </w:r>
      <w:r>
        <w:rPr>
          <w:sz w:val="24"/>
          <w:szCs w:val="24"/>
        </w:rPr>
        <w:t xml:space="preserve"> c’est-à-dire </w:t>
      </w:r>
      <w:r w:rsidR="005E326D">
        <w:rPr>
          <w:sz w:val="24"/>
          <w:szCs w:val="24"/>
        </w:rPr>
        <w:t>tous les mouvements de liquidités entrant ou sortant (rentré d’argent et sortie d’argent)</w:t>
      </w:r>
    </w:p>
    <w:p w14:paraId="74AD2BB9" w14:textId="0FAE8FBE" w:rsidR="005E326D" w:rsidRDefault="005E326D" w:rsidP="001025FB">
      <w:pPr>
        <w:spacing w:after="0" w:line="240" w:lineRule="auto"/>
        <w:rPr>
          <w:b/>
          <w:bCs/>
          <w:sz w:val="32"/>
          <w:szCs w:val="32"/>
          <w:u w:val="single"/>
        </w:rPr>
      </w:pPr>
      <w:r>
        <w:rPr>
          <w:b/>
          <w:bCs/>
          <w:sz w:val="32"/>
          <w:szCs w:val="32"/>
          <w:u w:val="single"/>
        </w:rPr>
        <w:t xml:space="preserve">Déclarations de pertes et profits </w:t>
      </w:r>
    </w:p>
    <w:p w14:paraId="77E11393" w14:textId="3064B0B9" w:rsidR="005E326D" w:rsidRDefault="009C3A9C" w:rsidP="001025FB">
      <w:pPr>
        <w:spacing w:after="0" w:line="240" w:lineRule="auto"/>
        <w:rPr>
          <w:sz w:val="24"/>
          <w:szCs w:val="24"/>
        </w:rPr>
      </w:pPr>
      <w:r>
        <w:rPr>
          <w:sz w:val="24"/>
          <w:szCs w:val="24"/>
        </w:rPr>
        <w:t>La déclaration</w:t>
      </w:r>
      <w:r w:rsidR="005E326D">
        <w:rPr>
          <w:sz w:val="24"/>
          <w:szCs w:val="24"/>
        </w:rPr>
        <w:t xml:space="preserve"> de pertes et profits est </w:t>
      </w:r>
      <w:r>
        <w:rPr>
          <w:sz w:val="24"/>
          <w:szCs w:val="24"/>
        </w:rPr>
        <w:t>un document</w:t>
      </w:r>
      <w:r w:rsidR="00001A7A">
        <w:rPr>
          <w:sz w:val="24"/>
          <w:szCs w:val="24"/>
        </w:rPr>
        <w:t xml:space="preserve"> </w:t>
      </w:r>
      <w:r w:rsidR="003068E4">
        <w:rPr>
          <w:sz w:val="24"/>
          <w:szCs w:val="24"/>
        </w:rPr>
        <w:t xml:space="preserve">ou l’on fait apparaitre les gains et les pertes de l’activité et </w:t>
      </w:r>
      <w:r w:rsidR="00444D17">
        <w:rPr>
          <w:sz w:val="24"/>
          <w:szCs w:val="24"/>
        </w:rPr>
        <w:t>où</w:t>
      </w:r>
      <w:r w:rsidR="003068E4">
        <w:rPr>
          <w:sz w:val="24"/>
          <w:szCs w:val="24"/>
        </w:rPr>
        <w:t xml:space="preserve"> figure</w:t>
      </w:r>
      <w:r w:rsidR="00B2269A">
        <w:rPr>
          <w:sz w:val="24"/>
          <w:szCs w:val="24"/>
        </w:rPr>
        <w:t xml:space="preserve">nt les opérations </w:t>
      </w:r>
    </w:p>
    <w:p w14:paraId="1C353E70" w14:textId="058300A2" w:rsidR="005907BE" w:rsidRPr="005E326D" w:rsidRDefault="009C3A9C" w:rsidP="001025FB">
      <w:pPr>
        <w:spacing w:after="0" w:line="240" w:lineRule="auto"/>
        <w:rPr>
          <w:sz w:val="24"/>
          <w:szCs w:val="24"/>
        </w:rPr>
      </w:pPr>
      <w:r>
        <w:rPr>
          <w:sz w:val="24"/>
          <w:szCs w:val="24"/>
        </w:rPr>
        <w:t>La déclaration de pertes et profits se trouve dans le compte de résultat</w:t>
      </w:r>
    </w:p>
    <w:p w14:paraId="159530E4" w14:textId="22B4299D" w:rsidR="00A50C7B" w:rsidRDefault="00F865F0" w:rsidP="001025FB">
      <w:pPr>
        <w:spacing w:after="0" w:line="240" w:lineRule="auto"/>
        <w:rPr>
          <w:b/>
          <w:bCs/>
          <w:sz w:val="32"/>
          <w:szCs w:val="32"/>
          <w:u w:val="single"/>
        </w:rPr>
      </w:pPr>
      <w:r w:rsidRPr="00F865F0">
        <w:rPr>
          <w:b/>
          <w:bCs/>
          <w:sz w:val="32"/>
          <w:szCs w:val="32"/>
          <w:u w:val="single"/>
        </w:rPr>
        <w:t xml:space="preserve">Le bilan </w:t>
      </w:r>
    </w:p>
    <w:p w14:paraId="5DA0A6FA" w14:textId="573CBB4D" w:rsidR="00F865F0" w:rsidRDefault="00F865F0" w:rsidP="001025FB">
      <w:pPr>
        <w:spacing w:after="0" w:line="240" w:lineRule="auto"/>
        <w:rPr>
          <w:sz w:val="24"/>
          <w:szCs w:val="24"/>
        </w:rPr>
      </w:pPr>
      <w:r w:rsidRPr="00F865F0">
        <w:rPr>
          <w:sz w:val="24"/>
          <w:szCs w:val="24"/>
        </w:rPr>
        <w:t>Dans le b</w:t>
      </w:r>
      <w:r>
        <w:rPr>
          <w:sz w:val="24"/>
          <w:szCs w:val="24"/>
        </w:rPr>
        <w:t xml:space="preserve">ilan se trouve </w:t>
      </w:r>
      <w:r w:rsidR="00F33DEA">
        <w:rPr>
          <w:sz w:val="24"/>
          <w:szCs w:val="24"/>
        </w:rPr>
        <w:t>des actifs</w:t>
      </w:r>
      <w:r>
        <w:rPr>
          <w:sz w:val="24"/>
          <w:szCs w:val="24"/>
        </w:rPr>
        <w:t xml:space="preserve"> et </w:t>
      </w:r>
      <w:r w:rsidR="005E326D">
        <w:rPr>
          <w:sz w:val="24"/>
          <w:szCs w:val="24"/>
        </w:rPr>
        <w:t>des passifs</w:t>
      </w:r>
      <w:r>
        <w:rPr>
          <w:sz w:val="24"/>
          <w:szCs w:val="24"/>
        </w:rPr>
        <w:t>, les actifs et les passifs doivent être égaux</w:t>
      </w:r>
    </w:p>
    <w:p w14:paraId="0CC05E75" w14:textId="77777777" w:rsidR="00A97C31" w:rsidRDefault="00A97C31" w:rsidP="001025FB">
      <w:pPr>
        <w:spacing w:after="0" w:line="240" w:lineRule="auto"/>
        <w:ind w:firstLine="708"/>
        <w:rPr>
          <w:sz w:val="24"/>
          <w:szCs w:val="24"/>
        </w:rPr>
      </w:pPr>
    </w:p>
    <w:p w14:paraId="37094E44" w14:textId="380AADF5" w:rsidR="00F865F0" w:rsidRDefault="00F865F0" w:rsidP="001025FB">
      <w:pPr>
        <w:spacing w:after="0" w:line="240" w:lineRule="auto"/>
        <w:ind w:firstLine="708"/>
        <w:rPr>
          <w:sz w:val="24"/>
          <w:szCs w:val="24"/>
        </w:rPr>
      </w:pPr>
      <w:r w:rsidRPr="00A97C31">
        <w:rPr>
          <w:b/>
          <w:bCs/>
          <w:i/>
          <w:iCs/>
          <w:sz w:val="28"/>
          <w:szCs w:val="28"/>
        </w:rPr>
        <w:t>Les actifs :</w:t>
      </w:r>
      <w:r w:rsidRPr="00A97C31">
        <w:rPr>
          <w:sz w:val="28"/>
          <w:szCs w:val="28"/>
        </w:rPr>
        <w:t xml:space="preserve"> </w:t>
      </w:r>
      <w:r w:rsidR="00915189">
        <w:rPr>
          <w:sz w:val="24"/>
          <w:szCs w:val="24"/>
        </w:rPr>
        <w:t xml:space="preserve">c’est l’ensemble du patrimoine de la société, on classe </w:t>
      </w:r>
      <w:r w:rsidR="00F33DEA">
        <w:rPr>
          <w:sz w:val="24"/>
          <w:szCs w:val="24"/>
        </w:rPr>
        <w:t>les actifs du moins liquides</w:t>
      </w:r>
      <w:r w:rsidR="007C59AE">
        <w:rPr>
          <w:sz w:val="24"/>
          <w:szCs w:val="24"/>
        </w:rPr>
        <w:t xml:space="preserve"> au plus liquide (c’est-à-dire de ce qu’on peut vendre le moins facilement a ceux qu’on peut vendre le plus facilement)</w:t>
      </w:r>
    </w:p>
    <w:p w14:paraId="30AE9129" w14:textId="1468204F" w:rsidR="002014DB" w:rsidRDefault="002014DB" w:rsidP="001025FB">
      <w:pPr>
        <w:spacing w:after="0" w:line="240" w:lineRule="auto"/>
        <w:rPr>
          <w:sz w:val="24"/>
          <w:szCs w:val="24"/>
        </w:rPr>
      </w:pPr>
      <w:r>
        <w:rPr>
          <w:sz w:val="24"/>
          <w:szCs w:val="24"/>
        </w:rPr>
        <w:t xml:space="preserve">Un actif doit remplir </w:t>
      </w:r>
      <w:r w:rsidR="00F33DEA">
        <w:rPr>
          <w:sz w:val="24"/>
          <w:szCs w:val="24"/>
        </w:rPr>
        <w:t>ces caractéristiques</w:t>
      </w:r>
      <w:r>
        <w:rPr>
          <w:sz w:val="24"/>
          <w:szCs w:val="24"/>
        </w:rPr>
        <w:t xml:space="preserve"> sinon ca n’en est pas un : </w:t>
      </w:r>
    </w:p>
    <w:p w14:paraId="3D37440B" w14:textId="1AB16674" w:rsidR="00F33DEA" w:rsidRPr="00F33DEA" w:rsidRDefault="00F33DEA" w:rsidP="001025FB">
      <w:pPr>
        <w:numPr>
          <w:ilvl w:val="0"/>
          <w:numId w:val="2"/>
        </w:numPr>
        <w:spacing w:after="0" w:line="240" w:lineRule="auto"/>
        <w:rPr>
          <w:sz w:val="24"/>
          <w:szCs w:val="24"/>
        </w:rPr>
      </w:pPr>
      <w:r w:rsidRPr="00F33DEA">
        <w:rPr>
          <w:b/>
          <w:bCs/>
          <w:sz w:val="24"/>
          <w:szCs w:val="24"/>
        </w:rPr>
        <w:lastRenderedPageBreak/>
        <w:t xml:space="preserve">Bénéfice économique futur </w:t>
      </w:r>
      <w:r w:rsidR="005E326D" w:rsidRPr="00F33DEA">
        <w:rPr>
          <w:b/>
          <w:bCs/>
          <w:sz w:val="24"/>
          <w:szCs w:val="24"/>
        </w:rPr>
        <w:t>probable :</w:t>
      </w:r>
      <w:r w:rsidRPr="00F33DEA">
        <w:rPr>
          <w:b/>
          <w:bCs/>
          <w:sz w:val="24"/>
          <w:szCs w:val="24"/>
        </w:rPr>
        <w:t xml:space="preserve"> </w:t>
      </w:r>
      <w:r w:rsidRPr="00F33DEA">
        <w:rPr>
          <w:sz w:val="24"/>
          <w:szCs w:val="24"/>
        </w:rPr>
        <w:t xml:space="preserve">l’artefact doit représenter une valeur monétaire dans </w:t>
      </w:r>
      <w:r w:rsidR="005E326D" w:rsidRPr="00F33DEA">
        <w:rPr>
          <w:sz w:val="24"/>
          <w:szCs w:val="24"/>
        </w:rPr>
        <w:t>le futur</w:t>
      </w:r>
      <w:r w:rsidRPr="00F33DEA">
        <w:rPr>
          <w:sz w:val="24"/>
          <w:szCs w:val="24"/>
        </w:rPr>
        <w:t xml:space="preserve">. </w:t>
      </w:r>
    </w:p>
    <w:p w14:paraId="0C3A23A7" w14:textId="76957F0F" w:rsidR="00F33DEA" w:rsidRPr="00F33DEA" w:rsidRDefault="00F33DEA" w:rsidP="001025FB">
      <w:pPr>
        <w:numPr>
          <w:ilvl w:val="0"/>
          <w:numId w:val="2"/>
        </w:numPr>
        <w:spacing w:after="0" w:line="240" w:lineRule="auto"/>
        <w:rPr>
          <w:sz w:val="24"/>
          <w:szCs w:val="24"/>
        </w:rPr>
      </w:pPr>
      <w:r w:rsidRPr="00F33DEA">
        <w:rPr>
          <w:b/>
          <w:bCs/>
          <w:sz w:val="24"/>
          <w:szCs w:val="24"/>
        </w:rPr>
        <w:t xml:space="preserve"> Bénéfices doivent survenir de transaction ou évènements passés : </w:t>
      </w:r>
      <w:r w:rsidRPr="00F33DEA">
        <w:rPr>
          <w:sz w:val="24"/>
          <w:szCs w:val="24"/>
        </w:rPr>
        <w:t xml:space="preserve">la société doit avoir un droit sur ce bénéfice. Simplement, la société doit être propriétaire de l’actif. </w:t>
      </w:r>
    </w:p>
    <w:p w14:paraId="2D76865A" w14:textId="75903704" w:rsidR="00F33DEA" w:rsidRPr="00F33DEA" w:rsidRDefault="00F33DEA" w:rsidP="001025FB">
      <w:pPr>
        <w:numPr>
          <w:ilvl w:val="0"/>
          <w:numId w:val="2"/>
        </w:numPr>
        <w:spacing w:after="0" w:line="240" w:lineRule="auto"/>
        <w:rPr>
          <w:sz w:val="24"/>
          <w:szCs w:val="24"/>
        </w:rPr>
      </w:pPr>
      <w:r w:rsidRPr="00F33DEA">
        <w:rPr>
          <w:b/>
          <w:bCs/>
          <w:sz w:val="24"/>
          <w:szCs w:val="24"/>
        </w:rPr>
        <w:t xml:space="preserve"> Droit de </w:t>
      </w:r>
      <w:r w:rsidR="005E326D" w:rsidRPr="00F33DEA">
        <w:rPr>
          <w:b/>
          <w:bCs/>
          <w:sz w:val="24"/>
          <w:szCs w:val="24"/>
        </w:rPr>
        <w:t>contrôle :</w:t>
      </w:r>
      <w:r w:rsidRPr="00F33DEA">
        <w:rPr>
          <w:b/>
          <w:bCs/>
          <w:sz w:val="24"/>
          <w:szCs w:val="24"/>
        </w:rPr>
        <w:t xml:space="preserve"> </w:t>
      </w:r>
      <w:r w:rsidRPr="00F33DEA">
        <w:rPr>
          <w:sz w:val="24"/>
          <w:szCs w:val="24"/>
        </w:rPr>
        <w:t xml:space="preserve">la société doit non seulement détenir l’actif mais aussi en avoir le contrôle. </w:t>
      </w:r>
    </w:p>
    <w:p w14:paraId="370CE584" w14:textId="66473604" w:rsidR="00F33DEA" w:rsidRPr="00F33DEA" w:rsidRDefault="00F33DEA" w:rsidP="001025FB">
      <w:pPr>
        <w:numPr>
          <w:ilvl w:val="0"/>
          <w:numId w:val="2"/>
        </w:numPr>
        <w:spacing w:after="0" w:line="240" w:lineRule="auto"/>
        <w:rPr>
          <w:sz w:val="24"/>
          <w:szCs w:val="24"/>
        </w:rPr>
      </w:pPr>
      <w:r w:rsidRPr="00F33DEA">
        <w:rPr>
          <w:b/>
          <w:bCs/>
          <w:sz w:val="24"/>
          <w:szCs w:val="24"/>
        </w:rPr>
        <w:t xml:space="preserve"> </w:t>
      </w:r>
      <w:r w:rsidR="005E326D" w:rsidRPr="00F33DEA">
        <w:rPr>
          <w:b/>
          <w:bCs/>
          <w:sz w:val="24"/>
          <w:szCs w:val="24"/>
        </w:rPr>
        <w:t>Mesure :</w:t>
      </w:r>
      <w:r w:rsidRPr="00F33DEA">
        <w:rPr>
          <w:sz w:val="24"/>
          <w:szCs w:val="24"/>
        </w:rPr>
        <w:t xml:space="preserve"> l’élément doit obligatoirement pouvoir se mesurer en valeur monétaire. </w:t>
      </w:r>
    </w:p>
    <w:p w14:paraId="0FCE2620" w14:textId="4AF468CC" w:rsidR="00F33DEA" w:rsidRDefault="00F33DEA" w:rsidP="001025FB">
      <w:pPr>
        <w:spacing w:after="0" w:line="240" w:lineRule="auto"/>
        <w:rPr>
          <w:sz w:val="24"/>
          <w:szCs w:val="24"/>
        </w:rPr>
      </w:pPr>
    </w:p>
    <w:p w14:paraId="1D654017" w14:textId="20F1AF1B" w:rsidR="00A97C31" w:rsidRDefault="00DF67AF" w:rsidP="001025FB">
      <w:pPr>
        <w:spacing w:after="0" w:line="240" w:lineRule="auto"/>
        <w:ind w:left="360"/>
        <w:rPr>
          <w:sz w:val="24"/>
          <w:szCs w:val="24"/>
        </w:rPr>
      </w:pPr>
      <w:r w:rsidRPr="00A97C31">
        <w:rPr>
          <w:b/>
          <w:bCs/>
          <w:i/>
          <w:iCs/>
          <w:sz w:val="28"/>
          <w:szCs w:val="28"/>
        </w:rPr>
        <w:t>Les passifs</w:t>
      </w:r>
      <w:r w:rsidR="00A97C31" w:rsidRPr="00A97C31">
        <w:rPr>
          <w:b/>
          <w:bCs/>
          <w:i/>
          <w:iCs/>
          <w:sz w:val="28"/>
          <w:szCs w:val="28"/>
        </w:rPr>
        <w:t> :</w:t>
      </w:r>
      <w:r>
        <w:rPr>
          <w:b/>
          <w:bCs/>
          <w:i/>
          <w:iCs/>
          <w:sz w:val="28"/>
          <w:szCs w:val="28"/>
        </w:rPr>
        <w:t xml:space="preserve"> </w:t>
      </w:r>
      <w:r w:rsidR="00202F64">
        <w:rPr>
          <w:sz w:val="24"/>
          <w:szCs w:val="24"/>
        </w:rPr>
        <w:t>ce sont</w:t>
      </w:r>
      <w:r>
        <w:rPr>
          <w:sz w:val="24"/>
          <w:szCs w:val="24"/>
        </w:rPr>
        <w:t xml:space="preserve"> les dettes et le capital de l’entreprise </w:t>
      </w:r>
    </w:p>
    <w:p w14:paraId="430AFAB8" w14:textId="386B887E" w:rsidR="00DF67AF" w:rsidRDefault="00DF67AF" w:rsidP="001025FB">
      <w:pPr>
        <w:pStyle w:val="Paragraphedeliste"/>
        <w:numPr>
          <w:ilvl w:val="0"/>
          <w:numId w:val="3"/>
        </w:numPr>
        <w:spacing w:after="0" w:line="240" w:lineRule="auto"/>
        <w:rPr>
          <w:sz w:val="24"/>
          <w:szCs w:val="24"/>
        </w:rPr>
      </w:pPr>
      <w:r w:rsidRPr="006510B4">
        <w:rPr>
          <w:b/>
          <w:bCs/>
          <w:sz w:val="24"/>
          <w:szCs w:val="24"/>
        </w:rPr>
        <w:t>Le capital</w:t>
      </w:r>
      <w:r>
        <w:rPr>
          <w:sz w:val="24"/>
          <w:szCs w:val="24"/>
        </w:rPr>
        <w:t xml:space="preserve"> : </w:t>
      </w:r>
      <w:r w:rsidR="00432220">
        <w:rPr>
          <w:sz w:val="24"/>
          <w:szCs w:val="24"/>
        </w:rPr>
        <w:t xml:space="preserve">c’est la dette que la société a envers ses fondateurs et propriétaires. </w:t>
      </w:r>
      <w:r w:rsidR="006510B4">
        <w:rPr>
          <w:sz w:val="24"/>
          <w:szCs w:val="24"/>
        </w:rPr>
        <w:t>(</w:t>
      </w:r>
      <w:r w:rsidR="00202F64">
        <w:rPr>
          <w:sz w:val="24"/>
          <w:szCs w:val="24"/>
        </w:rPr>
        <w:t>Le</w:t>
      </w:r>
      <w:r w:rsidR="00432220">
        <w:rPr>
          <w:sz w:val="24"/>
          <w:szCs w:val="24"/>
        </w:rPr>
        <w:t xml:space="preserve"> moins </w:t>
      </w:r>
      <w:r w:rsidR="00710ABC">
        <w:rPr>
          <w:sz w:val="24"/>
          <w:szCs w:val="24"/>
        </w:rPr>
        <w:t>liquide)</w:t>
      </w:r>
    </w:p>
    <w:p w14:paraId="45C1377C" w14:textId="72D76217" w:rsidR="00432220" w:rsidRDefault="006510B4" w:rsidP="001025FB">
      <w:pPr>
        <w:pStyle w:val="Paragraphedeliste"/>
        <w:numPr>
          <w:ilvl w:val="0"/>
          <w:numId w:val="3"/>
        </w:numPr>
        <w:spacing w:after="0" w:line="240" w:lineRule="auto"/>
        <w:rPr>
          <w:sz w:val="24"/>
          <w:szCs w:val="24"/>
        </w:rPr>
      </w:pPr>
      <w:r w:rsidRPr="006510B4">
        <w:rPr>
          <w:b/>
          <w:bCs/>
          <w:sz w:val="24"/>
          <w:szCs w:val="24"/>
        </w:rPr>
        <w:t>Les dettes :</w:t>
      </w:r>
      <w:r>
        <w:rPr>
          <w:sz w:val="24"/>
          <w:szCs w:val="24"/>
        </w:rPr>
        <w:t xml:space="preserve"> L’ensemble des droits que des tierces parties ont sur la société. Prennent leurs sourcent dans des transactions et événement passés</w:t>
      </w:r>
    </w:p>
    <w:p w14:paraId="4BDB10E7" w14:textId="33D03E27" w:rsidR="00202F64" w:rsidRDefault="00202F64" w:rsidP="001025FB">
      <w:pPr>
        <w:spacing w:after="0" w:line="240" w:lineRule="auto"/>
        <w:rPr>
          <w:sz w:val="24"/>
          <w:szCs w:val="24"/>
        </w:rPr>
      </w:pPr>
    </w:p>
    <w:p w14:paraId="56ED23B3" w14:textId="53416EA2" w:rsidR="00202F64" w:rsidRDefault="006D3683" w:rsidP="001025FB">
      <w:pPr>
        <w:spacing w:after="0" w:line="240" w:lineRule="auto"/>
        <w:rPr>
          <w:sz w:val="24"/>
          <w:szCs w:val="24"/>
        </w:rPr>
      </w:pPr>
      <w:r>
        <w:rPr>
          <w:sz w:val="24"/>
          <w:szCs w:val="24"/>
        </w:rPr>
        <w:t xml:space="preserve">Un bilan ressemble à ça, chaque actif se trouve en face de son passif </w:t>
      </w:r>
      <w:r w:rsidR="00CC2C7C">
        <w:rPr>
          <w:sz w:val="24"/>
          <w:szCs w:val="24"/>
        </w:rPr>
        <w:t xml:space="preserve">du moins liquide au plus liquide </w:t>
      </w:r>
    </w:p>
    <w:p w14:paraId="103E127F" w14:textId="4FE925C3" w:rsidR="00CC2C7C" w:rsidRDefault="004E3196" w:rsidP="001025FB">
      <w:pPr>
        <w:spacing w:after="0" w:line="240" w:lineRule="auto"/>
        <w:rPr>
          <w:sz w:val="24"/>
          <w:szCs w:val="24"/>
        </w:rPr>
      </w:pPr>
      <w:r>
        <w:rPr>
          <w:noProof/>
        </w:rPr>
        <w:drawing>
          <wp:inline distT="0" distB="0" distL="0" distR="0" wp14:anchorId="38F05F3F" wp14:editId="3D8C7173">
            <wp:extent cx="5731510" cy="1711960"/>
            <wp:effectExtent l="0" t="0" r="2540" b="2540"/>
            <wp:docPr id="4" name="Image 3">
              <a:extLst xmlns:a="http://schemas.openxmlformats.org/drawingml/2006/main">
                <a:ext uri="{FF2B5EF4-FFF2-40B4-BE49-F238E27FC236}">
                  <a16:creationId xmlns:a16="http://schemas.microsoft.com/office/drawing/2014/main" id="{47B52A6E-18C8-4EC7-9AAA-F3D6AFA30F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47B52A6E-18C8-4EC7-9AAA-F3D6AFA30FAC}"/>
                        </a:ext>
                      </a:extLst>
                    </pic:cNvPr>
                    <pic:cNvPicPr>
                      <a:picLocks noChangeAspect="1"/>
                    </pic:cNvPicPr>
                  </pic:nvPicPr>
                  <pic:blipFill>
                    <a:blip r:embed="rId78"/>
                    <a:stretch>
                      <a:fillRect/>
                    </a:stretch>
                  </pic:blipFill>
                  <pic:spPr>
                    <a:xfrm>
                      <a:off x="0" y="0"/>
                      <a:ext cx="5731510" cy="1711960"/>
                    </a:xfrm>
                    <a:prstGeom prst="rect">
                      <a:avLst/>
                    </a:prstGeom>
                  </pic:spPr>
                </pic:pic>
              </a:graphicData>
            </a:graphic>
          </wp:inline>
        </w:drawing>
      </w:r>
    </w:p>
    <w:p w14:paraId="03858135" w14:textId="02CD0B32" w:rsidR="004E3196" w:rsidRDefault="00344750" w:rsidP="001025FB">
      <w:pPr>
        <w:spacing w:after="0" w:line="240" w:lineRule="auto"/>
        <w:rPr>
          <w:sz w:val="24"/>
          <w:szCs w:val="24"/>
        </w:rPr>
      </w:pPr>
      <w:r>
        <w:rPr>
          <w:sz w:val="24"/>
          <w:szCs w:val="24"/>
        </w:rPr>
        <w:t xml:space="preserve">Il existe 2 classification des actifs,capitaux et dettes : </w:t>
      </w:r>
    </w:p>
    <w:p w14:paraId="0F333583" w14:textId="03277566" w:rsidR="00344750" w:rsidRDefault="00344750" w:rsidP="001025FB">
      <w:pPr>
        <w:pStyle w:val="Paragraphedeliste"/>
        <w:numPr>
          <w:ilvl w:val="0"/>
          <w:numId w:val="4"/>
        </w:numPr>
        <w:spacing w:after="0" w:line="240" w:lineRule="auto"/>
        <w:rPr>
          <w:sz w:val="24"/>
          <w:szCs w:val="24"/>
        </w:rPr>
      </w:pPr>
      <w:r>
        <w:rPr>
          <w:sz w:val="24"/>
          <w:szCs w:val="24"/>
        </w:rPr>
        <w:t xml:space="preserve">Les actif et passif </w:t>
      </w:r>
      <w:r w:rsidR="00F9745A">
        <w:rPr>
          <w:sz w:val="24"/>
          <w:szCs w:val="24"/>
        </w:rPr>
        <w:t>courant :</w:t>
      </w:r>
      <w:r w:rsidR="003F0421">
        <w:rPr>
          <w:sz w:val="24"/>
          <w:szCs w:val="24"/>
        </w:rPr>
        <w:t xml:space="preserve"> - 1 ans (ex les dettes au fournisseur</w:t>
      </w:r>
      <w:r w:rsidR="00FA330E">
        <w:rPr>
          <w:sz w:val="24"/>
          <w:szCs w:val="24"/>
        </w:rPr>
        <w:t>)</w:t>
      </w:r>
    </w:p>
    <w:p w14:paraId="08DBD2BA" w14:textId="4234236F" w:rsidR="00F9745A" w:rsidRDefault="00F9745A" w:rsidP="001025FB">
      <w:pPr>
        <w:pStyle w:val="Paragraphedeliste"/>
        <w:numPr>
          <w:ilvl w:val="0"/>
          <w:numId w:val="4"/>
        </w:numPr>
        <w:spacing w:after="0" w:line="240" w:lineRule="auto"/>
        <w:rPr>
          <w:sz w:val="24"/>
          <w:szCs w:val="24"/>
        </w:rPr>
      </w:pPr>
      <w:r>
        <w:rPr>
          <w:sz w:val="24"/>
          <w:szCs w:val="24"/>
        </w:rPr>
        <w:t xml:space="preserve">Les actif et passifs non courant : </w:t>
      </w:r>
      <w:r w:rsidR="003F0421">
        <w:rPr>
          <w:sz w:val="24"/>
          <w:szCs w:val="24"/>
        </w:rPr>
        <w:t xml:space="preserve">+1ans </w:t>
      </w:r>
      <w:r w:rsidR="00FA330E">
        <w:rPr>
          <w:sz w:val="24"/>
          <w:szCs w:val="24"/>
        </w:rPr>
        <w:t>(ex : les dettes a la banque)</w:t>
      </w:r>
    </w:p>
    <w:p w14:paraId="65402D04" w14:textId="58D69AAE" w:rsidR="00FA330E" w:rsidRDefault="00FA330E" w:rsidP="001025FB">
      <w:pPr>
        <w:spacing w:after="0" w:line="240" w:lineRule="auto"/>
        <w:rPr>
          <w:sz w:val="24"/>
          <w:szCs w:val="24"/>
        </w:rPr>
      </w:pPr>
    </w:p>
    <w:p w14:paraId="38080431" w14:textId="67E092B4" w:rsidR="001025FB" w:rsidRDefault="00FA330E" w:rsidP="001025FB">
      <w:pPr>
        <w:spacing w:after="0" w:line="240" w:lineRule="auto"/>
        <w:rPr>
          <w:b/>
          <w:bCs/>
          <w:sz w:val="36"/>
          <w:szCs w:val="36"/>
          <w:u w:val="single"/>
        </w:rPr>
      </w:pPr>
      <w:r w:rsidRPr="004F4169">
        <w:rPr>
          <w:b/>
          <w:bCs/>
          <w:sz w:val="36"/>
          <w:szCs w:val="36"/>
          <w:u w:val="single"/>
        </w:rPr>
        <w:t>L’analyse de tendance et l’analyse de taille semblable</w:t>
      </w:r>
    </w:p>
    <w:p w14:paraId="5A57BBA6" w14:textId="01111A10" w:rsidR="004F4169" w:rsidRPr="001025FB" w:rsidRDefault="00982B5B" w:rsidP="001025FB">
      <w:pPr>
        <w:spacing w:after="0" w:line="240" w:lineRule="auto"/>
        <w:rPr>
          <w:sz w:val="24"/>
          <w:szCs w:val="24"/>
          <w:highlight w:val="yellow"/>
        </w:rPr>
      </w:pPr>
      <w:r w:rsidRPr="001025FB">
        <w:rPr>
          <w:sz w:val="24"/>
          <w:szCs w:val="24"/>
          <w:highlight w:val="yellow"/>
        </w:rPr>
        <w:t xml:space="preserve">L’analyse </w:t>
      </w:r>
      <w:r w:rsidR="00CA3548" w:rsidRPr="001025FB">
        <w:rPr>
          <w:sz w:val="24"/>
          <w:szCs w:val="24"/>
          <w:highlight w:val="yellow"/>
        </w:rPr>
        <w:t>de tendance ou analyse horizontale est comparer avec les résultats du passé</w:t>
      </w:r>
    </w:p>
    <w:p w14:paraId="082191E3" w14:textId="5328DF68" w:rsidR="00CA3548" w:rsidRDefault="00CA3548" w:rsidP="001025FB">
      <w:pPr>
        <w:spacing w:after="0" w:line="240" w:lineRule="auto"/>
        <w:rPr>
          <w:sz w:val="24"/>
          <w:szCs w:val="24"/>
        </w:rPr>
      </w:pPr>
      <w:r w:rsidRPr="001025FB">
        <w:rPr>
          <w:sz w:val="24"/>
          <w:szCs w:val="24"/>
          <w:highlight w:val="yellow"/>
        </w:rPr>
        <w:t>L’analyse de taille semblable ou analyse verticale est de comparer avec d’autres entreprise</w:t>
      </w:r>
      <w:r w:rsidRPr="00CA3548">
        <w:rPr>
          <w:sz w:val="24"/>
          <w:szCs w:val="24"/>
        </w:rPr>
        <w:t xml:space="preserve"> </w:t>
      </w:r>
    </w:p>
    <w:p w14:paraId="620F7817" w14:textId="2D68DF1B" w:rsidR="00694AE1" w:rsidRDefault="00694AE1" w:rsidP="00FA330E">
      <w:pPr>
        <w:rPr>
          <w:sz w:val="24"/>
          <w:szCs w:val="24"/>
        </w:rPr>
      </w:pPr>
    </w:p>
    <w:p w14:paraId="2B43CEE0" w14:textId="40245D79" w:rsidR="001025FB" w:rsidRDefault="008854FD" w:rsidP="00FA330E">
      <w:pPr>
        <w:rPr>
          <w:sz w:val="24"/>
          <w:szCs w:val="24"/>
        </w:rPr>
      </w:pPr>
      <w:r>
        <w:rPr>
          <w:sz w:val="24"/>
          <w:szCs w:val="24"/>
        </w:rPr>
        <w:t>Les comparaisons sont faites a partir de :</w:t>
      </w:r>
    </w:p>
    <w:p w14:paraId="5CD85441" w14:textId="77777777" w:rsidR="006401FC" w:rsidRPr="006401FC" w:rsidRDefault="006401FC" w:rsidP="006401FC">
      <w:pPr>
        <w:numPr>
          <w:ilvl w:val="0"/>
          <w:numId w:val="5"/>
        </w:numPr>
        <w:rPr>
          <w:sz w:val="24"/>
          <w:szCs w:val="24"/>
        </w:rPr>
      </w:pPr>
      <w:r w:rsidRPr="006401FC">
        <w:rPr>
          <w:sz w:val="24"/>
          <w:szCs w:val="24"/>
        </w:rPr>
        <w:t xml:space="preserve">Les résultats financiers passés de la même entreprise. </w:t>
      </w:r>
    </w:p>
    <w:p w14:paraId="72252E2E" w14:textId="77777777" w:rsidR="006401FC" w:rsidRPr="006401FC" w:rsidRDefault="006401FC" w:rsidP="006401FC">
      <w:pPr>
        <w:numPr>
          <w:ilvl w:val="0"/>
          <w:numId w:val="5"/>
        </w:numPr>
        <w:rPr>
          <w:sz w:val="24"/>
          <w:szCs w:val="24"/>
        </w:rPr>
      </w:pPr>
      <w:r w:rsidRPr="006401FC">
        <w:rPr>
          <w:sz w:val="24"/>
          <w:szCs w:val="24"/>
        </w:rPr>
        <w:t xml:space="preserve">Les plans et objectifs de la société. </w:t>
      </w:r>
    </w:p>
    <w:p w14:paraId="1769A27C" w14:textId="77777777" w:rsidR="006401FC" w:rsidRPr="006401FC" w:rsidRDefault="006401FC" w:rsidP="006401FC">
      <w:pPr>
        <w:numPr>
          <w:ilvl w:val="0"/>
          <w:numId w:val="5"/>
        </w:numPr>
        <w:rPr>
          <w:sz w:val="24"/>
          <w:szCs w:val="24"/>
        </w:rPr>
      </w:pPr>
      <w:r w:rsidRPr="006401FC">
        <w:rPr>
          <w:sz w:val="24"/>
          <w:szCs w:val="24"/>
        </w:rPr>
        <w:t xml:space="preserve">Des indicateurs fournis par des corps de métiers et régulateurs. </w:t>
      </w:r>
    </w:p>
    <w:p w14:paraId="4A8B279E" w14:textId="77777777" w:rsidR="006401FC" w:rsidRPr="006401FC" w:rsidRDefault="006401FC" w:rsidP="006401FC">
      <w:pPr>
        <w:numPr>
          <w:ilvl w:val="0"/>
          <w:numId w:val="5"/>
        </w:numPr>
        <w:rPr>
          <w:sz w:val="24"/>
          <w:szCs w:val="24"/>
        </w:rPr>
      </w:pPr>
      <w:r w:rsidRPr="006401FC">
        <w:rPr>
          <w:sz w:val="24"/>
          <w:szCs w:val="24"/>
        </w:rPr>
        <w:t xml:space="preserve">Une ou plusieurs entreprises du même secteur. </w:t>
      </w:r>
    </w:p>
    <w:p w14:paraId="4E22C672" w14:textId="46C78814" w:rsidR="006401FC" w:rsidRDefault="006401FC" w:rsidP="00FA330E">
      <w:pPr>
        <w:rPr>
          <w:b/>
          <w:bCs/>
          <w:sz w:val="28"/>
          <w:szCs w:val="28"/>
        </w:rPr>
      </w:pPr>
      <w:r w:rsidRPr="006401FC">
        <w:rPr>
          <w:b/>
          <w:bCs/>
          <w:sz w:val="28"/>
          <w:szCs w:val="28"/>
        </w:rPr>
        <w:t>Il existe des facteurs qui peuvent influencer les comparaisons</w:t>
      </w:r>
      <w:r>
        <w:rPr>
          <w:b/>
          <w:bCs/>
          <w:sz w:val="28"/>
          <w:szCs w:val="28"/>
        </w:rPr>
        <w:t> :</w:t>
      </w:r>
    </w:p>
    <w:p w14:paraId="1E7BCE34" w14:textId="772007A6" w:rsidR="00FB01C0" w:rsidRPr="00FB01C0" w:rsidRDefault="00FB01C0" w:rsidP="00FB01C0">
      <w:pPr>
        <w:numPr>
          <w:ilvl w:val="0"/>
          <w:numId w:val="6"/>
        </w:numPr>
        <w:rPr>
          <w:sz w:val="24"/>
          <w:szCs w:val="24"/>
        </w:rPr>
      </w:pPr>
      <w:r w:rsidRPr="00FB01C0">
        <w:rPr>
          <w:b/>
          <w:bCs/>
          <w:sz w:val="24"/>
          <w:szCs w:val="24"/>
        </w:rPr>
        <w:t>Changement de la période comptable (dates)</w:t>
      </w:r>
      <w:r>
        <w:rPr>
          <w:sz w:val="24"/>
          <w:szCs w:val="24"/>
        </w:rPr>
        <w:t xml:space="preserve"> (ex si 2 </w:t>
      </w:r>
      <w:r w:rsidR="00B6641C">
        <w:rPr>
          <w:sz w:val="24"/>
          <w:szCs w:val="24"/>
        </w:rPr>
        <w:t>entreprises</w:t>
      </w:r>
      <w:r>
        <w:rPr>
          <w:sz w:val="24"/>
          <w:szCs w:val="24"/>
        </w:rPr>
        <w:t xml:space="preserve"> ne remettent pas leur bilan au même moment de l’année, les comparaisons seront faussé car il se peut qu’on ne voit pas des évènement arriver plus tard dans un des bilans (covid par exemple)</w:t>
      </w:r>
    </w:p>
    <w:p w14:paraId="0EA2630E" w14:textId="77777777" w:rsidR="00FB01C0" w:rsidRPr="00FB01C0" w:rsidRDefault="00FB01C0" w:rsidP="00FB01C0">
      <w:pPr>
        <w:numPr>
          <w:ilvl w:val="0"/>
          <w:numId w:val="6"/>
        </w:numPr>
        <w:rPr>
          <w:sz w:val="24"/>
          <w:szCs w:val="24"/>
        </w:rPr>
      </w:pPr>
      <w:r w:rsidRPr="00FB01C0">
        <w:rPr>
          <w:b/>
          <w:bCs/>
          <w:sz w:val="24"/>
          <w:szCs w:val="24"/>
        </w:rPr>
        <w:lastRenderedPageBreak/>
        <w:t xml:space="preserve"> Changement dans la structure de l’activité</w:t>
      </w:r>
      <w:r w:rsidRPr="00FB01C0">
        <w:rPr>
          <w:sz w:val="24"/>
          <w:szCs w:val="24"/>
        </w:rPr>
        <w:t xml:space="preserve"> : (M&amp;A, demerge, etc…)</w:t>
      </w:r>
    </w:p>
    <w:p w14:paraId="06BED27A" w14:textId="6FAE6534" w:rsidR="00FB01C0" w:rsidRPr="00FB01C0" w:rsidRDefault="00FB01C0" w:rsidP="00FB01C0">
      <w:pPr>
        <w:numPr>
          <w:ilvl w:val="0"/>
          <w:numId w:val="6"/>
        </w:numPr>
        <w:rPr>
          <w:b/>
          <w:bCs/>
          <w:sz w:val="24"/>
          <w:szCs w:val="24"/>
        </w:rPr>
      </w:pPr>
      <w:r w:rsidRPr="00FB01C0">
        <w:rPr>
          <w:sz w:val="24"/>
          <w:szCs w:val="24"/>
        </w:rPr>
        <w:t xml:space="preserve"> </w:t>
      </w:r>
      <w:r w:rsidRPr="00FB01C0">
        <w:rPr>
          <w:b/>
          <w:bCs/>
          <w:sz w:val="24"/>
          <w:szCs w:val="24"/>
        </w:rPr>
        <w:t xml:space="preserve">Application des normes et changement de celles-ci. </w:t>
      </w:r>
    </w:p>
    <w:p w14:paraId="3428C3C9" w14:textId="3B2395CD" w:rsidR="00FB01C0" w:rsidRPr="00B6641C" w:rsidRDefault="00FB01C0" w:rsidP="00820250">
      <w:pPr>
        <w:numPr>
          <w:ilvl w:val="0"/>
          <w:numId w:val="6"/>
        </w:numPr>
        <w:rPr>
          <w:sz w:val="24"/>
          <w:szCs w:val="24"/>
        </w:rPr>
      </w:pPr>
      <w:r w:rsidRPr="00FB01C0">
        <w:rPr>
          <w:sz w:val="24"/>
          <w:szCs w:val="24"/>
        </w:rPr>
        <w:t xml:space="preserve"> </w:t>
      </w:r>
      <w:r w:rsidRPr="00FB01C0">
        <w:rPr>
          <w:b/>
          <w:bCs/>
          <w:sz w:val="24"/>
          <w:szCs w:val="24"/>
        </w:rPr>
        <w:t>Changement dans les publications comptables</w:t>
      </w:r>
      <w:r w:rsidRPr="00FB01C0">
        <w:rPr>
          <w:sz w:val="24"/>
          <w:szCs w:val="24"/>
        </w:rPr>
        <w:t xml:space="preserve"> (forcés ou non)</w:t>
      </w:r>
    </w:p>
    <w:p w14:paraId="63A33BD1" w14:textId="4ED20985" w:rsidR="00FB01C0" w:rsidRPr="00B6641C" w:rsidRDefault="00820250" w:rsidP="00820250">
      <w:pPr>
        <w:rPr>
          <w:b/>
          <w:bCs/>
          <w:sz w:val="24"/>
          <w:szCs w:val="24"/>
          <w:highlight w:val="yellow"/>
        </w:rPr>
      </w:pPr>
      <w:r w:rsidRPr="00B6641C">
        <w:rPr>
          <w:b/>
          <w:bCs/>
          <w:sz w:val="24"/>
          <w:szCs w:val="24"/>
          <w:highlight w:val="yellow"/>
        </w:rPr>
        <w:t xml:space="preserve">Afin de faire </w:t>
      </w:r>
      <w:r w:rsidR="00B6641C" w:rsidRPr="00B6641C">
        <w:rPr>
          <w:b/>
          <w:bCs/>
          <w:sz w:val="24"/>
          <w:szCs w:val="24"/>
          <w:highlight w:val="yellow"/>
        </w:rPr>
        <w:t>des analyses</w:t>
      </w:r>
      <w:r w:rsidRPr="00B6641C">
        <w:rPr>
          <w:b/>
          <w:bCs/>
          <w:sz w:val="24"/>
          <w:szCs w:val="24"/>
          <w:highlight w:val="yellow"/>
        </w:rPr>
        <w:t xml:space="preserve"> comme ceci on </w:t>
      </w:r>
      <w:r w:rsidR="00B6641C" w:rsidRPr="00B6641C">
        <w:rPr>
          <w:b/>
          <w:bCs/>
          <w:sz w:val="24"/>
          <w:szCs w:val="24"/>
          <w:highlight w:val="yellow"/>
        </w:rPr>
        <w:t>prend</w:t>
      </w:r>
      <w:r w:rsidRPr="00B6641C">
        <w:rPr>
          <w:b/>
          <w:bCs/>
          <w:sz w:val="24"/>
          <w:szCs w:val="24"/>
          <w:highlight w:val="yellow"/>
        </w:rPr>
        <w:t xml:space="preserve"> une année de référence que l’on remets sur 100 et on fait la même opération </w:t>
      </w:r>
      <w:r w:rsidR="00241C2A" w:rsidRPr="00B6641C">
        <w:rPr>
          <w:b/>
          <w:bCs/>
          <w:sz w:val="24"/>
          <w:szCs w:val="24"/>
          <w:highlight w:val="yellow"/>
        </w:rPr>
        <w:t xml:space="preserve">ensuite on peut analyse plus facilement </w:t>
      </w:r>
    </w:p>
    <w:p w14:paraId="0F1B4B3A" w14:textId="52A2D890" w:rsidR="00FB01C0" w:rsidRPr="00FB01C0" w:rsidRDefault="00241C2A" w:rsidP="00820250">
      <w:pPr>
        <w:rPr>
          <w:b/>
          <w:bCs/>
          <w:sz w:val="24"/>
          <w:szCs w:val="24"/>
        </w:rPr>
      </w:pPr>
      <w:r w:rsidRPr="00B6641C">
        <w:rPr>
          <w:b/>
          <w:bCs/>
          <w:sz w:val="24"/>
          <w:szCs w:val="24"/>
          <w:highlight w:val="yellow"/>
        </w:rPr>
        <w:t xml:space="preserve">Lorsque c’est une analyse de tendance on remets tout sur 100 de </w:t>
      </w:r>
      <w:r w:rsidR="002A10CD" w:rsidRPr="00B6641C">
        <w:rPr>
          <w:b/>
          <w:bCs/>
          <w:sz w:val="24"/>
          <w:szCs w:val="24"/>
          <w:highlight w:val="yellow"/>
        </w:rPr>
        <w:t xml:space="preserve">haute en bas car on analyse horizontalement et lorsque c’est une analyse de taille semblable on fait cela de </w:t>
      </w:r>
      <w:r w:rsidR="00DC0B42" w:rsidRPr="00B6641C">
        <w:rPr>
          <w:b/>
          <w:bCs/>
          <w:sz w:val="24"/>
          <w:szCs w:val="24"/>
          <w:highlight w:val="yellow"/>
        </w:rPr>
        <w:t xml:space="preserve">manière </w:t>
      </w:r>
      <w:r w:rsidR="00B6641C" w:rsidRPr="00B6641C">
        <w:rPr>
          <w:b/>
          <w:bCs/>
          <w:sz w:val="24"/>
          <w:szCs w:val="24"/>
          <w:highlight w:val="yellow"/>
        </w:rPr>
        <w:t>de gauche a droite et on analyse de haute en bas</w:t>
      </w:r>
      <w:r w:rsidR="00B6641C" w:rsidRPr="00B6641C">
        <w:rPr>
          <w:b/>
          <w:bCs/>
          <w:sz w:val="24"/>
          <w:szCs w:val="24"/>
        </w:rPr>
        <w:t xml:space="preserve"> </w:t>
      </w:r>
    </w:p>
    <w:p w14:paraId="18531DCA" w14:textId="09A71C48" w:rsidR="00D32798" w:rsidRDefault="000019F3" w:rsidP="00FA330E">
      <w:pPr>
        <w:rPr>
          <w:b/>
          <w:bCs/>
          <w:sz w:val="28"/>
          <w:szCs w:val="28"/>
        </w:rPr>
      </w:pPr>
      <w:r w:rsidRPr="003C3CB8">
        <w:rPr>
          <w:b/>
          <w:bCs/>
          <w:sz w:val="28"/>
          <w:szCs w:val="28"/>
          <w:highlight w:val="cyan"/>
        </w:rPr>
        <w:t xml:space="preserve">Pour calculer le taux de taxe on fait corporation </w:t>
      </w:r>
      <w:r w:rsidR="00A02317" w:rsidRPr="003C3CB8">
        <w:rPr>
          <w:b/>
          <w:bCs/>
          <w:sz w:val="28"/>
          <w:szCs w:val="28"/>
          <w:highlight w:val="cyan"/>
        </w:rPr>
        <w:t>taxe</w:t>
      </w:r>
      <w:r w:rsidRPr="003C3CB8">
        <w:rPr>
          <w:b/>
          <w:bCs/>
          <w:sz w:val="28"/>
          <w:szCs w:val="28"/>
          <w:highlight w:val="cyan"/>
        </w:rPr>
        <w:t xml:space="preserve">/profit before </w:t>
      </w:r>
      <w:r w:rsidR="00A02317" w:rsidRPr="003C3CB8">
        <w:rPr>
          <w:b/>
          <w:bCs/>
          <w:sz w:val="28"/>
          <w:szCs w:val="28"/>
          <w:highlight w:val="cyan"/>
        </w:rPr>
        <w:t>taxe</w:t>
      </w:r>
      <w:r w:rsidRPr="003C3CB8">
        <w:rPr>
          <w:b/>
          <w:bCs/>
          <w:sz w:val="28"/>
          <w:szCs w:val="28"/>
          <w:highlight w:val="cyan"/>
        </w:rPr>
        <w:t xml:space="preserve"> </w:t>
      </w:r>
      <w:r w:rsidR="00A02317">
        <w:rPr>
          <w:b/>
          <w:bCs/>
          <w:sz w:val="28"/>
          <w:szCs w:val="28"/>
          <w:highlight w:val="cyan"/>
        </w:rPr>
        <w:t>*100</w:t>
      </w:r>
      <w:r w:rsidRPr="003C3CB8">
        <w:rPr>
          <w:b/>
          <w:bCs/>
          <w:sz w:val="28"/>
          <w:szCs w:val="28"/>
          <w:highlight w:val="cyan"/>
        </w:rPr>
        <w:t xml:space="preserve">= </w:t>
      </w:r>
      <w:r w:rsidR="00A02317">
        <w:rPr>
          <w:b/>
          <w:bCs/>
          <w:sz w:val="28"/>
          <w:szCs w:val="28"/>
          <w:highlight w:val="cyan"/>
        </w:rPr>
        <w:t xml:space="preserve">pourcentage </w:t>
      </w:r>
      <w:r w:rsidR="00A02317" w:rsidRPr="003C3CB8">
        <w:rPr>
          <w:b/>
          <w:bCs/>
          <w:sz w:val="28"/>
          <w:szCs w:val="28"/>
          <w:highlight w:val="cyan"/>
        </w:rPr>
        <w:t>taxe</w:t>
      </w:r>
    </w:p>
    <w:p w14:paraId="1EE528BA" w14:textId="585839C4" w:rsidR="00D32798" w:rsidRDefault="00D32798" w:rsidP="00FA330E">
      <w:pPr>
        <w:rPr>
          <w:b/>
          <w:bCs/>
          <w:sz w:val="28"/>
          <w:szCs w:val="28"/>
        </w:rPr>
      </w:pPr>
    </w:p>
    <w:p w14:paraId="4BACF802" w14:textId="1F50F87B" w:rsidR="00D32798" w:rsidRPr="006401FC" w:rsidRDefault="00D32798" w:rsidP="00FA330E">
      <w:pPr>
        <w:rPr>
          <w:b/>
          <w:bCs/>
          <w:sz w:val="28"/>
          <w:szCs w:val="28"/>
        </w:rPr>
      </w:pPr>
    </w:p>
    <w:p w14:paraId="60DC9FCE" w14:textId="6F0FDA85" w:rsidR="006401FC" w:rsidRPr="00623BEB" w:rsidRDefault="00B8360A" w:rsidP="00DF5D3B">
      <w:pPr>
        <w:jc w:val="center"/>
        <w:rPr>
          <w:b/>
          <w:bCs/>
          <w:color w:val="FF0000"/>
          <w:sz w:val="32"/>
          <w:szCs w:val="32"/>
        </w:rPr>
      </w:pPr>
      <w:r w:rsidRPr="00623BEB">
        <w:rPr>
          <w:b/>
          <w:bCs/>
          <w:color w:val="FF0000"/>
          <w:sz w:val="32"/>
          <w:szCs w:val="32"/>
        </w:rPr>
        <w:t>Le ratio financier</w:t>
      </w:r>
    </w:p>
    <w:p w14:paraId="36E0A252" w14:textId="0E296E31" w:rsidR="00B8360A" w:rsidRDefault="00B8360A">
      <w:pPr>
        <w:rPr>
          <w:sz w:val="24"/>
          <w:szCs w:val="24"/>
        </w:rPr>
      </w:pPr>
      <w:r w:rsidRPr="00DF5D3B">
        <w:rPr>
          <w:sz w:val="24"/>
          <w:szCs w:val="24"/>
        </w:rPr>
        <w:t xml:space="preserve">Le ratio financier </w:t>
      </w:r>
      <w:r w:rsidR="00FD09FF" w:rsidRPr="00DF5D3B">
        <w:rPr>
          <w:sz w:val="24"/>
          <w:szCs w:val="24"/>
        </w:rPr>
        <w:t>permet</w:t>
      </w:r>
      <w:r w:rsidR="00DF5D3B" w:rsidRPr="00DF5D3B">
        <w:rPr>
          <w:sz w:val="24"/>
          <w:szCs w:val="24"/>
        </w:rPr>
        <w:t xml:space="preserve"> aussi de comparer des sociétés entre elles ainsi qu’une même société à différents moments. Les ratios permettent la mise en perspectives des chiffres </w:t>
      </w:r>
    </w:p>
    <w:p w14:paraId="6674FDAE" w14:textId="3134D8AC" w:rsidR="00FD09FF" w:rsidRDefault="00FD09FF">
      <w:pPr>
        <w:rPr>
          <w:sz w:val="24"/>
          <w:szCs w:val="24"/>
        </w:rPr>
      </w:pPr>
    </w:p>
    <w:p w14:paraId="53691DDE" w14:textId="4AEAC0AE" w:rsidR="00FD09FF" w:rsidRDefault="00FD09FF">
      <w:pPr>
        <w:rPr>
          <w:sz w:val="24"/>
          <w:szCs w:val="24"/>
        </w:rPr>
      </w:pPr>
      <w:r>
        <w:rPr>
          <w:sz w:val="24"/>
          <w:szCs w:val="24"/>
        </w:rPr>
        <w:t>Ces comparaisons peuvent être faites grâce :</w:t>
      </w:r>
    </w:p>
    <w:p w14:paraId="2AEEA842" w14:textId="07C79A5B" w:rsidR="00FD09FF" w:rsidRDefault="00FD09FF" w:rsidP="00FD09FF">
      <w:pPr>
        <w:pStyle w:val="Paragraphedeliste"/>
        <w:numPr>
          <w:ilvl w:val="0"/>
          <w:numId w:val="8"/>
        </w:numPr>
        <w:rPr>
          <w:sz w:val="24"/>
          <w:szCs w:val="24"/>
        </w:rPr>
      </w:pPr>
      <w:r>
        <w:rPr>
          <w:sz w:val="24"/>
          <w:szCs w:val="24"/>
        </w:rPr>
        <w:t>Résultat de périodes précédents</w:t>
      </w:r>
    </w:p>
    <w:p w14:paraId="295CAEF4" w14:textId="1A1D1C1C" w:rsidR="00FD09FF" w:rsidRDefault="00FD09FF" w:rsidP="00FD09FF">
      <w:pPr>
        <w:pStyle w:val="Paragraphedeliste"/>
        <w:numPr>
          <w:ilvl w:val="0"/>
          <w:numId w:val="8"/>
        </w:numPr>
        <w:rPr>
          <w:sz w:val="24"/>
          <w:szCs w:val="24"/>
        </w:rPr>
      </w:pPr>
      <w:r>
        <w:rPr>
          <w:sz w:val="24"/>
          <w:szCs w:val="24"/>
        </w:rPr>
        <w:t>Résultat Vs budget</w:t>
      </w:r>
      <w:r w:rsidR="007D4234">
        <w:rPr>
          <w:sz w:val="24"/>
          <w:szCs w:val="24"/>
        </w:rPr>
        <w:t xml:space="preserve"> </w:t>
      </w:r>
    </w:p>
    <w:p w14:paraId="69CC2C05" w14:textId="556D42AD" w:rsidR="007D4234" w:rsidRDefault="007D4234" w:rsidP="007D4234">
      <w:pPr>
        <w:pStyle w:val="Paragraphedeliste"/>
        <w:numPr>
          <w:ilvl w:val="2"/>
          <w:numId w:val="8"/>
        </w:numPr>
        <w:rPr>
          <w:sz w:val="24"/>
          <w:szCs w:val="24"/>
        </w:rPr>
      </w:pPr>
      <w:r>
        <w:rPr>
          <w:sz w:val="24"/>
          <w:szCs w:val="24"/>
        </w:rPr>
        <w:t>Le budget est le montant octroyé pour quelque chose (</w:t>
      </w:r>
      <w:r w:rsidR="00B96E1F">
        <w:rPr>
          <w:sz w:val="24"/>
          <w:szCs w:val="24"/>
        </w:rPr>
        <w:t xml:space="preserve">salaire, </w:t>
      </w:r>
      <w:r w:rsidR="00887760">
        <w:rPr>
          <w:sz w:val="24"/>
          <w:szCs w:val="24"/>
        </w:rPr>
        <w:t>publicité…</w:t>
      </w:r>
      <w:r>
        <w:rPr>
          <w:sz w:val="24"/>
          <w:szCs w:val="24"/>
        </w:rPr>
        <w:t>)</w:t>
      </w:r>
    </w:p>
    <w:p w14:paraId="1DF39EAD" w14:textId="14C01FAB" w:rsidR="00CB458F" w:rsidRDefault="007D4234" w:rsidP="00CB458F">
      <w:pPr>
        <w:pStyle w:val="Paragraphedeliste"/>
        <w:numPr>
          <w:ilvl w:val="2"/>
          <w:numId w:val="8"/>
        </w:numPr>
        <w:rPr>
          <w:sz w:val="24"/>
          <w:szCs w:val="24"/>
        </w:rPr>
      </w:pPr>
      <w:r>
        <w:rPr>
          <w:sz w:val="24"/>
          <w:szCs w:val="24"/>
        </w:rPr>
        <w:t xml:space="preserve">Le résultat est </w:t>
      </w:r>
      <w:r w:rsidR="00F30BD6">
        <w:rPr>
          <w:sz w:val="24"/>
          <w:szCs w:val="24"/>
        </w:rPr>
        <w:t>argent restant du budget octroyé (50</w:t>
      </w:r>
      <w:r w:rsidR="00CB458F">
        <w:rPr>
          <w:sz w:val="24"/>
          <w:szCs w:val="24"/>
        </w:rPr>
        <w:t>K octroyé pour salaire mais seulement 45K utilisé – résultat est 5K)</w:t>
      </w:r>
    </w:p>
    <w:p w14:paraId="298BB219" w14:textId="7E427DA7" w:rsidR="00CB458F" w:rsidRDefault="00CB458F" w:rsidP="00CB458F">
      <w:pPr>
        <w:pStyle w:val="Paragraphedeliste"/>
        <w:numPr>
          <w:ilvl w:val="2"/>
          <w:numId w:val="8"/>
        </w:numPr>
        <w:rPr>
          <w:sz w:val="24"/>
          <w:szCs w:val="24"/>
        </w:rPr>
      </w:pPr>
      <w:r>
        <w:rPr>
          <w:sz w:val="24"/>
          <w:szCs w:val="24"/>
        </w:rPr>
        <w:t xml:space="preserve">Il faut dépenser tout le budget octroyé sinon </w:t>
      </w:r>
      <w:r w:rsidR="00CE3A5B">
        <w:rPr>
          <w:sz w:val="24"/>
          <w:szCs w:val="24"/>
        </w:rPr>
        <w:t>le budget est diminué l’année d’après</w:t>
      </w:r>
    </w:p>
    <w:p w14:paraId="57DB5C63" w14:textId="44D7B1E1" w:rsidR="00CE3A5B" w:rsidRDefault="00CE3A5B" w:rsidP="00CE3A5B">
      <w:pPr>
        <w:pStyle w:val="Paragraphedeliste"/>
        <w:numPr>
          <w:ilvl w:val="0"/>
          <w:numId w:val="8"/>
        </w:numPr>
        <w:rPr>
          <w:sz w:val="24"/>
          <w:szCs w:val="24"/>
        </w:rPr>
      </w:pPr>
      <w:r>
        <w:rPr>
          <w:sz w:val="24"/>
          <w:szCs w:val="24"/>
        </w:rPr>
        <w:t xml:space="preserve">Résultat d’autres </w:t>
      </w:r>
      <w:r w:rsidR="00B96E1F">
        <w:rPr>
          <w:sz w:val="24"/>
          <w:szCs w:val="24"/>
        </w:rPr>
        <w:t>sociétés</w:t>
      </w:r>
    </w:p>
    <w:p w14:paraId="480A99EB" w14:textId="77777777" w:rsidR="00B96E1F" w:rsidRDefault="00B96E1F" w:rsidP="00CE3A5B">
      <w:pPr>
        <w:pStyle w:val="Paragraphedeliste"/>
        <w:numPr>
          <w:ilvl w:val="0"/>
          <w:numId w:val="8"/>
        </w:numPr>
        <w:rPr>
          <w:sz w:val="24"/>
          <w:szCs w:val="24"/>
        </w:rPr>
      </w:pPr>
      <w:r>
        <w:rPr>
          <w:sz w:val="24"/>
          <w:szCs w:val="24"/>
        </w:rPr>
        <w:t>Résultat moyen des compétiteurs dans la même industrie</w:t>
      </w:r>
    </w:p>
    <w:p w14:paraId="07B55B77" w14:textId="5709FADF" w:rsidR="00B21528" w:rsidRDefault="00B21528" w:rsidP="00B21528">
      <w:pPr>
        <w:rPr>
          <w:sz w:val="24"/>
          <w:szCs w:val="24"/>
        </w:rPr>
      </w:pPr>
    </w:p>
    <w:p w14:paraId="34EA2B75" w14:textId="77777777" w:rsidR="00B21528" w:rsidRDefault="00B21528" w:rsidP="00B21528">
      <w:pPr>
        <w:rPr>
          <w:sz w:val="24"/>
          <w:szCs w:val="24"/>
        </w:rPr>
      </w:pPr>
    </w:p>
    <w:p w14:paraId="461337E7" w14:textId="0DF4BE32" w:rsidR="00B21528" w:rsidRDefault="00B21528" w:rsidP="00B21528">
      <w:pPr>
        <w:rPr>
          <w:b/>
          <w:bCs/>
          <w:sz w:val="32"/>
          <w:szCs w:val="32"/>
        </w:rPr>
      </w:pPr>
      <w:r w:rsidRPr="00B21528">
        <w:rPr>
          <w:b/>
          <w:bCs/>
          <w:sz w:val="32"/>
          <w:szCs w:val="32"/>
          <w:highlight w:val="green"/>
        </w:rPr>
        <w:t>Politique monétaire =</w:t>
      </w:r>
      <w:r>
        <w:rPr>
          <w:b/>
          <w:bCs/>
          <w:sz w:val="32"/>
          <w:szCs w:val="32"/>
        </w:rPr>
        <w:t xml:space="preserve"> </w:t>
      </w:r>
    </w:p>
    <w:p w14:paraId="42C3A52B" w14:textId="77777777" w:rsidR="00B21528" w:rsidRDefault="00B21528" w:rsidP="00B21528">
      <w:pPr>
        <w:rPr>
          <w:b/>
          <w:bCs/>
          <w:sz w:val="32"/>
          <w:szCs w:val="32"/>
        </w:rPr>
      </w:pPr>
    </w:p>
    <w:p w14:paraId="13674F38" w14:textId="2CAF52B5" w:rsidR="00CE3A5B" w:rsidRPr="00B21528" w:rsidRDefault="00B21528" w:rsidP="00B21528">
      <w:pPr>
        <w:rPr>
          <w:b/>
          <w:bCs/>
          <w:sz w:val="32"/>
          <w:szCs w:val="32"/>
        </w:rPr>
      </w:pPr>
      <w:r w:rsidRPr="00B21528">
        <w:rPr>
          <w:b/>
          <w:bCs/>
          <w:sz w:val="32"/>
          <w:szCs w:val="32"/>
          <w:highlight w:val="green"/>
        </w:rPr>
        <w:t xml:space="preserve">Politique </w:t>
      </w:r>
      <w:r w:rsidR="0012640F">
        <w:rPr>
          <w:b/>
          <w:bCs/>
          <w:sz w:val="32"/>
          <w:szCs w:val="32"/>
          <w:highlight w:val="green"/>
        </w:rPr>
        <w:t>fiscale</w:t>
      </w:r>
      <w:r w:rsidRPr="00B21528">
        <w:rPr>
          <w:b/>
          <w:bCs/>
          <w:sz w:val="32"/>
          <w:szCs w:val="32"/>
          <w:highlight w:val="green"/>
        </w:rPr>
        <w:t xml:space="preserve"> =</w:t>
      </w:r>
      <w:r>
        <w:rPr>
          <w:b/>
          <w:bCs/>
          <w:sz w:val="32"/>
          <w:szCs w:val="32"/>
        </w:rPr>
        <w:t xml:space="preserve"> </w:t>
      </w:r>
      <w:r w:rsidRPr="00B21528">
        <w:rPr>
          <w:b/>
          <w:bCs/>
          <w:sz w:val="32"/>
          <w:szCs w:val="32"/>
        </w:rPr>
        <w:t xml:space="preserve"> </w:t>
      </w:r>
      <w:r w:rsidR="00B96E1F" w:rsidRPr="00B21528">
        <w:rPr>
          <w:b/>
          <w:bCs/>
          <w:sz w:val="32"/>
          <w:szCs w:val="32"/>
        </w:rPr>
        <w:t xml:space="preserve"> </w:t>
      </w:r>
    </w:p>
    <w:sectPr w:rsidR="00CE3A5B" w:rsidRPr="00B21528" w:rsidSect="00F33DEA">
      <w:pgSz w:w="11906" w:h="16838"/>
      <w:pgMar w:top="72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70A"/>
    <w:multiLevelType w:val="hybridMultilevel"/>
    <w:tmpl w:val="43E2C4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5BB51B5"/>
    <w:multiLevelType w:val="hybridMultilevel"/>
    <w:tmpl w:val="9E800DE0"/>
    <w:lvl w:ilvl="0" w:tplc="AB8A7444">
      <w:start w:val="1"/>
      <w:numFmt w:val="bullet"/>
      <w:lvlText w:val="•"/>
      <w:lvlJc w:val="left"/>
      <w:pPr>
        <w:tabs>
          <w:tab w:val="num" w:pos="720"/>
        </w:tabs>
        <w:ind w:left="720" w:hanging="360"/>
      </w:pPr>
      <w:rPr>
        <w:rFonts w:ascii="Arial" w:hAnsi="Arial" w:hint="default"/>
      </w:rPr>
    </w:lvl>
    <w:lvl w:ilvl="1" w:tplc="CE9CE0C8" w:tentative="1">
      <w:start w:val="1"/>
      <w:numFmt w:val="bullet"/>
      <w:lvlText w:val="•"/>
      <w:lvlJc w:val="left"/>
      <w:pPr>
        <w:tabs>
          <w:tab w:val="num" w:pos="1440"/>
        </w:tabs>
        <w:ind w:left="1440" w:hanging="360"/>
      </w:pPr>
      <w:rPr>
        <w:rFonts w:ascii="Arial" w:hAnsi="Arial" w:hint="default"/>
      </w:rPr>
    </w:lvl>
    <w:lvl w:ilvl="2" w:tplc="F5882812" w:tentative="1">
      <w:start w:val="1"/>
      <w:numFmt w:val="bullet"/>
      <w:lvlText w:val="•"/>
      <w:lvlJc w:val="left"/>
      <w:pPr>
        <w:tabs>
          <w:tab w:val="num" w:pos="2160"/>
        </w:tabs>
        <w:ind w:left="2160" w:hanging="360"/>
      </w:pPr>
      <w:rPr>
        <w:rFonts w:ascii="Arial" w:hAnsi="Arial" w:hint="default"/>
      </w:rPr>
    </w:lvl>
    <w:lvl w:ilvl="3" w:tplc="B6D830AE" w:tentative="1">
      <w:start w:val="1"/>
      <w:numFmt w:val="bullet"/>
      <w:lvlText w:val="•"/>
      <w:lvlJc w:val="left"/>
      <w:pPr>
        <w:tabs>
          <w:tab w:val="num" w:pos="2880"/>
        </w:tabs>
        <w:ind w:left="2880" w:hanging="360"/>
      </w:pPr>
      <w:rPr>
        <w:rFonts w:ascii="Arial" w:hAnsi="Arial" w:hint="default"/>
      </w:rPr>
    </w:lvl>
    <w:lvl w:ilvl="4" w:tplc="04A6B2CE" w:tentative="1">
      <w:start w:val="1"/>
      <w:numFmt w:val="bullet"/>
      <w:lvlText w:val="•"/>
      <w:lvlJc w:val="left"/>
      <w:pPr>
        <w:tabs>
          <w:tab w:val="num" w:pos="3600"/>
        </w:tabs>
        <w:ind w:left="3600" w:hanging="360"/>
      </w:pPr>
      <w:rPr>
        <w:rFonts w:ascii="Arial" w:hAnsi="Arial" w:hint="default"/>
      </w:rPr>
    </w:lvl>
    <w:lvl w:ilvl="5" w:tplc="3FE82766" w:tentative="1">
      <w:start w:val="1"/>
      <w:numFmt w:val="bullet"/>
      <w:lvlText w:val="•"/>
      <w:lvlJc w:val="left"/>
      <w:pPr>
        <w:tabs>
          <w:tab w:val="num" w:pos="4320"/>
        </w:tabs>
        <w:ind w:left="4320" w:hanging="360"/>
      </w:pPr>
      <w:rPr>
        <w:rFonts w:ascii="Arial" w:hAnsi="Arial" w:hint="default"/>
      </w:rPr>
    </w:lvl>
    <w:lvl w:ilvl="6" w:tplc="E80E283C" w:tentative="1">
      <w:start w:val="1"/>
      <w:numFmt w:val="bullet"/>
      <w:lvlText w:val="•"/>
      <w:lvlJc w:val="left"/>
      <w:pPr>
        <w:tabs>
          <w:tab w:val="num" w:pos="5040"/>
        </w:tabs>
        <w:ind w:left="5040" w:hanging="360"/>
      </w:pPr>
      <w:rPr>
        <w:rFonts w:ascii="Arial" w:hAnsi="Arial" w:hint="default"/>
      </w:rPr>
    </w:lvl>
    <w:lvl w:ilvl="7" w:tplc="EED6152A" w:tentative="1">
      <w:start w:val="1"/>
      <w:numFmt w:val="bullet"/>
      <w:lvlText w:val="•"/>
      <w:lvlJc w:val="left"/>
      <w:pPr>
        <w:tabs>
          <w:tab w:val="num" w:pos="5760"/>
        </w:tabs>
        <w:ind w:left="5760" w:hanging="360"/>
      </w:pPr>
      <w:rPr>
        <w:rFonts w:ascii="Arial" w:hAnsi="Arial" w:hint="default"/>
      </w:rPr>
    </w:lvl>
    <w:lvl w:ilvl="8" w:tplc="2E90A7D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7413C8C"/>
    <w:multiLevelType w:val="hybridMultilevel"/>
    <w:tmpl w:val="210C1A7C"/>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3" w15:restartNumberingAfterBreak="0">
    <w:nsid w:val="20B90D15"/>
    <w:multiLevelType w:val="hybridMultilevel"/>
    <w:tmpl w:val="1D56D97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3A980E2B"/>
    <w:multiLevelType w:val="hybridMultilevel"/>
    <w:tmpl w:val="8256AAF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51BD0DBB"/>
    <w:multiLevelType w:val="hybridMultilevel"/>
    <w:tmpl w:val="ECCA8308"/>
    <w:lvl w:ilvl="0" w:tplc="3980455C">
      <w:start w:val="1"/>
      <w:numFmt w:val="bullet"/>
      <w:lvlText w:val="•"/>
      <w:lvlJc w:val="left"/>
      <w:pPr>
        <w:tabs>
          <w:tab w:val="num" w:pos="720"/>
        </w:tabs>
        <w:ind w:left="720" w:hanging="360"/>
      </w:pPr>
      <w:rPr>
        <w:rFonts w:ascii="Arial" w:hAnsi="Arial" w:hint="default"/>
      </w:rPr>
    </w:lvl>
    <w:lvl w:ilvl="1" w:tplc="391AF8D6" w:tentative="1">
      <w:start w:val="1"/>
      <w:numFmt w:val="bullet"/>
      <w:lvlText w:val="•"/>
      <w:lvlJc w:val="left"/>
      <w:pPr>
        <w:tabs>
          <w:tab w:val="num" w:pos="1440"/>
        </w:tabs>
        <w:ind w:left="1440" w:hanging="360"/>
      </w:pPr>
      <w:rPr>
        <w:rFonts w:ascii="Arial" w:hAnsi="Arial" w:hint="default"/>
      </w:rPr>
    </w:lvl>
    <w:lvl w:ilvl="2" w:tplc="B70CF5C4" w:tentative="1">
      <w:start w:val="1"/>
      <w:numFmt w:val="bullet"/>
      <w:lvlText w:val="•"/>
      <w:lvlJc w:val="left"/>
      <w:pPr>
        <w:tabs>
          <w:tab w:val="num" w:pos="2160"/>
        </w:tabs>
        <w:ind w:left="2160" w:hanging="360"/>
      </w:pPr>
      <w:rPr>
        <w:rFonts w:ascii="Arial" w:hAnsi="Arial" w:hint="default"/>
      </w:rPr>
    </w:lvl>
    <w:lvl w:ilvl="3" w:tplc="FDA40DB0" w:tentative="1">
      <w:start w:val="1"/>
      <w:numFmt w:val="bullet"/>
      <w:lvlText w:val="•"/>
      <w:lvlJc w:val="left"/>
      <w:pPr>
        <w:tabs>
          <w:tab w:val="num" w:pos="2880"/>
        </w:tabs>
        <w:ind w:left="2880" w:hanging="360"/>
      </w:pPr>
      <w:rPr>
        <w:rFonts w:ascii="Arial" w:hAnsi="Arial" w:hint="default"/>
      </w:rPr>
    </w:lvl>
    <w:lvl w:ilvl="4" w:tplc="9800AF7C" w:tentative="1">
      <w:start w:val="1"/>
      <w:numFmt w:val="bullet"/>
      <w:lvlText w:val="•"/>
      <w:lvlJc w:val="left"/>
      <w:pPr>
        <w:tabs>
          <w:tab w:val="num" w:pos="3600"/>
        </w:tabs>
        <w:ind w:left="3600" w:hanging="360"/>
      </w:pPr>
      <w:rPr>
        <w:rFonts w:ascii="Arial" w:hAnsi="Arial" w:hint="default"/>
      </w:rPr>
    </w:lvl>
    <w:lvl w:ilvl="5" w:tplc="D6B8E0C0" w:tentative="1">
      <w:start w:val="1"/>
      <w:numFmt w:val="bullet"/>
      <w:lvlText w:val="•"/>
      <w:lvlJc w:val="left"/>
      <w:pPr>
        <w:tabs>
          <w:tab w:val="num" w:pos="4320"/>
        </w:tabs>
        <w:ind w:left="4320" w:hanging="360"/>
      </w:pPr>
      <w:rPr>
        <w:rFonts w:ascii="Arial" w:hAnsi="Arial" w:hint="default"/>
      </w:rPr>
    </w:lvl>
    <w:lvl w:ilvl="6" w:tplc="D348192E" w:tentative="1">
      <w:start w:val="1"/>
      <w:numFmt w:val="bullet"/>
      <w:lvlText w:val="•"/>
      <w:lvlJc w:val="left"/>
      <w:pPr>
        <w:tabs>
          <w:tab w:val="num" w:pos="5040"/>
        </w:tabs>
        <w:ind w:left="5040" w:hanging="360"/>
      </w:pPr>
      <w:rPr>
        <w:rFonts w:ascii="Arial" w:hAnsi="Arial" w:hint="default"/>
      </w:rPr>
    </w:lvl>
    <w:lvl w:ilvl="7" w:tplc="6A1C50E4" w:tentative="1">
      <w:start w:val="1"/>
      <w:numFmt w:val="bullet"/>
      <w:lvlText w:val="•"/>
      <w:lvlJc w:val="left"/>
      <w:pPr>
        <w:tabs>
          <w:tab w:val="num" w:pos="5760"/>
        </w:tabs>
        <w:ind w:left="5760" w:hanging="360"/>
      </w:pPr>
      <w:rPr>
        <w:rFonts w:ascii="Arial" w:hAnsi="Arial" w:hint="default"/>
      </w:rPr>
    </w:lvl>
    <w:lvl w:ilvl="8" w:tplc="C1A8D46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5F555A4"/>
    <w:multiLevelType w:val="hybridMultilevel"/>
    <w:tmpl w:val="8672391E"/>
    <w:lvl w:ilvl="0" w:tplc="85B02D02">
      <w:start w:val="1"/>
      <w:numFmt w:val="bullet"/>
      <w:lvlText w:val="•"/>
      <w:lvlJc w:val="left"/>
      <w:pPr>
        <w:tabs>
          <w:tab w:val="num" w:pos="720"/>
        </w:tabs>
        <w:ind w:left="720" w:hanging="360"/>
      </w:pPr>
      <w:rPr>
        <w:rFonts w:ascii="Arial" w:hAnsi="Arial" w:hint="default"/>
      </w:rPr>
    </w:lvl>
    <w:lvl w:ilvl="1" w:tplc="2780D45E" w:tentative="1">
      <w:start w:val="1"/>
      <w:numFmt w:val="bullet"/>
      <w:lvlText w:val="•"/>
      <w:lvlJc w:val="left"/>
      <w:pPr>
        <w:tabs>
          <w:tab w:val="num" w:pos="1440"/>
        </w:tabs>
        <w:ind w:left="1440" w:hanging="360"/>
      </w:pPr>
      <w:rPr>
        <w:rFonts w:ascii="Arial" w:hAnsi="Arial" w:hint="default"/>
      </w:rPr>
    </w:lvl>
    <w:lvl w:ilvl="2" w:tplc="D2AEF0BE" w:tentative="1">
      <w:start w:val="1"/>
      <w:numFmt w:val="bullet"/>
      <w:lvlText w:val="•"/>
      <w:lvlJc w:val="left"/>
      <w:pPr>
        <w:tabs>
          <w:tab w:val="num" w:pos="2160"/>
        </w:tabs>
        <w:ind w:left="2160" w:hanging="360"/>
      </w:pPr>
      <w:rPr>
        <w:rFonts w:ascii="Arial" w:hAnsi="Arial" w:hint="default"/>
      </w:rPr>
    </w:lvl>
    <w:lvl w:ilvl="3" w:tplc="4A168CA6" w:tentative="1">
      <w:start w:val="1"/>
      <w:numFmt w:val="bullet"/>
      <w:lvlText w:val="•"/>
      <w:lvlJc w:val="left"/>
      <w:pPr>
        <w:tabs>
          <w:tab w:val="num" w:pos="2880"/>
        </w:tabs>
        <w:ind w:left="2880" w:hanging="360"/>
      </w:pPr>
      <w:rPr>
        <w:rFonts w:ascii="Arial" w:hAnsi="Arial" w:hint="default"/>
      </w:rPr>
    </w:lvl>
    <w:lvl w:ilvl="4" w:tplc="5052D1BE" w:tentative="1">
      <w:start w:val="1"/>
      <w:numFmt w:val="bullet"/>
      <w:lvlText w:val="•"/>
      <w:lvlJc w:val="left"/>
      <w:pPr>
        <w:tabs>
          <w:tab w:val="num" w:pos="3600"/>
        </w:tabs>
        <w:ind w:left="3600" w:hanging="360"/>
      </w:pPr>
      <w:rPr>
        <w:rFonts w:ascii="Arial" w:hAnsi="Arial" w:hint="default"/>
      </w:rPr>
    </w:lvl>
    <w:lvl w:ilvl="5" w:tplc="1452D6A4" w:tentative="1">
      <w:start w:val="1"/>
      <w:numFmt w:val="bullet"/>
      <w:lvlText w:val="•"/>
      <w:lvlJc w:val="left"/>
      <w:pPr>
        <w:tabs>
          <w:tab w:val="num" w:pos="4320"/>
        </w:tabs>
        <w:ind w:left="4320" w:hanging="360"/>
      </w:pPr>
      <w:rPr>
        <w:rFonts w:ascii="Arial" w:hAnsi="Arial" w:hint="default"/>
      </w:rPr>
    </w:lvl>
    <w:lvl w:ilvl="6" w:tplc="DE367C14" w:tentative="1">
      <w:start w:val="1"/>
      <w:numFmt w:val="bullet"/>
      <w:lvlText w:val="•"/>
      <w:lvlJc w:val="left"/>
      <w:pPr>
        <w:tabs>
          <w:tab w:val="num" w:pos="5040"/>
        </w:tabs>
        <w:ind w:left="5040" w:hanging="360"/>
      </w:pPr>
      <w:rPr>
        <w:rFonts w:ascii="Arial" w:hAnsi="Arial" w:hint="default"/>
      </w:rPr>
    </w:lvl>
    <w:lvl w:ilvl="7" w:tplc="6B506A2C" w:tentative="1">
      <w:start w:val="1"/>
      <w:numFmt w:val="bullet"/>
      <w:lvlText w:val="•"/>
      <w:lvlJc w:val="left"/>
      <w:pPr>
        <w:tabs>
          <w:tab w:val="num" w:pos="5760"/>
        </w:tabs>
        <w:ind w:left="5760" w:hanging="360"/>
      </w:pPr>
      <w:rPr>
        <w:rFonts w:ascii="Arial" w:hAnsi="Arial" w:hint="default"/>
      </w:rPr>
    </w:lvl>
    <w:lvl w:ilvl="8" w:tplc="B110466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2CC6D90"/>
    <w:multiLevelType w:val="hybridMultilevel"/>
    <w:tmpl w:val="D86AEFBE"/>
    <w:lvl w:ilvl="0" w:tplc="11381044">
      <w:start w:val="1"/>
      <w:numFmt w:val="bullet"/>
      <w:lvlText w:val="•"/>
      <w:lvlJc w:val="left"/>
      <w:pPr>
        <w:tabs>
          <w:tab w:val="num" w:pos="720"/>
        </w:tabs>
        <w:ind w:left="720" w:hanging="360"/>
      </w:pPr>
      <w:rPr>
        <w:rFonts w:ascii="Arial" w:hAnsi="Arial" w:hint="default"/>
      </w:rPr>
    </w:lvl>
    <w:lvl w:ilvl="1" w:tplc="41EAFFC4">
      <w:start w:val="1"/>
      <w:numFmt w:val="bullet"/>
      <w:lvlText w:val="•"/>
      <w:lvlJc w:val="left"/>
      <w:pPr>
        <w:tabs>
          <w:tab w:val="num" w:pos="1440"/>
        </w:tabs>
        <w:ind w:left="1440" w:hanging="360"/>
      </w:pPr>
      <w:rPr>
        <w:rFonts w:ascii="Arial" w:hAnsi="Arial" w:hint="default"/>
      </w:rPr>
    </w:lvl>
    <w:lvl w:ilvl="2" w:tplc="98382D1A">
      <w:start w:val="1"/>
      <w:numFmt w:val="decimal"/>
      <w:lvlText w:val="%3."/>
      <w:lvlJc w:val="left"/>
      <w:pPr>
        <w:tabs>
          <w:tab w:val="num" w:pos="2160"/>
        </w:tabs>
        <w:ind w:left="2160" w:hanging="360"/>
      </w:pPr>
    </w:lvl>
    <w:lvl w:ilvl="3" w:tplc="B9E4EA8E" w:tentative="1">
      <w:start w:val="1"/>
      <w:numFmt w:val="bullet"/>
      <w:lvlText w:val="•"/>
      <w:lvlJc w:val="left"/>
      <w:pPr>
        <w:tabs>
          <w:tab w:val="num" w:pos="2880"/>
        </w:tabs>
        <w:ind w:left="2880" w:hanging="360"/>
      </w:pPr>
      <w:rPr>
        <w:rFonts w:ascii="Arial" w:hAnsi="Arial" w:hint="default"/>
      </w:rPr>
    </w:lvl>
    <w:lvl w:ilvl="4" w:tplc="116CC09A" w:tentative="1">
      <w:start w:val="1"/>
      <w:numFmt w:val="bullet"/>
      <w:lvlText w:val="•"/>
      <w:lvlJc w:val="left"/>
      <w:pPr>
        <w:tabs>
          <w:tab w:val="num" w:pos="3600"/>
        </w:tabs>
        <w:ind w:left="3600" w:hanging="360"/>
      </w:pPr>
      <w:rPr>
        <w:rFonts w:ascii="Arial" w:hAnsi="Arial" w:hint="default"/>
      </w:rPr>
    </w:lvl>
    <w:lvl w:ilvl="5" w:tplc="8ECA73DE" w:tentative="1">
      <w:start w:val="1"/>
      <w:numFmt w:val="bullet"/>
      <w:lvlText w:val="•"/>
      <w:lvlJc w:val="left"/>
      <w:pPr>
        <w:tabs>
          <w:tab w:val="num" w:pos="4320"/>
        </w:tabs>
        <w:ind w:left="4320" w:hanging="360"/>
      </w:pPr>
      <w:rPr>
        <w:rFonts w:ascii="Arial" w:hAnsi="Arial" w:hint="default"/>
      </w:rPr>
    </w:lvl>
    <w:lvl w:ilvl="6" w:tplc="72B623C6" w:tentative="1">
      <w:start w:val="1"/>
      <w:numFmt w:val="bullet"/>
      <w:lvlText w:val="•"/>
      <w:lvlJc w:val="left"/>
      <w:pPr>
        <w:tabs>
          <w:tab w:val="num" w:pos="5040"/>
        </w:tabs>
        <w:ind w:left="5040" w:hanging="360"/>
      </w:pPr>
      <w:rPr>
        <w:rFonts w:ascii="Arial" w:hAnsi="Arial" w:hint="default"/>
      </w:rPr>
    </w:lvl>
    <w:lvl w:ilvl="7" w:tplc="D5AA8E08" w:tentative="1">
      <w:start w:val="1"/>
      <w:numFmt w:val="bullet"/>
      <w:lvlText w:val="•"/>
      <w:lvlJc w:val="left"/>
      <w:pPr>
        <w:tabs>
          <w:tab w:val="num" w:pos="5760"/>
        </w:tabs>
        <w:ind w:left="5760" w:hanging="360"/>
      </w:pPr>
      <w:rPr>
        <w:rFonts w:ascii="Arial" w:hAnsi="Arial" w:hint="default"/>
      </w:rPr>
    </w:lvl>
    <w:lvl w:ilvl="8" w:tplc="6FF48716"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1"/>
  </w:num>
  <w:num w:numId="3">
    <w:abstractNumId w:val="2"/>
  </w:num>
  <w:num w:numId="4">
    <w:abstractNumId w:val="4"/>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83E"/>
    <w:rsid w:val="000019F3"/>
    <w:rsid w:val="00001A7A"/>
    <w:rsid w:val="000042B7"/>
    <w:rsid w:val="000733DB"/>
    <w:rsid w:val="000D6A7F"/>
    <w:rsid w:val="001025FB"/>
    <w:rsid w:val="0012640F"/>
    <w:rsid w:val="00154122"/>
    <w:rsid w:val="0019183E"/>
    <w:rsid w:val="001B66A3"/>
    <w:rsid w:val="001C296D"/>
    <w:rsid w:val="001C79B7"/>
    <w:rsid w:val="002014DB"/>
    <w:rsid w:val="00202F64"/>
    <w:rsid w:val="00234ED0"/>
    <w:rsid w:val="00241C2A"/>
    <w:rsid w:val="00275ACE"/>
    <w:rsid w:val="002A10CD"/>
    <w:rsid w:val="002A1EE4"/>
    <w:rsid w:val="002E63D7"/>
    <w:rsid w:val="003068E4"/>
    <w:rsid w:val="0031305D"/>
    <w:rsid w:val="00331AC2"/>
    <w:rsid w:val="00344750"/>
    <w:rsid w:val="00392FEA"/>
    <w:rsid w:val="003A2032"/>
    <w:rsid w:val="003C3CB8"/>
    <w:rsid w:val="003F0421"/>
    <w:rsid w:val="00432220"/>
    <w:rsid w:val="00444D17"/>
    <w:rsid w:val="004E3196"/>
    <w:rsid w:val="004F4169"/>
    <w:rsid w:val="0051005B"/>
    <w:rsid w:val="00557D8B"/>
    <w:rsid w:val="00562A85"/>
    <w:rsid w:val="005907BE"/>
    <w:rsid w:val="005D38E6"/>
    <w:rsid w:val="005E326D"/>
    <w:rsid w:val="00623BEB"/>
    <w:rsid w:val="006401FC"/>
    <w:rsid w:val="006510B4"/>
    <w:rsid w:val="00694AE1"/>
    <w:rsid w:val="006D3683"/>
    <w:rsid w:val="00706B30"/>
    <w:rsid w:val="00710ABC"/>
    <w:rsid w:val="0072028E"/>
    <w:rsid w:val="007C59AE"/>
    <w:rsid w:val="007D4234"/>
    <w:rsid w:val="007F20D7"/>
    <w:rsid w:val="00820250"/>
    <w:rsid w:val="00834F9C"/>
    <w:rsid w:val="008854FD"/>
    <w:rsid w:val="00887760"/>
    <w:rsid w:val="008C1583"/>
    <w:rsid w:val="009052CA"/>
    <w:rsid w:val="00915189"/>
    <w:rsid w:val="00917B9C"/>
    <w:rsid w:val="00953243"/>
    <w:rsid w:val="009558ED"/>
    <w:rsid w:val="00982B5B"/>
    <w:rsid w:val="009C3A9C"/>
    <w:rsid w:val="00A02317"/>
    <w:rsid w:val="00A50C7B"/>
    <w:rsid w:val="00A97C31"/>
    <w:rsid w:val="00AB48E2"/>
    <w:rsid w:val="00B21528"/>
    <w:rsid w:val="00B2269A"/>
    <w:rsid w:val="00B42B7A"/>
    <w:rsid w:val="00B6641C"/>
    <w:rsid w:val="00B8360A"/>
    <w:rsid w:val="00B96E1F"/>
    <w:rsid w:val="00BD4D14"/>
    <w:rsid w:val="00C14E6C"/>
    <w:rsid w:val="00C66EA7"/>
    <w:rsid w:val="00CA3548"/>
    <w:rsid w:val="00CA48BA"/>
    <w:rsid w:val="00CB458F"/>
    <w:rsid w:val="00CC2C7C"/>
    <w:rsid w:val="00CE3A5B"/>
    <w:rsid w:val="00D32798"/>
    <w:rsid w:val="00D464CD"/>
    <w:rsid w:val="00DC0B42"/>
    <w:rsid w:val="00DF5D3B"/>
    <w:rsid w:val="00DF67AF"/>
    <w:rsid w:val="00E56417"/>
    <w:rsid w:val="00E6661E"/>
    <w:rsid w:val="00E8704B"/>
    <w:rsid w:val="00F30BD6"/>
    <w:rsid w:val="00F33DEA"/>
    <w:rsid w:val="00F507CE"/>
    <w:rsid w:val="00F619CE"/>
    <w:rsid w:val="00F865F0"/>
    <w:rsid w:val="00F96091"/>
    <w:rsid w:val="00F9745A"/>
    <w:rsid w:val="00FA330E"/>
    <w:rsid w:val="00FB01C0"/>
    <w:rsid w:val="00FB114A"/>
    <w:rsid w:val="00FD09FF"/>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8444"/>
  <w15:chartTrackingRefBased/>
  <w15:docId w15:val="{F1C1CDE0-6D15-4DBC-9418-A629ED867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F6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0903">
      <w:bodyDiv w:val="1"/>
      <w:marLeft w:val="0"/>
      <w:marRight w:val="0"/>
      <w:marTop w:val="0"/>
      <w:marBottom w:val="0"/>
      <w:divBdr>
        <w:top w:val="none" w:sz="0" w:space="0" w:color="auto"/>
        <w:left w:val="none" w:sz="0" w:space="0" w:color="auto"/>
        <w:bottom w:val="none" w:sz="0" w:space="0" w:color="auto"/>
        <w:right w:val="none" w:sz="0" w:space="0" w:color="auto"/>
      </w:divBdr>
    </w:div>
    <w:div w:id="217933996">
      <w:bodyDiv w:val="1"/>
      <w:marLeft w:val="0"/>
      <w:marRight w:val="0"/>
      <w:marTop w:val="0"/>
      <w:marBottom w:val="0"/>
      <w:divBdr>
        <w:top w:val="none" w:sz="0" w:space="0" w:color="auto"/>
        <w:left w:val="none" w:sz="0" w:space="0" w:color="auto"/>
        <w:bottom w:val="none" w:sz="0" w:space="0" w:color="auto"/>
        <w:right w:val="none" w:sz="0" w:space="0" w:color="auto"/>
      </w:divBdr>
      <w:divsChild>
        <w:div w:id="1891457632">
          <w:marLeft w:val="446"/>
          <w:marRight w:val="0"/>
          <w:marTop w:val="200"/>
          <w:marBottom w:val="0"/>
          <w:divBdr>
            <w:top w:val="none" w:sz="0" w:space="0" w:color="auto"/>
            <w:left w:val="none" w:sz="0" w:space="0" w:color="auto"/>
            <w:bottom w:val="none" w:sz="0" w:space="0" w:color="auto"/>
            <w:right w:val="none" w:sz="0" w:space="0" w:color="auto"/>
          </w:divBdr>
        </w:div>
        <w:div w:id="26806944">
          <w:marLeft w:val="1987"/>
          <w:marRight w:val="0"/>
          <w:marTop w:val="100"/>
          <w:marBottom w:val="0"/>
          <w:divBdr>
            <w:top w:val="none" w:sz="0" w:space="0" w:color="auto"/>
            <w:left w:val="none" w:sz="0" w:space="0" w:color="auto"/>
            <w:bottom w:val="none" w:sz="0" w:space="0" w:color="auto"/>
            <w:right w:val="none" w:sz="0" w:space="0" w:color="auto"/>
          </w:divBdr>
        </w:div>
        <w:div w:id="2028747714">
          <w:marLeft w:val="1987"/>
          <w:marRight w:val="0"/>
          <w:marTop w:val="100"/>
          <w:marBottom w:val="0"/>
          <w:divBdr>
            <w:top w:val="none" w:sz="0" w:space="0" w:color="auto"/>
            <w:left w:val="none" w:sz="0" w:space="0" w:color="auto"/>
            <w:bottom w:val="none" w:sz="0" w:space="0" w:color="auto"/>
            <w:right w:val="none" w:sz="0" w:space="0" w:color="auto"/>
          </w:divBdr>
        </w:div>
        <w:div w:id="146557422">
          <w:marLeft w:val="1987"/>
          <w:marRight w:val="0"/>
          <w:marTop w:val="100"/>
          <w:marBottom w:val="0"/>
          <w:divBdr>
            <w:top w:val="none" w:sz="0" w:space="0" w:color="auto"/>
            <w:left w:val="none" w:sz="0" w:space="0" w:color="auto"/>
            <w:bottom w:val="none" w:sz="0" w:space="0" w:color="auto"/>
            <w:right w:val="none" w:sz="0" w:space="0" w:color="auto"/>
          </w:divBdr>
        </w:div>
        <w:div w:id="2082099753">
          <w:marLeft w:val="1987"/>
          <w:marRight w:val="0"/>
          <w:marTop w:val="100"/>
          <w:marBottom w:val="0"/>
          <w:divBdr>
            <w:top w:val="none" w:sz="0" w:space="0" w:color="auto"/>
            <w:left w:val="none" w:sz="0" w:space="0" w:color="auto"/>
            <w:bottom w:val="none" w:sz="0" w:space="0" w:color="auto"/>
            <w:right w:val="none" w:sz="0" w:space="0" w:color="auto"/>
          </w:divBdr>
        </w:div>
      </w:divsChild>
    </w:div>
    <w:div w:id="624192250">
      <w:bodyDiv w:val="1"/>
      <w:marLeft w:val="0"/>
      <w:marRight w:val="0"/>
      <w:marTop w:val="0"/>
      <w:marBottom w:val="0"/>
      <w:divBdr>
        <w:top w:val="none" w:sz="0" w:space="0" w:color="auto"/>
        <w:left w:val="none" w:sz="0" w:space="0" w:color="auto"/>
        <w:bottom w:val="none" w:sz="0" w:space="0" w:color="auto"/>
        <w:right w:val="none" w:sz="0" w:space="0" w:color="auto"/>
      </w:divBdr>
    </w:div>
    <w:div w:id="1155415872">
      <w:bodyDiv w:val="1"/>
      <w:marLeft w:val="0"/>
      <w:marRight w:val="0"/>
      <w:marTop w:val="0"/>
      <w:marBottom w:val="0"/>
      <w:divBdr>
        <w:top w:val="none" w:sz="0" w:space="0" w:color="auto"/>
        <w:left w:val="none" w:sz="0" w:space="0" w:color="auto"/>
        <w:bottom w:val="none" w:sz="0" w:space="0" w:color="auto"/>
        <w:right w:val="none" w:sz="0" w:space="0" w:color="auto"/>
      </w:divBdr>
      <w:divsChild>
        <w:div w:id="625544622">
          <w:marLeft w:val="360"/>
          <w:marRight w:val="0"/>
          <w:marTop w:val="200"/>
          <w:marBottom w:val="0"/>
          <w:divBdr>
            <w:top w:val="none" w:sz="0" w:space="0" w:color="auto"/>
            <w:left w:val="none" w:sz="0" w:space="0" w:color="auto"/>
            <w:bottom w:val="none" w:sz="0" w:space="0" w:color="auto"/>
            <w:right w:val="none" w:sz="0" w:space="0" w:color="auto"/>
          </w:divBdr>
        </w:div>
        <w:div w:id="1556043203">
          <w:marLeft w:val="360"/>
          <w:marRight w:val="0"/>
          <w:marTop w:val="200"/>
          <w:marBottom w:val="0"/>
          <w:divBdr>
            <w:top w:val="none" w:sz="0" w:space="0" w:color="auto"/>
            <w:left w:val="none" w:sz="0" w:space="0" w:color="auto"/>
            <w:bottom w:val="none" w:sz="0" w:space="0" w:color="auto"/>
            <w:right w:val="none" w:sz="0" w:space="0" w:color="auto"/>
          </w:divBdr>
        </w:div>
        <w:div w:id="839277024">
          <w:marLeft w:val="360"/>
          <w:marRight w:val="0"/>
          <w:marTop w:val="200"/>
          <w:marBottom w:val="0"/>
          <w:divBdr>
            <w:top w:val="none" w:sz="0" w:space="0" w:color="auto"/>
            <w:left w:val="none" w:sz="0" w:space="0" w:color="auto"/>
            <w:bottom w:val="none" w:sz="0" w:space="0" w:color="auto"/>
            <w:right w:val="none" w:sz="0" w:space="0" w:color="auto"/>
          </w:divBdr>
        </w:div>
        <w:div w:id="63271324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51" Type="http://schemas.openxmlformats.org/officeDocument/2006/relationships/image" Target="media/image20.png"/><Relationship Id="rId72" Type="http://schemas.openxmlformats.org/officeDocument/2006/relationships/customXml" Target="ink/ink5.xml"/><Relationship Id="rId80" Type="http://schemas.openxmlformats.org/officeDocument/2006/relationships/theme" Target="theme/theme1.xml"/><Relationship Id="rId3" Type="http://schemas.openxmlformats.org/officeDocument/2006/relationships/styles" Target="styles.xml"/><Relationship Id="rId76" Type="http://schemas.openxmlformats.org/officeDocument/2006/relationships/image" Target="media/image35.png"/><Relationship Id="rId71" Type="http://schemas.openxmlformats.org/officeDocument/2006/relationships/image" Target="media/image33.png"/><Relationship Id="rId2" Type="http://schemas.openxmlformats.org/officeDocument/2006/relationships/numbering" Target="numbering.xml"/><Relationship Id="rId54" Type="http://schemas.openxmlformats.org/officeDocument/2006/relationships/customXml" Target="ink/ink3.xml"/><Relationship Id="rId70" Type="http://schemas.openxmlformats.org/officeDocument/2006/relationships/customXml" Target="ink/ink4.xml"/><Relationship Id="rId1" Type="http://schemas.openxmlformats.org/officeDocument/2006/relationships/customXml" Target="../customXml/item1.xml"/><Relationship Id="rId6" Type="http://schemas.openxmlformats.org/officeDocument/2006/relationships/customXml" Target="ink/ink1.xml"/><Relationship Id="rId53" Type="http://schemas.openxmlformats.org/officeDocument/2006/relationships/image" Target="media/image21.png"/><Relationship Id="rId79" Type="http://schemas.openxmlformats.org/officeDocument/2006/relationships/fontTable" Target="fontTable.xml"/><Relationship Id="rId5" Type="http://schemas.openxmlformats.org/officeDocument/2006/relationships/webSettings" Target="webSettings.xml"/><Relationship Id="rId52" Type="http://schemas.openxmlformats.org/officeDocument/2006/relationships/customXml" Target="ink/ink2.xml"/><Relationship Id="rId78" Type="http://schemas.openxmlformats.org/officeDocument/2006/relationships/image" Target="media/image2.png"/><Relationship Id="rId4" Type="http://schemas.openxmlformats.org/officeDocument/2006/relationships/settings" Target="settings.xml"/><Relationship Id="rId69" Type="http://schemas.openxmlformats.org/officeDocument/2006/relationships/image" Target="media/image32.png"/><Relationship Id="rId77"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5T08:21:46.368"/>
    </inkml:context>
    <inkml:brush xml:id="br0">
      <inkml:brushProperty name="width" value="0.02508" units="cm"/>
      <inkml:brushProperty name="height" value="0.02508" units="cm"/>
    </inkml:brush>
  </inkml:definitions>
  <inkml:trace contextRef="#ctx0" brushRef="#br0">1056 259 24575,'0'0'0</inkml:trace>
  <inkml:trace contextRef="#ctx0" brushRef="#br0" timeOffset="7687">6785 454 24575,'-61'4'0,"14"9"0,29 8 0,6 4 0,0 1 0,6-3 0,2 2 0,7-6 0,6-2 0,15-7 0,17-7 0,4-2 0,5-1 0,-2-10 0,0-8 0,-5-3 0,-7-5 0,-13 0 0,-5 5 0,-10 2 0,-5 4 0,-6 6 0,-6 5 0,-7 5 0,-1 2 0,-2 3 0,7 6 0,0 5 0,3 3 0,4 4 0,2-3 0,5-2 0,7-4 0,9-3 0,12-6 0,6-2 0,0-4 0,3-1 0,-3-2 0,-4-7 0,-8-8 0,-6 1 0,-7-4 0,-5 3 0,-3 3 0,-2 3 0,-1 3 0,0 12 0,3 3 0,6 11 0,11-3 0,15-2 0,8-3 0,4-3 0,16-2 0,2-4 0</inkml:trace>
  <inkml:trace contextRef="#ctx0" brushRef="#br0" timeOffset="9067">7761 472 24575,'64'-39'0,"-13"15"0,-15 16 0,-9 8 0,-1 0 0,1 0 0,-1 0 0,-3 0 0,11 0 0,-2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5T08:19:02.999"/>
    </inkml:context>
    <inkml:brush xml:id="br0">
      <inkml:brushProperty name="width" value="0.02508" units="cm"/>
      <inkml:brushProperty name="height" value="0.02508" units="cm"/>
    </inkml:brush>
  </inkml:definitions>
  <inkml:trace contextRef="#ctx0" brushRef="#br0">0 242 24575,'69'-45'0,"-13"10"0,-47 35 0,0 0 0,-1 0 0,1 0 0,0 0 0,12 0 0,3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5T08:18:50.986"/>
    </inkml:context>
    <inkml:brush xml:id="br0">
      <inkml:brushProperty name="width" value="0.02508" units="cm"/>
      <inkml:brushProperty name="height" value="0.02508" units="cm"/>
    </inkml:brush>
  </inkml:definitions>
  <inkml:trace contextRef="#ctx0" brushRef="#br0">0 151 24575,'54'15'0,"-19"-6"0,-17-6 0,-9-3 0,-3 0 0,0 0 0,-1 0 0,4 0 0,8 0 0,2 0 0</inkml:trace>
  <inkml:trace contextRef="#ctx0" brushRef="#br0" timeOffset="698">18 258 24575,'51'5'0,"-4"-1"0,-21-4 0,-3 0 0,-2 0 0,-6 0 0,-4 0 0,-1 0 0,-1 0 0,0 0 0,0 0 0,-4-4 0,15-13 0,-1-7 0</inkml:trace>
  <inkml:trace contextRef="#ctx0" brushRef="#br0" timeOffset="1767">605 206 24575,'5'42'0,"-1"-1"0,-4-21 0,0 1 0,0-3 0,0-3 0,0-1 0,0-6 0,0 1 0,0-10 0,0-4 0,0-12 0,0-3 0,0-2 0,0 1 0,0 2 0,0-5 0,0 4 0,0-1 0,0 4 0,0 2 0,0-2 0,0 2 0,4 4 0,2 0 0,2 3 0,1-4 0,3 6 0,-1 3 0,5 2 0,-1 1 0,-1 0 0,1 0 0,-5 0 0,2 0 0,-6 4 0,-2 1 0,-4 8 0,0-2 0,0 3 0,-8-4 0,-4-1 0,-6 0 0,-3-3 0,0-1 0,3 1 0,5-4 0,0 10 0,4-3 0</inkml:trace>
  <inkml:trace contextRef="#ctx0" brushRef="#br0" timeOffset="4822">1892 0 24575,'0'0'0</inkml:trace>
  <inkml:trace contextRef="#ctx0" brushRef="#br0" timeOffset="4988">1856 19 24575,'0'0'0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5T08:17:21.949"/>
    </inkml:context>
    <inkml:brush xml:id="br0">
      <inkml:brushProperty name="width" value="0.02508" units="cm"/>
      <inkml:brushProperty name="height" value="0.02508" units="cm"/>
    </inkml:brush>
  </inkml:definitions>
  <inkml:trace contextRef="#ctx0" brushRef="#br0">0 108 24575,'50'0'0,"2"0"0,-2 0 0,7 4 0,2 2 0,-3 2 0,-3 1 0,-7 4 0,-3 4 0,-2 6 0</inkml:trace>
  <inkml:trace contextRef="#ctx0" brushRef="#br0" timeOffset="573">71 240 24575,'31'0'0,"2"0"0,2 4 0,4 2 0,1 6 0,4 3 0,4-5 0,-1-1 0,0-3 0,-6-1 0,10-1 0,0-4 0</inkml:trace>
  <inkml:trace contextRef="#ctx0" brushRef="#br0" timeOffset="10124">2628 533 24575,'0'0'0</inkml:trace>
  <inkml:trace contextRef="#ctx0" brushRef="#br0" timeOffset="15807">213 1244 24575,'57'-10'0,"-7"4"0,-6 4 0,1 2 0,6 0 0,2 0 0,11-8 0,-1-2 0</inkml:trace>
  <inkml:trace contextRef="#ctx0" brushRef="#br0" timeOffset="16347">363 1288 24575,'65'0'0,"1"-1"0,-10-2 0,0-5 0,9-3 0,-3-5 0,-12-2 0,-8-5 0</inkml:trace>
  <inkml:trace contextRef="#ctx0" brushRef="#br0" timeOffset="22421">3180 969 24575,'0'0'0</inkml:trace>
  <inkml:trace contextRef="#ctx0" brushRef="#br0" timeOffset="49232">498 1830 24575,'56'-15'0,"-6"3"0,-23 12 0,0 0 0,7-4 0,3 0 0</inkml:trace>
  <inkml:trace contextRef="#ctx0" brushRef="#br0" timeOffset="49812">569 1884 24575,'53'10'0,"-12"-4"0,-14-4 0,-3-2 0,-1 0 0,16-4 0,2-1 0</inkml:trace>
  <inkml:trace contextRef="#ctx0" brushRef="#br0" timeOffset="80375">4086 1448 24575,'0'0'0</inkml:trace>
  <inkml:trace contextRef="#ctx0" brushRef="#br0" timeOffset="83278">6128 1439 24575,'0'0'0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5T08:17:15.816"/>
    </inkml:context>
    <inkml:brush xml:id="br0">
      <inkml:brushProperty name="width" value="0.02508" units="cm"/>
      <inkml:brushProperty name="height" value="0.02508" units="cm"/>
    </inkml:brush>
  </inkml:definitions>
  <inkml:trace contextRef="#ctx0" brushRef="#br0">1 162 24575,'17'-40'0,"9"17"0,8 15 0,7 8 0,1 0 0,2 0 0,0 4 0,9 8 0,1 7 0</inkml:trace>
  <inkml:trace contextRef="#ctx0" brushRef="#br0" timeOffset="450">26 294 24575,'40'0'0,"4"0"0,7 0 0,8 0 0,3 0 0,6-4 0,3-17 0,5-7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B1744-8E4A-41AE-AB0E-8CB42FB8E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849</Words>
  <Characters>4673</Characters>
  <Application>Microsoft Office Word</Application>
  <DocSecurity>0</DocSecurity>
  <Lines>38</Lines>
  <Paragraphs>11</Paragraphs>
  <ScaleCrop>false</ScaleCrop>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Rzine</dc:creator>
  <cp:keywords/>
  <dc:description/>
  <cp:lastModifiedBy>Corentin D'Haeyere</cp:lastModifiedBy>
  <cp:revision>96</cp:revision>
  <dcterms:created xsi:type="dcterms:W3CDTF">2021-10-02T14:11:00Z</dcterms:created>
  <dcterms:modified xsi:type="dcterms:W3CDTF">2022-01-09T10:15:00Z</dcterms:modified>
</cp:coreProperties>
</file>