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04. Casos de Uso / Fichas Funcionales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2"/>
        <w:spacing w:after="80" w:before="160"/>
        <w:rPr>
          <w:color w:val="00467F"/>
        </w:rPr>
      </w:pPr>
      <w:r>
        <w:t xml:space="preserve">CU01: Registrar Caracterización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Registrar Caracterización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 / Público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interactuante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Agro360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Precondiciones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relacionados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RF01–RF13</w:t>
            </w:r>
          </w:p>
        </w:tc>
      </w:tr>
    </w:tbl>
    <w:p>
      <w:pPr>
        <w:pStyle w:val="Heading3"/>
        <w:spacing w:after="60" w:before="120"/>
      </w:pPr>
      <w:r>
        <w:t xml:space="preserve">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Actor abre /formulario.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Completa 9 pasos.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Envía en paso 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Sistema valida captcha (si público).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Sistema inserta datos en BD.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Sistema genera radicado RAD-000XXX.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Sistema envía correo al beneficiario.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Muestra pantalla de confirmación.</w:t>
      </w:r>
    </w:p>
    <w:p>
      <w:pPr>
        <w:pStyle w:val="Heading3"/>
        <w:spacing w:after="60" w:before="120"/>
      </w:pPr>
      <w:r>
        <w:t xml:space="preserve">Postcondición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Radicado oficial generado, datos en BD, correo enviado.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160"/>
        <w:rPr>
          <w:color w:val="00467F"/>
        </w:rPr>
      </w:pPr>
      <w:r>
        <w:t xml:space="preserve">CU02: Autenticar Usuario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Autenticar Usuario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Todos los roles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interactuante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Precondiciones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Credenciales válidas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relacionados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RF07</w:t>
            </w:r>
          </w:p>
        </w:tc>
      </w:tr>
    </w:tbl>
    <w:p>
      <w:pPr>
        <w:pStyle w:val="Heading3"/>
        <w:spacing w:after="60" w:before="120"/>
      </w:pPr>
      <w:r>
        <w:t xml:space="preserve">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Usuario abre /auth/login.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Ingresa correo y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Supabase valida y retorna JWT.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proxy.ts almacena sesión en cookie HttpOnly.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Redirige al dashboard según rol.</w:t>
      </w:r>
    </w:p>
    <w:p>
      <w:pPr>
        <w:pStyle w:val="Heading3"/>
        <w:spacing w:after="60" w:before="120"/>
      </w:pPr>
      <w:r>
        <w:t xml:space="preserve">Postcondición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Sesión activa, cookie JWT establecida.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160"/>
        <w:rPr>
          <w:color w:val="00467F"/>
        </w:rPr>
      </w:pPr>
      <w:r>
        <w:t xml:space="preserve">CU03: Cambiar Estado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 / Asesor / Analista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interactuante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Precondiciones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Caracterización existente, sesión activa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relacionados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RF06</w:t>
            </w:r>
          </w:p>
        </w:tc>
      </w:tr>
    </w:tbl>
    <w:p>
      <w:pPr>
        <w:pStyle w:val="Heading3"/>
        <w:spacing w:after="60" w:before="120"/>
      </w:pPr>
      <w:r>
        <w:t xml:space="preserve">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Actor abre /dashboard/caracterizacion/[id].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Presiona 'Cambiar estado'.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Selecciona el nuevo estado.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Sistema valida transición según matriz de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Sistema actualiza BD.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(Opcional) Sistema envía correo al beneficiario.</w:t>
      </w:r>
    </w:p>
    <w:p>
      <w:pPr>
        <w:pStyle w:val="Heading3"/>
        <w:spacing w:after="60" w:before="120"/>
      </w:pPr>
      <w:r>
        <w:t xml:space="preserve">Postcondición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Estado actualizado, timestamp registrado.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160"/>
        <w:rPr>
          <w:color w:val="00467F"/>
        </w:rPr>
      </w:pPr>
      <w:r>
        <w:t xml:space="preserve">CU04: Gestionar Usuarios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Gestionar Usuarios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interactuante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+ Supabase Auth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Precondiciones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Sesión admin activa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relacionados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RF10, RF19</w:t>
            </w:r>
          </w:p>
        </w:tc>
      </w:tr>
    </w:tbl>
    <w:p>
      <w:pPr>
        <w:pStyle w:val="Heading3"/>
        <w:spacing w:after="60" w:before="120"/>
      </w:pPr>
      <w:r>
        <w:t xml:space="preserve">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Admin abre /admin/usuarios.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Puede: invitar (correo+rol), cambiar rol, activar/suspender, eliminar.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Sistema ejecuta la operación vía service_role_key.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Actualiza profiles y auth.users en Supabase.</w:t>
      </w:r>
    </w:p>
    <w:p>
      <w:pPr>
        <w:pStyle w:val="Heading3"/>
        <w:spacing w:after="60" w:before="120"/>
      </w:pPr>
      <w:r>
        <w:t xml:space="preserve">Postcondición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Usuario creado/modificado/eliminado en auth.users y profiles.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160"/>
        <w:rPr>
          <w:color w:val="00467F"/>
        </w:rPr>
      </w:pPr>
      <w:r>
        <w:t xml:space="preserve">CU05: Exportar Reportes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Exportar Reportes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 / Asesor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interactuante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Precondiciones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Sesión activa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relacionados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RF09</w:t>
            </w:r>
          </w:p>
        </w:tc>
      </w:tr>
    </w:tbl>
    <w:p>
      <w:pPr>
        <w:pStyle w:val="Heading3"/>
        <w:spacing w:after="60" w:before="120"/>
      </w:pPr>
      <w:r>
        <w:t xml:space="preserve">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Actor abre lista de caracterizaciones.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Presiona 'Descargar PDF' (individual) o 'Exportar CSV' (masivo).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Sistema genera el archivo.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Navegador descarga el archivo.</w:t>
      </w:r>
    </w:p>
    <w:p>
      <w:pPr>
        <w:pStyle w:val="Heading3"/>
        <w:spacing w:after="60" w:before="120"/>
      </w:pPr>
      <w:r>
        <w:t xml:space="preserve">Postcondición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Archivo descargado con datos completos.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160"/>
        <w:rPr>
          <w:color w:val="00467F"/>
        </w:rPr>
      </w:pPr>
      <w:r>
        <w:t xml:space="preserve">CU06: Recuperar Contraseña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Recuperar Contraseña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Todos los roles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interactuante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Precondiciones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 registrado en el sistema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relacionados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RF22</w:t>
            </w:r>
          </w:p>
        </w:tc>
      </w:tr>
    </w:tbl>
    <w:p>
      <w:pPr>
        <w:pStyle w:val="Heading3"/>
        <w:spacing w:after="60" w:before="120"/>
      </w:pPr>
      <w:r>
        <w:t xml:space="preserve">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Usuario presiona '¿Olvidaste tu contraseña?'.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Ingresa correo.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Supabase envía enlace de reset.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Usuario clic en enlace → /auth/callback.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Ingresa nueva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Supabase actualiza auth.users.</w:t>
      </w:r>
    </w:p>
    <w:p>
      <w:pPr>
        <w:pStyle w:val="Heading3"/>
        <w:spacing w:after="60" w:before="120"/>
      </w:pPr>
      <w:r>
        <w:t xml:space="preserve">Postcondición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Contraseña actualizada, sesión renovada.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2026-04-28T17:15:32.160Z</dcterms:created>
  <dcterms:modified xsi:type="dcterms:W3CDTF">2026-04-28T17:15:32.160Z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