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F64" w:rsidRDefault="00F83291" w:rsidP="00F832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291">
        <w:rPr>
          <w:rFonts w:ascii="Times New Roman" w:hAnsi="Times New Roman" w:cs="Times New Roman"/>
          <w:b/>
          <w:sz w:val="28"/>
          <w:szCs w:val="28"/>
        </w:rPr>
        <w:t xml:space="preserve">Памятка по заполнению </w:t>
      </w:r>
    </w:p>
    <w:p w:rsidR="00F83291" w:rsidRDefault="009E1C2D" w:rsidP="00F832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формы с</w:t>
      </w:r>
      <w:r w:rsidR="00F83291">
        <w:rPr>
          <w:rFonts w:ascii="Times New Roman" w:hAnsi="Times New Roman" w:cs="Times New Roman"/>
          <w:b/>
          <w:sz w:val="28"/>
          <w:szCs w:val="28"/>
        </w:rPr>
        <w:t xml:space="preserve">правки о доходах, расходах, об имуществе и обязательствах имущественного характера </w:t>
      </w:r>
    </w:p>
    <w:p w:rsidR="00D172A1" w:rsidRDefault="00F83291" w:rsidP="00CD63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Памятка разработана в целях оказания практической помощи, а также обеспечения полноты, достоверности и единого подхода к заполнению форм</w:t>
      </w:r>
      <w:r w:rsidR="00396E81">
        <w:rPr>
          <w:rFonts w:ascii="Times New Roman" w:hAnsi="Times New Roman" w:cs="Times New Roman"/>
          <w:sz w:val="28"/>
          <w:szCs w:val="28"/>
        </w:rPr>
        <w:t xml:space="preserve"> справок о доходах, расходах, об имуществе и обязательствах  имущественного характера</w:t>
      </w:r>
      <w:r w:rsidR="00D172A1">
        <w:rPr>
          <w:rFonts w:ascii="Times New Roman" w:hAnsi="Times New Roman" w:cs="Times New Roman"/>
          <w:sz w:val="28"/>
          <w:szCs w:val="28"/>
        </w:rPr>
        <w:t>:</w:t>
      </w:r>
    </w:p>
    <w:p w:rsidR="00D172A1" w:rsidRDefault="00D172A1" w:rsidP="00396E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A7C9E">
        <w:rPr>
          <w:rFonts w:ascii="Times New Roman" w:hAnsi="Times New Roman" w:cs="Times New Roman"/>
          <w:sz w:val="28"/>
          <w:szCs w:val="28"/>
        </w:rPr>
        <w:t xml:space="preserve">гражданами, претендующими на замещение должностей государственной гражданской службы Санкт-Петербурга </w:t>
      </w:r>
      <w:r>
        <w:rPr>
          <w:rFonts w:ascii="Times New Roman" w:hAnsi="Times New Roman" w:cs="Times New Roman"/>
          <w:sz w:val="28"/>
          <w:szCs w:val="28"/>
        </w:rPr>
        <w:t>в Службе</w:t>
      </w:r>
      <w:r w:rsidR="001A7C9E">
        <w:rPr>
          <w:rFonts w:ascii="Times New Roman" w:hAnsi="Times New Roman" w:cs="Times New Roman"/>
          <w:sz w:val="28"/>
          <w:szCs w:val="28"/>
        </w:rPr>
        <w:t xml:space="preserve"> государственного строительного надзора и э</w:t>
      </w:r>
      <w:r>
        <w:rPr>
          <w:rFonts w:ascii="Times New Roman" w:hAnsi="Times New Roman" w:cs="Times New Roman"/>
          <w:sz w:val="28"/>
          <w:szCs w:val="28"/>
        </w:rPr>
        <w:t xml:space="preserve">кспертизы </w:t>
      </w:r>
      <w:r>
        <w:rPr>
          <w:rFonts w:ascii="Times New Roman" w:hAnsi="Times New Roman" w:cs="Times New Roman"/>
          <w:sz w:val="28"/>
          <w:szCs w:val="28"/>
        </w:rPr>
        <w:br/>
        <w:t>Санкт-Петербурга (далее – граждане) – при поступлении на государственную гражданскую службу Санкт-Петербурга;</w:t>
      </w:r>
    </w:p>
    <w:p w:rsidR="00F83291" w:rsidRPr="00D86932" w:rsidRDefault="00D172A1" w:rsidP="00396E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-государственными гражданскими служащими </w:t>
      </w:r>
      <w:r>
        <w:rPr>
          <w:rFonts w:ascii="Times New Roman" w:hAnsi="Times New Roman" w:cs="Times New Roman"/>
          <w:sz w:val="28"/>
          <w:szCs w:val="28"/>
        </w:rPr>
        <w:br/>
        <w:t xml:space="preserve">Санкт-Петербурга, замещающими должности государственной гражданской службы Санкт-Петербурга </w:t>
      </w:r>
      <w:r w:rsidR="00396E81">
        <w:rPr>
          <w:rFonts w:ascii="Times New Roman" w:hAnsi="Times New Roman" w:cs="Times New Roman"/>
          <w:sz w:val="28"/>
          <w:szCs w:val="28"/>
        </w:rPr>
        <w:t>замещающими должности государственной гражданской службы Санкт-Петербурга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396E81">
        <w:rPr>
          <w:rFonts w:ascii="Times New Roman" w:hAnsi="Times New Roman" w:cs="Times New Roman"/>
          <w:sz w:val="28"/>
          <w:szCs w:val="28"/>
        </w:rPr>
        <w:t xml:space="preserve"> Служ</w:t>
      </w:r>
      <w:r>
        <w:rPr>
          <w:rFonts w:ascii="Times New Roman" w:hAnsi="Times New Roman" w:cs="Times New Roman"/>
          <w:sz w:val="28"/>
          <w:szCs w:val="28"/>
        </w:rPr>
        <w:t>бе</w:t>
      </w:r>
      <w:r w:rsidR="00396E81">
        <w:rPr>
          <w:rFonts w:ascii="Times New Roman" w:hAnsi="Times New Roman" w:cs="Times New Roman"/>
          <w:sz w:val="28"/>
          <w:szCs w:val="28"/>
        </w:rPr>
        <w:t xml:space="preserve"> государственного строительного надзора и экспертизы Санкт-Петербурга</w:t>
      </w:r>
      <w:r>
        <w:rPr>
          <w:rFonts w:ascii="Times New Roman" w:hAnsi="Times New Roman" w:cs="Times New Roman"/>
          <w:sz w:val="28"/>
          <w:szCs w:val="28"/>
        </w:rPr>
        <w:t xml:space="preserve"> (далее-гражданские служащие).</w:t>
      </w:r>
    </w:p>
    <w:p w:rsidR="00366BA2" w:rsidRPr="00382221" w:rsidRDefault="00366BA2" w:rsidP="00396E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172A1" w:rsidRPr="00382221" w:rsidRDefault="00366BA2" w:rsidP="005B62BA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82221">
        <w:rPr>
          <w:rFonts w:ascii="Times New Roman" w:hAnsi="Times New Roman" w:cs="Times New Roman"/>
          <w:sz w:val="28"/>
          <w:szCs w:val="28"/>
          <w:u w:val="single"/>
        </w:rPr>
        <w:t>Нормати</w:t>
      </w:r>
      <w:r w:rsidR="00C964B8" w:rsidRPr="00382221">
        <w:rPr>
          <w:rFonts w:ascii="Times New Roman" w:hAnsi="Times New Roman" w:cs="Times New Roman"/>
          <w:sz w:val="28"/>
          <w:szCs w:val="28"/>
          <w:u w:val="single"/>
        </w:rPr>
        <w:t xml:space="preserve">вно-правовое регулирование представления сведений </w:t>
      </w:r>
      <w:r w:rsidR="009E1C2D">
        <w:rPr>
          <w:rFonts w:ascii="Times New Roman" w:hAnsi="Times New Roman" w:cs="Times New Roman"/>
          <w:sz w:val="28"/>
          <w:szCs w:val="28"/>
          <w:u w:val="single"/>
        </w:rPr>
        <w:br/>
      </w:r>
      <w:r w:rsidR="00C964B8" w:rsidRPr="00382221">
        <w:rPr>
          <w:rFonts w:ascii="Times New Roman" w:hAnsi="Times New Roman" w:cs="Times New Roman"/>
          <w:sz w:val="28"/>
          <w:szCs w:val="28"/>
          <w:u w:val="single"/>
        </w:rPr>
        <w:t>о доходах, расходах, об имуществе и обязательствах имущественного характера</w:t>
      </w:r>
    </w:p>
    <w:p w:rsidR="0017291E" w:rsidRDefault="0017291E" w:rsidP="0017291E">
      <w:pPr>
        <w:pStyle w:val="a3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</w:p>
    <w:p w:rsidR="00C964B8" w:rsidRDefault="00C964B8" w:rsidP="00CD63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Федеральный закон от 27.07.2004 № 79-ФЗ «О государственной гражданской службе Российской Федерации»;</w:t>
      </w:r>
    </w:p>
    <w:p w:rsidR="00C964B8" w:rsidRDefault="00C964B8" w:rsidP="005B6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Федеральный закон  от 25.12.2008 № 273-ФЗ «О противодействии коррупции»;</w:t>
      </w:r>
    </w:p>
    <w:p w:rsidR="00C964B8" w:rsidRDefault="00C964B8" w:rsidP="005B6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Федеральный закон от 03.12.2012 № 230-ФЗ</w:t>
      </w:r>
      <w:r w:rsidR="005B62BA">
        <w:rPr>
          <w:rFonts w:ascii="Times New Roman" w:hAnsi="Times New Roman" w:cs="Times New Roman"/>
          <w:sz w:val="28"/>
          <w:szCs w:val="28"/>
        </w:rPr>
        <w:t xml:space="preserve"> «О </w:t>
      </w:r>
      <w:proofErr w:type="gramStart"/>
      <w:r w:rsidR="005B62BA">
        <w:rPr>
          <w:rFonts w:ascii="Times New Roman" w:hAnsi="Times New Roman" w:cs="Times New Roman"/>
          <w:sz w:val="28"/>
          <w:szCs w:val="28"/>
        </w:rPr>
        <w:t xml:space="preserve">контроле  </w:t>
      </w:r>
      <w:r w:rsidR="00845E86">
        <w:rPr>
          <w:rFonts w:ascii="Times New Roman" w:hAnsi="Times New Roman" w:cs="Times New Roman"/>
          <w:sz w:val="28"/>
          <w:szCs w:val="28"/>
        </w:rPr>
        <w:br/>
      </w:r>
      <w:r w:rsidR="005B62BA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5B62BA">
        <w:rPr>
          <w:rFonts w:ascii="Times New Roman" w:hAnsi="Times New Roman" w:cs="Times New Roman"/>
          <w:sz w:val="28"/>
          <w:szCs w:val="28"/>
        </w:rPr>
        <w:t xml:space="preserve">  соответствием расходов лиц, замещающих  государственные должности, </w:t>
      </w:r>
      <w:r w:rsidR="005B62BA">
        <w:rPr>
          <w:rFonts w:ascii="Times New Roman" w:hAnsi="Times New Roman" w:cs="Times New Roman"/>
          <w:sz w:val="28"/>
          <w:szCs w:val="28"/>
        </w:rPr>
        <w:br/>
        <w:t>и иных лиц их доходам»;</w:t>
      </w:r>
    </w:p>
    <w:p w:rsidR="005B62BA" w:rsidRDefault="005B62BA" w:rsidP="005B6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 Президента РФ от 23.06.2014 № 460 «Об утверждении формы справки о доходах, расходах, об имуществе и обязательствах имущественного характера и внесении изменений в некоторые акты Президента Российской Федерации»;</w:t>
      </w:r>
    </w:p>
    <w:p w:rsidR="00436ED0" w:rsidRDefault="00436ED0" w:rsidP="005B6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Закон Санкт-Петербурга от 26.12.2014 № 683-129 «О внесении изменений в отдельные законы Санкт-Петербурга в связи </w:t>
      </w:r>
      <w:r w:rsidR="0038222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 совершенствованием законодательства о противодействии коррупции»;</w:t>
      </w:r>
    </w:p>
    <w:p w:rsidR="005B62BA" w:rsidRDefault="00436ED0" w:rsidP="005B6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 Санкт-Петербурга от 19.02.2015 № 57-17 «О внесении изменений в отдельные законы Санкт-Петербурга по вопросам противодействия коррупции»;</w:t>
      </w:r>
    </w:p>
    <w:p w:rsidR="0017291E" w:rsidRDefault="0017291E" w:rsidP="005B6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291E" w:rsidRDefault="0017291E" w:rsidP="005B6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6ED0" w:rsidRDefault="00436ED0" w:rsidP="005B6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0AC7" w:rsidRPr="00382221" w:rsidRDefault="00436ED0" w:rsidP="00471A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2221">
        <w:rPr>
          <w:rFonts w:ascii="Times New Roman" w:hAnsi="Times New Roman" w:cs="Times New Roman"/>
          <w:sz w:val="28"/>
          <w:szCs w:val="28"/>
          <w:u w:val="single"/>
        </w:rPr>
        <w:lastRenderedPageBreak/>
        <w:t>2.</w:t>
      </w:r>
      <w:r w:rsidR="00D0536C" w:rsidRPr="00382221">
        <w:rPr>
          <w:rFonts w:ascii="Times New Roman" w:hAnsi="Times New Roman" w:cs="Times New Roman"/>
          <w:sz w:val="28"/>
          <w:szCs w:val="28"/>
          <w:u w:val="single"/>
        </w:rPr>
        <w:t>Общие требования к представлению и заполнению справок</w:t>
      </w:r>
    </w:p>
    <w:p w:rsidR="00471A2F" w:rsidRPr="00382221" w:rsidRDefault="00471A2F" w:rsidP="00471A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54220" w:rsidRDefault="00EF0AC7" w:rsidP="00CD630D">
      <w:p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F0AC7">
        <w:rPr>
          <w:rFonts w:ascii="Times New Roman" w:hAnsi="Times New Roman" w:cs="Times New Roman"/>
          <w:sz w:val="28"/>
          <w:szCs w:val="28"/>
        </w:rPr>
        <w:t xml:space="preserve">Сведения предоставляются по форме, утвержденной Указом Президента Российской Федерации от 23.06.2014  № 460 «Об утверждении формы справки о доходах, расходах, об имуществе и обязательствах имущественного </w:t>
      </w:r>
      <w:r>
        <w:rPr>
          <w:rFonts w:ascii="Times New Roman" w:hAnsi="Times New Roman" w:cs="Times New Roman"/>
          <w:sz w:val="28"/>
          <w:szCs w:val="28"/>
        </w:rPr>
        <w:t>характера и внесении изменений в некоторые акты Президента Российской Федерации» (далее – справка).</w:t>
      </w:r>
    </w:p>
    <w:p w:rsidR="00E54220" w:rsidRDefault="001E0F1C" w:rsidP="00CD630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справки,</w:t>
      </w:r>
      <w:r w:rsidR="00EF0AC7" w:rsidRPr="00E54220">
        <w:rPr>
          <w:rFonts w:ascii="Times New Roman" w:hAnsi="Times New Roman" w:cs="Times New Roman"/>
          <w:sz w:val="28"/>
          <w:szCs w:val="28"/>
        </w:rPr>
        <w:t xml:space="preserve"> образец запо</w:t>
      </w:r>
      <w:r w:rsidR="00E54220">
        <w:rPr>
          <w:rFonts w:ascii="Times New Roman" w:hAnsi="Times New Roman" w:cs="Times New Roman"/>
          <w:sz w:val="28"/>
          <w:szCs w:val="28"/>
        </w:rPr>
        <w:t>лнения справки</w:t>
      </w:r>
      <w:r>
        <w:rPr>
          <w:rFonts w:ascii="Times New Roman" w:hAnsi="Times New Roman" w:cs="Times New Roman"/>
          <w:sz w:val="28"/>
          <w:szCs w:val="28"/>
        </w:rPr>
        <w:t>, методические рекомендации по заполнению  размещены</w:t>
      </w:r>
      <w:r w:rsidR="00E54220">
        <w:rPr>
          <w:rFonts w:ascii="Times New Roman" w:hAnsi="Times New Roman" w:cs="Times New Roman"/>
          <w:sz w:val="28"/>
          <w:szCs w:val="28"/>
        </w:rPr>
        <w:t xml:space="preserve"> на </w:t>
      </w:r>
      <w:r w:rsidR="00430359">
        <w:rPr>
          <w:rFonts w:ascii="Times New Roman" w:hAnsi="Times New Roman" w:cs="Times New Roman"/>
          <w:sz w:val="28"/>
          <w:szCs w:val="28"/>
        </w:rPr>
        <w:t xml:space="preserve">внутреннем сайте </w:t>
      </w:r>
      <w:r w:rsidR="00FD023B">
        <w:rPr>
          <w:rFonts w:ascii="Times New Roman" w:hAnsi="Times New Roman" w:cs="Times New Roman"/>
          <w:sz w:val="28"/>
          <w:szCs w:val="28"/>
        </w:rPr>
        <w:t xml:space="preserve">Службы государственно строительного </w:t>
      </w:r>
      <w:r>
        <w:rPr>
          <w:rFonts w:ascii="Times New Roman" w:hAnsi="Times New Roman" w:cs="Times New Roman"/>
          <w:sz w:val="28"/>
          <w:szCs w:val="28"/>
        </w:rPr>
        <w:t xml:space="preserve">надзора и экспертизы Санкт-Петербурга </w:t>
      </w:r>
      <w:r w:rsidR="0043035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разделе «</w:t>
      </w:r>
      <w:r w:rsidR="00430359">
        <w:rPr>
          <w:rFonts w:ascii="Times New Roman" w:hAnsi="Times New Roman" w:cs="Times New Roman"/>
          <w:sz w:val="28"/>
          <w:szCs w:val="28"/>
        </w:rPr>
        <w:t xml:space="preserve">Новости </w:t>
      </w:r>
      <w:r w:rsidR="00471A2F">
        <w:rPr>
          <w:rFonts w:ascii="Times New Roman" w:hAnsi="Times New Roman" w:cs="Times New Roman"/>
          <w:sz w:val="28"/>
          <w:szCs w:val="28"/>
        </w:rPr>
        <w:t>Службы» (далее – Служба).</w:t>
      </w:r>
    </w:p>
    <w:p w:rsidR="00430359" w:rsidRDefault="00430359" w:rsidP="00CD630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Гражданский служащий (гражданин) представляет справку отдельно на себя, на супругу (супруга), на каждого из несовершеннолетних детей.</w:t>
      </w:r>
    </w:p>
    <w:p w:rsidR="00471A2F" w:rsidRDefault="00FA7B23" w:rsidP="00CD630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1A2F">
        <w:rPr>
          <w:rFonts w:ascii="Times New Roman" w:hAnsi="Times New Roman" w:cs="Times New Roman"/>
          <w:sz w:val="28"/>
          <w:szCs w:val="28"/>
        </w:rPr>
        <w:t xml:space="preserve">Справка заполняется гражданским служащим (гражданином) на основании документов (справки 2-НДФЛ, договоров, свидетельств и иных документов). </w:t>
      </w:r>
    </w:p>
    <w:p w:rsidR="00471A2F" w:rsidRPr="00471A2F" w:rsidRDefault="00CD630D" w:rsidP="00CD630D">
      <w:pPr>
        <w:tabs>
          <w:tab w:val="left" w:pos="1134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471A2F" w:rsidRPr="00471A2F">
        <w:rPr>
          <w:rFonts w:ascii="Times New Roman" w:hAnsi="Times New Roman" w:cs="Times New Roman"/>
          <w:sz w:val="28"/>
          <w:szCs w:val="28"/>
        </w:rPr>
        <w:t>Сведения о доходе по основному месту работы (службы) граждан</w:t>
      </w:r>
      <w:r w:rsidR="0001589A">
        <w:rPr>
          <w:rFonts w:ascii="Times New Roman" w:hAnsi="Times New Roman" w:cs="Times New Roman"/>
          <w:sz w:val="28"/>
          <w:szCs w:val="28"/>
        </w:rPr>
        <w:t>ские служащие могут получить в Ф</w:t>
      </w:r>
      <w:r w:rsidR="00471A2F" w:rsidRPr="00471A2F">
        <w:rPr>
          <w:rFonts w:ascii="Times New Roman" w:hAnsi="Times New Roman" w:cs="Times New Roman"/>
          <w:sz w:val="28"/>
          <w:szCs w:val="28"/>
        </w:rPr>
        <w:t xml:space="preserve">инансово-экономическом управлении </w:t>
      </w:r>
      <w:r w:rsidR="00471A2F">
        <w:rPr>
          <w:rFonts w:ascii="Times New Roman" w:hAnsi="Times New Roman" w:cs="Times New Roman"/>
          <w:sz w:val="28"/>
          <w:szCs w:val="28"/>
        </w:rPr>
        <w:t>Службы.</w:t>
      </w:r>
    </w:p>
    <w:p w:rsidR="00430359" w:rsidRPr="00471A2F" w:rsidRDefault="00430359" w:rsidP="00CD630D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1A2F">
        <w:rPr>
          <w:rFonts w:ascii="Times New Roman" w:hAnsi="Times New Roman" w:cs="Times New Roman"/>
          <w:sz w:val="28"/>
          <w:szCs w:val="28"/>
        </w:rPr>
        <w:t xml:space="preserve">Справка заполняется гражданским служащим (гражданином) собственноручно или </w:t>
      </w:r>
      <w:r w:rsidR="009E1C2D">
        <w:rPr>
          <w:rFonts w:ascii="Times New Roman" w:hAnsi="Times New Roman" w:cs="Times New Roman"/>
          <w:sz w:val="28"/>
          <w:szCs w:val="28"/>
        </w:rPr>
        <w:t xml:space="preserve">в электронном виде </w:t>
      </w:r>
      <w:r w:rsidRPr="00471A2F">
        <w:rPr>
          <w:rFonts w:ascii="Times New Roman" w:hAnsi="Times New Roman" w:cs="Times New Roman"/>
          <w:sz w:val="28"/>
          <w:szCs w:val="28"/>
        </w:rPr>
        <w:t>с использованием специализированного программного обеспечения.</w:t>
      </w:r>
    </w:p>
    <w:p w:rsidR="00430359" w:rsidRDefault="00CD630D" w:rsidP="00430359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30359">
        <w:rPr>
          <w:rFonts w:ascii="Times New Roman" w:hAnsi="Times New Roman" w:cs="Times New Roman"/>
          <w:sz w:val="28"/>
          <w:szCs w:val="28"/>
        </w:rPr>
        <w:t>Собственноручное заполнение не исключает возможности самостоятельного заполнения формы справки с использованием персонального компьютера с последующим заверением личной подписью на титульной стороне каждого листа.</w:t>
      </w:r>
    </w:p>
    <w:p w:rsidR="00430359" w:rsidRDefault="004B25DF" w:rsidP="00CD630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142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Гражданским</w:t>
      </w:r>
      <w:r w:rsidR="00430359">
        <w:rPr>
          <w:rFonts w:ascii="Times New Roman" w:hAnsi="Times New Roman" w:cs="Times New Roman"/>
          <w:sz w:val="28"/>
          <w:szCs w:val="28"/>
        </w:rPr>
        <w:t xml:space="preserve"> служа</w:t>
      </w:r>
      <w:r>
        <w:rPr>
          <w:rFonts w:ascii="Times New Roman" w:hAnsi="Times New Roman" w:cs="Times New Roman"/>
          <w:sz w:val="28"/>
          <w:szCs w:val="28"/>
        </w:rPr>
        <w:t>щим</w:t>
      </w:r>
      <w:r w:rsidR="00430359">
        <w:rPr>
          <w:rFonts w:ascii="Times New Roman" w:hAnsi="Times New Roman" w:cs="Times New Roman"/>
          <w:sz w:val="28"/>
          <w:szCs w:val="28"/>
        </w:rPr>
        <w:t xml:space="preserve"> (гражданин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30359">
        <w:rPr>
          <w:rFonts w:ascii="Times New Roman" w:hAnsi="Times New Roman" w:cs="Times New Roman"/>
          <w:sz w:val="28"/>
          <w:szCs w:val="28"/>
        </w:rPr>
        <w:t xml:space="preserve">) </w:t>
      </w:r>
      <w:r w:rsidR="00E809B5">
        <w:rPr>
          <w:rFonts w:ascii="Times New Roman" w:hAnsi="Times New Roman" w:cs="Times New Roman"/>
          <w:sz w:val="28"/>
          <w:szCs w:val="28"/>
        </w:rPr>
        <w:t xml:space="preserve"> перед убытием </w:t>
      </w:r>
      <w:r w:rsidR="00382221">
        <w:rPr>
          <w:rFonts w:ascii="Times New Roman" w:hAnsi="Times New Roman" w:cs="Times New Roman"/>
          <w:sz w:val="28"/>
          <w:szCs w:val="28"/>
        </w:rPr>
        <w:br/>
      </w:r>
      <w:r w:rsidR="00E809B5">
        <w:rPr>
          <w:rFonts w:ascii="Times New Roman" w:hAnsi="Times New Roman" w:cs="Times New Roman"/>
          <w:sz w:val="28"/>
          <w:szCs w:val="28"/>
        </w:rPr>
        <w:t xml:space="preserve">в длительную командировку в период до 30 апреля </w:t>
      </w:r>
      <w:r w:rsidR="00845E86">
        <w:rPr>
          <w:rFonts w:ascii="Times New Roman" w:hAnsi="Times New Roman" w:cs="Times New Roman"/>
          <w:sz w:val="28"/>
          <w:szCs w:val="28"/>
        </w:rPr>
        <w:t xml:space="preserve">года, следующего </w:t>
      </w:r>
      <w:r w:rsidR="00845E86">
        <w:rPr>
          <w:rFonts w:ascii="Times New Roman" w:hAnsi="Times New Roman" w:cs="Times New Roman"/>
          <w:sz w:val="28"/>
          <w:szCs w:val="28"/>
        </w:rPr>
        <w:br/>
        <w:t xml:space="preserve">за отчетным, рекомендуется заблаговременно собирать информацию </w:t>
      </w:r>
      <w:r w:rsidR="005424A0">
        <w:rPr>
          <w:rFonts w:ascii="Times New Roman" w:hAnsi="Times New Roman" w:cs="Times New Roman"/>
          <w:sz w:val="28"/>
          <w:szCs w:val="28"/>
        </w:rPr>
        <w:br/>
      </w:r>
      <w:r w:rsidR="00845E86">
        <w:rPr>
          <w:rFonts w:ascii="Times New Roman" w:hAnsi="Times New Roman" w:cs="Times New Roman"/>
          <w:sz w:val="28"/>
          <w:szCs w:val="28"/>
        </w:rPr>
        <w:t xml:space="preserve">о доходах, расходах, об имуществе и обязательствах имущественного характера и представлять в отдел </w:t>
      </w:r>
      <w:r w:rsidR="00D86932">
        <w:rPr>
          <w:rFonts w:ascii="Times New Roman" w:hAnsi="Times New Roman" w:cs="Times New Roman"/>
          <w:sz w:val="28"/>
          <w:szCs w:val="28"/>
        </w:rPr>
        <w:t xml:space="preserve">по вопросам </w:t>
      </w:r>
      <w:r>
        <w:rPr>
          <w:rFonts w:ascii="Times New Roman" w:hAnsi="Times New Roman" w:cs="Times New Roman"/>
          <w:sz w:val="28"/>
          <w:szCs w:val="28"/>
        </w:rPr>
        <w:t xml:space="preserve">государственной службы </w:t>
      </w:r>
      <w:r w:rsidR="005424A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кадров Службы государственного строительного надзора и экспертизы Санкт-Петербурга (далее - отдел кадров).</w:t>
      </w:r>
      <w:proofErr w:type="gramEnd"/>
    </w:p>
    <w:p w:rsidR="00471A2F" w:rsidRDefault="00471A2F" w:rsidP="00CD630D">
      <w:pPr>
        <w:pStyle w:val="a3"/>
        <w:numPr>
          <w:ilvl w:val="0"/>
          <w:numId w:val="1"/>
        </w:numPr>
        <w:tabs>
          <w:tab w:val="left" w:pos="567"/>
          <w:tab w:val="left" w:pos="1134"/>
        </w:tabs>
        <w:spacing w:after="0" w:line="240" w:lineRule="auto"/>
        <w:ind w:left="142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Гражданские служащие, имевшие в истекшем  календарном году доход только по месту службы, гражданские служащие в периоды временной нетрудоспособности или временного отсутствия, в том числе женщины в период нахождения в отпуске по уходу за ребенком, не освобождаются от обязанности представлять сведения о доходах, </w:t>
      </w:r>
      <w:r w:rsidR="005424A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 имуществе и обязательствах имущественного характера.</w:t>
      </w:r>
    </w:p>
    <w:p w:rsidR="006826AE" w:rsidRPr="0068041D" w:rsidRDefault="004B25DF" w:rsidP="00CD630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142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25DF">
        <w:rPr>
          <w:rFonts w:ascii="Times New Roman" w:hAnsi="Times New Roman" w:cs="Times New Roman"/>
          <w:sz w:val="28"/>
          <w:szCs w:val="28"/>
        </w:rPr>
        <w:t>В случае если невозможно представить сведения о доходах, расходах, об имуществе и обязательствах имущественного характера своих супруги (супруга) и несовершеннолетних детей по объективным причинам</w:t>
      </w:r>
      <w:r>
        <w:rPr>
          <w:rFonts w:ascii="Times New Roman" w:hAnsi="Times New Roman" w:cs="Times New Roman"/>
          <w:sz w:val="28"/>
          <w:szCs w:val="28"/>
        </w:rPr>
        <w:t xml:space="preserve"> или есть какая-то неуверенность </w:t>
      </w:r>
      <w:r w:rsidR="00382221">
        <w:rPr>
          <w:rFonts w:ascii="Times New Roman" w:hAnsi="Times New Roman" w:cs="Times New Roman"/>
          <w:sz w:val="28"/>
          <w:szCs w:val="28"/>
        </w:rPr>
        <w:t xml:space="preserve">в достоверности сведений </w:t>
      </w:r>
      <w:r w:rsidR="00382221">
        <w:rPr>
          <w:rFonts w:ascii="Times New Roman" w:hAnsi="Times New Roman" w:cs="Times New Roman"/>
          <w:sz w:val="28"/>
          <w:szCs w:val="28"/>
        </w:rPr>
        <w:br/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2221">
        <w:rPr>
          <w:rFonts w:ascii="Times New Roman" w:hAnsi="Times New Roman" w:cs="Times New Roman"/>
          <w:sz w:val="28"/>
          <w:szCs w:val="28"/>
        </w:rPr>
        <w:t>имуществе</w:t>
      </w:r>
      <w:r>
        <w:rPr>
          <w:rFonts w:ascii="Times New Roman" w:hAnsi="Times New Roman" w:cs="Times New Roman"/>
          <w:sz w:val="28"/>
          <w:szCs w:val="28"/>
        </w:rPr>
        <w:t xml:space="preserve">, обязательствах имущественного характера своей супруги </w:t>
      </w:r>
      <w:r>
        <w:rPr>
          <w:rFonts w:ascii="Times New Roman" w:hAnsi="Times New Roman" w:cs="Times New Roman"/>
          <w:sz w:val="28"/>
          <w:szCs w:val="28"/>
        </w:rPr>
        <w:lastRenderedPageBreak/>
        <w:t>(супруга), то необходимо подать заявление в комиссию по соблюдению требований к служебному поведению государственных гражданских служащих Санкт-Петербурга Службы государственного строительного надзора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экспертизы Санкт-Петербурга и урегулированию конфликта интересов</w:t>
      </w:r>
      <w:r w:rsidR="006826AE">
        <w:rPr>
          <w:rFonts w:ascii="Times New Roman" w:hAnsi="Times New Roman" w:cs="Times New Roman"/>
          <w:sz w:val="28"/>
          <w:szCs w:val="28"/>
        </w:rPr>
        <w:t xml:space="preserve"> (далее -  Комиссия по соблюдению требований к служебному поведению).</w:t>
      </w:r>
    </w:p>
    <w:p w:rsidR="0068041D" w:rsidRDefault="006826AE" w:rsidP="009E1C2D">
      <w:p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заявление подлежит рассмотрению на заседании Комиссии </w:t>
      </w:r>
      <w:r w:rsidR="0038222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 соблюдению требований к служебному поведению. </w:t>
      </w:r>
    </w:p>
    <w:p w:rsidR="009E1C2D" w:rsidRDefault="009E1C2D" w:rsidP="009E1C2D">
      <w:p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том случае, если брак между супругами</w:t>
      </w:r>
      <w:r w:rsidR="005424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424A0">
        <w:rPr>
          <w:rFonts w:ascii="Times New Roman" w:hAnsi="Times New Roman" w:cs="Times New Roman"/>
          <w:sz w:val="28"/>
          <w:szCs w:val="28"/>
        </w:rPr>
        <w:t>был</w:t>
      </w:r>
      <w:proofErr w:type="gramEnd"/>
      <w:r w:rsidR="00542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расторгнут в органах записи актов гражданского состояния (ЗАГС), например, в ноябре 2015 г., </w:t>
      </w:r>
      <w:r w:rsidR="0026496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то сведения в отношении бывшей супруги не предоставляются, </w:t>
      </w:r>
      <w:r w:rsidR="005424A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т.к. на отчетную дату (31 </w:t>
      </w:r>
      <w:r w:rsidR="00264967">
        <w:rPr>
          <w:rFonts w:ascii="Times New Roman" w:hAnsi="Times New Roman" w:cs="Times New Roman"/>
          <w:sz w:val="28"/>
          <w:szCs w:val="28"/>
        </w:rPr>
        <w:t xml:space="preserve">декабря), </w:t>
      </w:r>
      <w:r>
        <w:rPr>
          <w:rFonts w:ascii="Times New Roman" w:hAnsi="Times New Roman" w:cs="Times New Roman"/>
          <w:sz w:val="28"/>
          <w:szCs w:val="28"/>
        </w:rPr>
        <w:t xml:space="preserve">гражданский служащий не состоял  </w:t>
      </w:r>
      <w:r w:rsidR="005424A0">
        <w:rPr>
          <w:rFonts w:ascii="Times New Roman" w:hAnsi="Times New Roman" w:cs="Times New Roman"/>
          <w:sz w:val="28"/>
          <w:szCs w:val="28"/>
        </w:rPr>
        <w:br/>
        <w:t xml:space="preserve"> в </w:t>
      </w:r>
      <w:r>
        <w:rPr>
          <w:rFonts w:ascii="Times New Roman" w:hAnsi="Times New Roman" w:cs="Times New Roman"/>
          <w:sz w:val="28"/>
          <w:szCs w:val="28"/>
        </w:rPr>
        <w:t>браке.</w:t>
      </w:r>
    </w:p>
    <w:p w:rsidR="009E1C2D" w:rsidRDefault="009E1C2D" w:rsidP="005424A0">
      <w:p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решение суда о расторжении брака было принято, например, </w:t>
      </w:r>
      <w:r w:rsidR="005424A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12 декабря 2015 г. и вступило в законную силу 12 января 2016 г., </w:t>
      </w:r>
      <w:r w:rsidR="005424A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то сведения в отношении бывшей супруги гражданский служащий обязан представить, т.к. решение в окончательной форме вступает в силу </w:t>
      </w:r>
      <w:r w:rsidR="005424A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 истечении месяца со дня принятия решения суда.</w:t>
      </w:r>
    </w:p>
    <w:p w:rsidR="00E964DE" w:rsidRDefault="00E964DE" w:rsidP="00E964D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заполняется с учетом следующего:</w:t>
      </w:r>
    </w:p>
    <w:p w:rsidR="00E964DE" w:rsidRDefault="00E964DE" w:rsidP="00E964DE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4DE">
        <w:rPr>
          <w:rFonts w:ascii="Times New Roman" w:hAnsi="Times New Roman" w:cs="Times New Roman"/>
          <w:sz w:val="28"/>
          <w:szCs w:val="28"/>
        </w:rPr>
        <w:t>В каждую строку или соответству</w:t>
      </w:r>
      <w:r>
        <w:rPr>
          <w:rFonts w:ascii="Times New Roman" w:hAnsi="Times New Roman" w:cs="Times New Roman"/>
          <w:sz w:val="28"/>
          <w:szCs w:val="28"/>
        </w:rPr>
        <w:t xml:space="preserve">ющие им графы вписывается только </w:t>
      </w:r>
      <w:r w:rsidRPr="00E964DE">
        <w:rPr>
          <w:rFonts w:ascii="Times New Roman" w:hAnsi="Times New Roman" w:cs="Times New Roman"/>
          <w:sz w:val="28"/>
          <w:szCs w:val="28"/>
        </w:rPr>
        <w:t>один показатель</w:t>
      </w:r>
      <w:r>
        <w:rPr>
          <w:rFonts w:ascii="Times New Roman" w:hAnsi="Times New Roman" w:cs="Times New Roman"/>
          <w:sz w:val="28"/>
          <w:szCs w:val="28"/>
        </w:rPr>
        <w:t>. В случае отсутствия каких-либо доходов, имущества, обязательств, предусмотренных справкой, в соответствующей строке пишется фраза «не имею», «не имеет». Обозначения в виде символа «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», тире и др. не допускается.</w:t>
      </w:r>
    </w:p>
    <w:p w:rsidR="00E964DE" w:rsidRDefault="0068041D" w:rsidP="00E964DE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2 «Сведения о расходах» заполняется при наличии правовых оснований для представления указанных сведений. Если правовые основания для представления указанных сведений отсутствуют, данный раздел не заполняется.</w:t>
      </w:r>
    </w:p>
    <w:p w:rsidR="002F7748" w:rsidRDefault="002F7748" w:rsidP="00E964DE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отдельная графа справки предполагает заполнение реквизитов какого-либо документа</w:t>
      </w:r>
      <w:r w:rsidR="00A441E1">
        <w:rPr>
          <w:rFonts w:ascii="Times New Roman" w:hAnsi="Times New Roman" w:cs="Times New Roman"/>
          <w:sz w:val="28"/>
          <w:szCs w:val="28"/>
        </w:rPr>
        <w:t xml:space="preserve">, то следует полностью  указать номер </w:t>
      </w:r>
      <w:r w:rsidR="00CD630D">
        <w:rPr>
          <w:rFonts w:ascii="Times New Roman" w:hAnsi="Times New Roman" w:cs="Times New Roman"/>
          <w:sz w:val="28"/>
          <w:szCs w:val="28"/>
        </w:rPr>
        <w:br/>
      </w:r>
      <w:r w:rsidR="00A441E1">
        <w:rPr>
          <w:rFonts w:ascii="Times New Roman" w:hAnsi="Times New Roman" w:cs="Times New Roman"/>
          <w:sz w:val="28"/>
          <w:szCs w:val="28"/>
        </w:rPr>
        <w:t>и дату договора, свидетельства или иного документа.</w:t>
      </w:r>
    </w:p>
    <w:p w:rsidR="000A0A9C" w:rsidRDefault="000A0A9C" w:rsidP="00E964DE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стоимостные показатели отражаются в цифрах и в рублях</w:t>
      </w:r>
      <w:r w:rsidR="00796D3C">
        <w:rPr>
          <w:rFonts w:ascii="Times New Roman" w:hAnsi="Times New Roman" w:cs="Times New Roman"/>
          <w:sz w:val="28"/>
          <w:szCs w:val="28"/>
        </w:rPr>
        <w:t>.</w:t>
      </w:r>
    </w:p>
    <w:p w:rsidR="000A0A9C" w:rsidRDefault="000A0A9C" w:rsidP="00E964DE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допускается исправление ошибок при помощи корректирующего или иного аналогичного средства.</w:t>
      </w:r>
    </w:p>
    <w:p w:rsidR="000A0A9C" w:rsidRDefault="004971CB" w:rsidP="00E964DE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случае</w:t>
      </w:r>
      <w:r w:rsidR="000A0A9C">
        <w:rPr>
          <w:rFonts w:ascii="Times New Roman" w:hAnsi="Times New Roman" w:cs="Times New Roman"/>
          <w:sz w:val="28"/>
          <w:szCs w:val="28"/>
        </w:rPr>
        <w:t xml:space="preserve"> если гражданский</w:t>
      </w:r>
      <w:r w:rsidR="00E249EB">
        <w:rPr>
          <w:rFonts w:ascii="Times New Roman" w:hAnsi="Times New Roman" w:cs="Times New Roman"/>
          <w:sz w:val="28"/>
          <w:szCs w:val="28"/>
        </w:rPr>
        <w:t xml:space="preserve"> служащий (гражданин) обнаружил, ч</w:t>
      </w:r>
      <w:r w:rsidR="000A0A9C">
        <w:rPr>
          <w:rFonts w:ascii="Times New Roman" w:hAnsi="Times New Roman" w:cs="Times New Roman"/>
          <w:sz w:val="28"/>
          <w:szCs w:val="28"/>
        </w:rPr>
        <w:t xml:space="preserve">то </w:t>
      </w:r>
      <w:r w:rsidR="00E249EB">
        <w:rPr>
          <w:rFonts w:ascii="Times New Roman" w:hAnsi="Times New Roman" w:cs="Times New Roman"/>
          <w:sz w:val="28"/>
          <w:szCs w:val="28"/>
        </w:rPr>
        <w:br/>
      </w:r>
      <w:r w:rsidR="000A0A9C">
        <w:rPr>
          <w:rFonts w:ascii="Times New Roman" w:hAnsi="Times New Roman" w:cs="Times New Roman"/>
          <w:sz w:val="28"/>
          <w:szCs w:val="28"/>
        </w:rPr>
        <w:t xml:space="preserve">в представленной им справке не отражены или не </w:t>
      </w:r>
      <w:r w:rsidR="00114D54">
        <w:rPr>
          <w:rFonts w:ascii="Times New Roman" w:hAnsi="Times New Roman" w:cs="Times New Roman"/>
          <w:sz w:val="28"/>
          <w:szCs w:val="28"/>
        </w:rPr>
        <w:t>полностью</w:t>
      </w:r>
      <w:r w:rsidR="000A0A9C">
        <w:rPr>
          <w:rFonts w:ascii="Times New Roman" w:hAnsi="Times New Roman" w:cs="Times New Roman"/>
          <w:sz w:val="28"/>
          <w:szCs w:val="28"/>
        </w:rPr>
        <w:t xml:space="preserve"> отражены какие-либо сведения, либо имеются ошибки, он вправе представить уточнен</w:t>
      </w:r>
      <w:r w:rsidR="00E249EB">
        <w:rPr>
          <w:rFonts w:ascii="Times New Roman" w:hAnsi="Times New Roman" w:cs="Times New Roman"/>
          <w:sz w:val="28"/>
          <w:szCs w:val="28"/>
        </w:rPr>
        <w:t>ные сведения в течение одного месяца после окончания срока п</w:t>
      </w:r>
      <w:r w:rsidR="009E1C2D">
        <w:rPr>
          <w:rFonts w:ascii="Times New Roman" w:hAnsi="Times New Roman" w:cs="Times New Roman"/>
          <w:sz w:val="28"/>
          <w:szCs w:val="28"/>
        </w:rPr>
        <w:t>редставления сведений о доходах, т.е. не позднее 30 мая</w:t>
      </w:r>
      <w:r w:rsidR="005424A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proofErr w:type="gramEnd"/>
    </w:p>
    <w:p w:rsidR="00E249EB" w:rsidRDefault="00E249EB" w:rsidP="00E964DE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49EB">
        <w:rPr>
          <w:rFonts w:ascii="Times New Roman" w:hAnsi="Times New Roman" w:cs="Times New Roman"/>
          <w:sz w:val="28"/>
          <w:szCs w:val="28"/>
          <w:u w:val="single"/>
        </w:rPr>
        <w:t xml:space="preserve">Граждане, претендующие на замещение должностей государственной гражданской службы, при заполнении справок </w:t>
      </w:r>
      <w:r w:rsidR="00382221">
        <w:rPr>
          <w:rFonts w:ascii="Times New Roman" w:hAnsi="Times New Roman" w:cs="Times New Roman"/>
          <w:sz w:val="28"/>
          <w:szCs w:val="28"/>
          <w:u w:val="single"/>
        </w:rPr>
        <w:br/>
      </w:r>
      <w:r w:rsidRPr="00E249EB">
        <w:rPr>
          <w:rFonts w:ascii="Times New Roman" w:hAnsi="Times New Roman" w:cs="Times New Roman"/>
          <w:sz w:val="28"/>
          <w:szCs w:val="28"/>
          <w:u w:val="single"/>
        </w:rPr>
        <w:t>о доходах, расходах, имуществе и обязательствах имущественного характера также могут руководствоваться настоящей Памяткой.</w:t>
      </w:r>
    </w:p>
    <w:p w:rsidR="00516FCE" w:rsidRDefault="00516FCE" w:rsidP="00E964DE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16FCE" w:rsidRPr="00E249EB" w:rsidRDefault="00516FCE" w:rsidP="00E964DE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249EB" w:rsidRDefault="00E249EB" w:rsidP="00E964DE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49EB" w:rsidRDefault="00E249EB" w:rsidP="00E249EB">
      <w:pPr>
        <w:spacing w:after="0" w:line="240" w:lineRule="auto"/>
        <w:ind w:left="14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3.Порядок предоставления сведений о доходах и расходах</w:t>
      </w:r>
    </w:p>
    <w:p w:rsidR="00E249EB" w:rsidRDefault="00E249EB" w:rsidP="00E249EB">
      <w:pPr>
        <w:spacing w:after="0" w:line="240" w:lineRule="auto"/>
        <w:ind w:left="142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249EB" w:rsidRPr="00C83655" w:rsidRDefault="00E249EB" w:rsidP="00E249EB">
      <w:pPr>
        <w:spacing w:after="0" w:line="240" w:lineRule="auto"/>
        <w:ind w:left="142"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83655">
        <w:rPr>
          <w:rFonts w:ascii="Times New Roman" w:hAnsi="Times New Roman" w:cs="Times New Roman"/>
          <w:sz w:val="28"/>
          <w:szCs w:val="28"/>
          <w:u w:val="single"/>
        </w:rPr>
        <w:t>На что надо обратить внимание при подготовке к запо</w:t>
      </w:r>
      <w:r w:rsidR="00C83655" w:rsidRPr="00C83655">
        <w:rPr>
          <w:rFonts w:ascii="Times New Roman" w:hAnsi="Times New Roman" w:cs="Times New Roman"/>
          <w:sz w:val="28"/>
          <w:szCs w:val="28"/>
          <w:u w:val="single"/>
        </w:rPr>
        <w:t>лнению сведений:</w:t>
      </w:r>
    </w:p>
    <w:p w:rsidR="00E249EB" w:rsidRDefault="00E249EB" w:rsidP="00E249EB">
      <w:pPr>
        <w:spacing w:after="0" w:line="240" w:lineRule="auto"/>
        <w:ind w:left="142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83655" w:rsidRDefault="00C83655" w:rsidP="00C83655">
      <w:pPr>
        <w:pStyle w:val="a3"/>
        <w:numPr>
          <w:ilvl w:val="0"/>
          <w:numId w:val="8"/>
        </w:num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уведомления о выполнении иной оплачиваемой ра</w:t>
      </w:r>
      <w:r w:rsidR="00C50327">
        <w:rPr>
          <w:rFonts w:ascii="Times New Roman" w:hAnsi="Times New Roman" w:cs="Times New Roman"/>
          <w:sz w:val="28"/>
          <w:szCs w:val="28"/>
        </w:rPr>
        <w:t>боты</w:t>
      </w:r>
      <w:r w:rsidR="008C70B2">
        <w:rPr>
          <w:rFonts w:ascii="Times New Roman" w:hAnsi="Times New Roman" w:cs="Times New Roman"/>
          <w:sz w:val="28"/>
          <w:szCs w:val="28"/>
        </w:rPr>
        <w:t xml:space="preserve"> </w:t>
      </w:r>
      <w:r w:rsidR="00C50327">
        <w:rPr>
          <w:rFonts w:ascii="Times New Roman" w:hAnsi="Times New Roman" w:cs="Times New Roman"/>
          <w:sz w:val="28"/>
          <w:szCs w:val="28"/>
        </w:rPr>
        <w:t xml:space="preserve">(педагогическая, научная деятельность), </w:t>
      </w:r>
      <w:r>
        <w:rPr>
          <w:rFonts w:ascii="Times New Roman" w:hAnsi="Times New Roman" w:cs="Times New Roman"/>
          <w:sz w:val="28"/>
          <w:szCs w:val="28"/>
        </w:rPr>
        <w:t>если такая работа гражданским служащим выполнялась;</w:t>
      </w:r>
    </w:p>
    <w:p w:rsidR="00C83655" w:rsidRDefault="00C83655" w:rsidP="00C83655">
      <w:pPr>
        <w:pStyle w:val="a3"/>
        <w:numPr>
          <w:ilvl w:val="0"/>
          <w:numId w:val="8"/>
        </w:num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C50327">
        <w:rPr>
          <w:rFonts w:ascii="Times New Roman" w:hAnsi="Times New Roman" w:cs="Times New Roman"/>
          <w:sz w:val="28"/>
          <w:szCs w:val="28"/>
        </w:rPr>
        <w:t>доходов от вкладов. Для того ч</w:t>
      </w:r>
      <w:r>
        <w:rPr>
          <w:rFonts w:ascii="Times New Roman" w:hAnsi="Times New Roman" w:cs="Times New Roman"/>
          <w:sz w:val="28"/>
          <w:szCs w:val="28"/>
        </w:rPr>
        <w:t>тобы достоверно установить наличие/отсутствие указ</w:t>
      </w:r>
      <w:r w:rsidR="00C50327">
        <w:rPr>
          <w:rFonts w:ascii="Times New Roman" w:hAnsi="Times New Roman" w:cs="Times New Roman"/>
          <w:sz w:val="28"/>
          <w:szCs w:val="28"/>
        </w:rPr>
        <w:t xml:space="preserve">анного дохода, надо обратиться </w:t>
      </w:r>
      <w:r w:rsidR="00C50327">
        <w:rPr>
          <w:rFonts w:ascii="Times New Roman" w:hAnsi="Times New Roman" w:cs="Times New Roman"/>
          <w:sz w:val="28"/>
          <w:szCs w:val="28"/>
        </w:rPr>
        <w:br/>
        <w:t>в</w:t>
      </w:r>
      <w:r>
        <w:rPr>
          <w:rFonts w:ascii="Times New Roman" w:hAnsi="Times New Roman" w:cs="Times New Roman"/>
          <w:sz w:val="28"/>
          <w:szCs w:val="28"/>
        </w:rPr>
        <w:t xml:space="preserve"> отделение банка  за соответствующей справкой. Также информация </w:t>
      </w:r>
      <w:r w:rsidR="00C5032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 начислении процентов по счету содержится в договоре с банком;</w:t>
      </w:r>
    </w:p>
    <w:p w:rsidR="00A11ECE" w:rsidRDefault="00C50327" w:rsidP="00A11ECE">
      <w:pPr>
        <w:pStyle w:val="a3"/>
        <w:numPr>
          <w:ilvl w:val="0"/>
          <w:numId w:val="8"/>
        </w:num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иных доходов:</w:t>
      </w:r>
    </w:p>
    <w:p w:rsidR="00A11ECE" w:rsidRDefault="00A11ECE" w:rsidP="00A11EC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государственный сертификат на материнский капитал (в случае, если в отчетном периоде данный сертификат либо его часть был реализован);</w:t>
      </w:r>
    </w:p>
    <w:p w:rsidR="00A11ECE" w:rsidRDefault="00A11ECE" w:rsidP="00A11EC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алименты;</w:t>
      </w:r>
    </w:p>
    <w:p w:rsidR="00A11ECE" w:rsidRDefault="00A11ECE" w:rsidP="00A11EC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единовременная субсидия на приобретение жилого помещения;</w:t>
      </w:r>
    </w:p>
    <w:p w:rsidR="00A11ECE" w:rsidRDefault="00A11ECE" w:rsidP="00A11EC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денежные средства, поученные в порядке дарения, наследования;</w:t>
      </w:r>
    </w:p>
    <w:p w:rsidR="00A11ECE" w:rsidRDefault="00A11ECE" w:rsidP="00A11EC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возмещение расходов на по</w:t>
      </w:r>
      <w:r w:rsidR="00264967">
        <w:rPr>
          <w:rFonts w:ascii="Times New Roman" w:hAnsi="Times New Roman" w:cs="Times New Roman"/>
          <w:sz w:val="28"/>
          <w:szCs w:val="28"/>
        </w:rPr>
        <w:t>вышение профессионального уровня;</w:t>
      </w:r>
    </w:p>
    <w:p w:rsidR="00264967" w:rsidRDefault="00264967" w:rsidP="00A11EC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вознаграждение донорам, при условии возмездной сдачи;</w:t>
      </w:r>
    </w:p>
    <w:p w:rsidR="00264967" w:rsidRPr="00A11ECE" w:rsidRDefault="00264967" w:rsidP="00A11EC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суммы полной или частичной компенсации путевок на детей;</w:t>
      </w:r>
    </w:p>
    <w:p w:rsidR="00C50327" w:rsidRDefault="00C50327" w:rsidP="00C50327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97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пенсии, пособия</w:t>
      </w:r>
      <w:r w:rsidR="00A11ECE">
        <w:rPr>
          <w:rFonts w:ascii="Times New Roman" w:hAnsi="Times New Roman" w:cs="Times New Roman"/>
          <w:sz w:val="28"/>
          <w:szCs w:val="28"/>
        </w:rPr>
        <w:t xml:space="preserve"> (в том числе при  рождении детей, ежемесячное пособие по уходу за ребенком);</w:t>
      </w:r>
    </w:p>
    <w:p w:rsidR="008C70B2" w:rsidRDefault="008C70B2" w:rsidP="00C50327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доходы, полученные от сдачи в аренду имущества;</w:t>
      </w:r>
    </w:p>
    <w:p w:rsidR="00E249EB" w:rsidRDefault="00382221" w:rsidP="00264967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страховые выплаты и др.</w:t>
      </w:r>
    </w:p>
    <w:p w:rsidR="0015617F" w:rsidRPr="00382221" w:rsidRDefault="0001589A" w:rsidP="00CD630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2221">
        <w:rPr>
          <w:rFonts w:ascii="Times New Roman" w:hAnsi="Times New Roman" w:cs="Times New Roman"/>
          <w:sz w:val="28"/>
          <w:szCs w:val="28"/>
        </w:rPr>
        <w:t xml:space="preserve">Гражданские служащие (граждане) представляют сведения о своих доходах, полученных за отчетный период (с 1 января по 31 декабря), от всех источников (включая денежное содержание, пенсии, пособия, иные выплаты), имуществе, принадлежащем им на праве собственности </w:t>
      </w:r>
      <w:r w:rsidR="00776816" w:rsidRPr="00382221">
        <w:rPr>
          <w:rFonts w:ascii="Times New Roman" w:hAnsi="Times New Roman" w:cs="Times New Roman"/>
          <w:sz w:val="28"/>
          <w:szCs w:val="28"/>
        </w:rPr>
        <w:br/>
      </w:r>
      <w:r w:rsidRPr="00382221">
        <w:rPr>
          <w:rFonts w:ascii="Times New Roman" w:hAnsi="Times New Roman" w:cs="Times New Roman"/>
          <w:sz w:val="28"/>
          <w:szCs w:val="28"/>
        </w:rPr>
        <w:t xml:space="preserve">и обязательствах имущественного характера,  </w:t>
      </w:r>
      <w:r w:rsidR="00776816" w:rsidRPr="00382221">
        <w:rPr>
          <w:rFonts w:ascii="Times New Roman" w:hAnsi="Times New Roman" w:cs="Times New Roman"/>
          <w:sz w:val="28"/>
          <w:szCs w:val="28"/>
        </w:rPr>
        <w:t xml:space="preserve">расходах по состоянию на конец отчетного периода, а также о доходах, расходах, об имуществе </w:t>
      </w:r>
      <w:r w:rsidR="00796D3C">
        <w:rPr>
          <w:rFonts w:ascii="Times New Roman" w:hAnsi="Times New Roman" w:cs="Times New Roman"/>
          <w:sz w:val="28"/>
          <w:szCs w:val="28"/>
        </w:rPr>
        <w:br/>
      </w:r>
      <w:r w:rsidR="00776816" w:rsidRPr="00382221">
        <w:rPr>
          <w:rFonts w:ascii="Times New Roman" w:hAnsi="Times New Roman" w:cs="Times New Roman"/>
          <w:sz w:val="28"/>
          <w:szCs w:val="28"/>
        </w:rPr>
        <w:t>и обязательствах имущественного характера членов своей семьи.</w:t>
      </w:r>
      <w:proofErr w:type="gramEnd"/>
    </w:p>
    <w:p w:rsidR="00776816" w:rsidRDefault="00776816" w:rsidP="0077681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816">
        <w:rPr>
          <w:rFonts w:ascii="Times New Roman" w:hAnsi="Times New Roman" w:cs="Times New Roman"/>
          <w:sz w:val="28"/>
          <w:szCs w:val="28"/>
          <w:u w:val="single"/>
        </w:rPr>
        <w:t>Если на отчетную дату ребенок стал совершеннолетним, то представление сведений о его доходах, расходах, об имуществе и обязательствах имущественного характера не требуется.</w:t>
      </w:r>
    </w:p>
    <w:p w:rsidR="00C960C5" w:rsidRDefault="00C960C5" w:rsidP="0077681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60C5">
        <w:rPr>
          <w:rFonts w:ascii="Times New Roman" w:hAnsi="Times New Roman" w:cs="Times New Roman"/>
          <w:sz w:val="28"/>
          <w:szCs w:val="28"/>
        </w:rPr>
        <w:t>Граждан</w:t>
      </w:r>
      <w:r>
        <w:rPr>
          <w:rFonts w:ascii="Times New Roman" w:hAnsi="Times New Roman" w:cs="Times New Roman"/>
          <w:sz w:val="28"/>
          <w:szCs w:val="28"/>
        </w:rPr>
        <w:t>ские служащие (граждане) не освобождаются от обязанности представления справок на своих несовершеннолетних детей, которые проживают отдельно от гражданского служащего (гражданина).</w:t>
      </w:r>
    </w:p>
    <w:p w:rsidR="008B43AD" w:rsidRPr="00382221" w:rsidRDefault="001A2E7D" w:rsidP="003822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221">
        <w:rPr>
          <w:rFonts w:ascii="Times New Roman" w:hAnsi="Times New Roman" w:cs="Times New Roman"/>
          <w:sz w:val="28"/>
          <w:szCs w:val="28"/>
        </w:rPr>
        <w:t xml:space="preserve">Раздел 2 справки </w:t>
      </w:r>
      <w:r w:rsidRPr="00382221">
        <w:rPr>
          <w:rFonts w:ascii="Times New Roman" w:hAnsi="Times New Roman" w:cs="Times New Roman"/>
          <w:sz w:val="28"/>
          <w:szCs w:val="28"/>
          <w:u w:val="single"/>
        </w:rPr>
        <w:t xml:space="preserve">«Сведения о расходах» </w:t>
      </w:r>
      <w:r w:rsidRPr="00382221">
        <w:rPr>
          <w:rFonts w:ascii="Times New Roman" w:hAnsi="Times New Roman" w:cs="Times New Roman"/>
          <w:sz w:val="28"/>
          <w:szCs w:val="28"/>
        </w:rPr>
        <w:t xml:space="preserve">необходимо заполнять </w:t>
      </w:r>
      <w:r w:rsidR="00796D3C">
        <w:rPr>
          <w:rFonts w:ascii="Times New Roman" w:hAnsi="Times New Roman" w:cs="Times New Roman"/>
          <w:sz w:val="28"/>
          <w:szCs w:val="28"/>
        </w:rPr>
        <w:br/>
      </w:r>
      <w:r w:rsidRPr="00382221">
        <w:rPr>
          <w:rFonts w:ascii="Times New Roman" w:hAnsi="Times New Roman" w:cs="Times New Roman"/>
          <w:sz w:val="28"/>
          <w:szCs w:val="28"/>
        </w:rPr>
        <w:t xml:space="preserve">в случаях, установленных статьей 3 Федерального закона от 03.12.2012 </w:t>
      </w:r>
      <w:r w:rsidRPr="00382221">
        <w:rPr>
          <w:rFonts w:ascii="Times New Roman" w:hAnsi="Times New Roman" w:cs="Times New Roman"/>
          <w:sz w:val="28"/>
          <w:szCs w:val="28"/>
        </w:rPr>
        <w:br/>
        <w:t xml:space="preserve">№ 230-ФЗ «О </w:t>
      </w:r>
      <w:proofErr w:type="gramStart"/>
      <w:r w:rsidRPr="00382221">
        <w:rPr>
          <w:rFonts w:ascii="Times New Roman" w:hAnsi="Times New Roman" w:cs="Times New Roman"/>
          <w:sz w:val="28"/>
          <w:szCs w:val="28"/>
        </w:rPr>
        <w:t>контро</w:t>
      </w:r>
      <w:r w:rsidR="008B43AD" w:rsidRPr="00382221">
        <w:rPr>
          <w:rFonts w:ascii="Times New Roman" w:hAnsi="Times New Roman" w:cs="Times New Roman"/>
          <w:sz w:val="28"/>
          <w:szCs w:val="28"/>
        </w:rPr>
        <w:t>ле за</w:t>
      </w:r>
      <w:proofErr w:type="gramEnd"/>
      <w:r w:rsidR="008B43AD" w:rsidRPr="00382221">
        <w:rPr>
          <w:rFonts w:ascii="Times New Roman" w:hAnsi="Times New Roman" w:cs="Times New Roman"/>
          <w:sz w:val="28"/>
          <w:szCs w:val="28"/>
        </w:rPr>
        <w:t xml:space="preserve"> соответствием расходов лиц, замещающих государственные должности, и иных лиц их доходам». Если правовые основания для представления указанных сведений отсутствуют, данный </w:t>
      </w:r>
      <w:r w:rsidR="008B43AD" w:rsidRPr="00382221">
        <w:rPr>
          <w:rFonts w:ascii="Times New Roman" w:hAnsi="Times New Roman" w:cs="Times New Roman"/>
          <w:sz w:val="28"/>
          <w:szCs w:val="28"/>
        </w:rPr>
        <w:lastRenderedPageBreak/>
        <w:t xml:space="preserve">раздел справки не заполняется. Сведения о своих расходах, а также </w:t>
      </w:r>
      <w:r w:rsidR="008B43AD" w:rsidRPr="00382221">
        <w:rPr>
          <w:rFonts w:ascii="Times New Roman" w:hAnsi="Times New Roman" w:cs="Times New Roman"/>
          <w:sz w:val="28"/>
          <w:szCs w:val="28"/>
        </w:rPr>
        <w:br/>
        <w:t xml:space="preserve">о расходах своих супругов (супруги) и несовершеннолетних детей </w:t>
      </w:r>
      <w:r w:rsidR="008B43AD" w:rsidRPr="00382221">
        <w:rPr>
          <w:rFonts w:ascii="Times New Roman" w:hAnsi="Times New Roman" w:cs="Times New Roman"/>
          <w:sz w:val="28"/>
          <w:szCs w:val="28"/>
        </w:rPr>
        <w:br/>
        <w:t xml:space="preserve">по сделкам по приобретению земельного участка, другого объекта недвижимости, транспортного средства, ценных бумаг, акций (долей участия, паев в уставных (складочных) капиталах организаций), представляются </w:t>
      </w:r>
      <w:r w:rsidR="00796D3C">
        <w:rPr>
          <w:rFonts w:ascii="Times New Roman" w:hAnsi="Times New Roman" w:cs="Times New Roman"/>
          <w:sz w:val="28"/>
          <w:szCs w:val="28"/>
        </w:rPr>
        <w:br/>
      </w:r>
      <w:r w:rsidR="00A3223A" w:rsidRPr="00382221">
        <w:rPr>
          <w:rFonts w:ascii="Times New Roman" w:hAnsi="Times New Roman" w:cs="Times New Roman"/>
          <w:sz w:val="28"/>
          <w:szCs w:val="28"/>
        </w:rPr>
        <w:t xml:space="preserve"> в случаях если:</w:t>
      </w:r>
    </w:p>
    <w:p w:rsidR="00A3223A" w:rsidRDefault="00A3223A" w:rsidP="00A3223A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сделки совершены в отчетный период;</w:t>
      </w:r>
    </w:p>
    <w:p w:rsidR="00A3223A" w:rsidRDefault="00A3223A" w:rsidP="00A3223A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общая сумма таких сделок превышает общий доход гражданского служащего и его супруги (супруга) за три последних года, предшествующих отчетному периоду.</w:t>
      </w:r>
    </w:p>
    <w:p w:rsidR="00516FCE" w:rsidRDefault="00516FCE" w:rsidP="00A3223A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раздел «Сведения о расходах» не заполняется в случае, если земельный участок, другой объект недвижимости, транспортное средство, ценные бумаги, акции приобретены в результате совершения безвозмездной сделки (наследование, дарение). При этом такое имущество отражается в соответствующих подразделах и разделах справок.</w:t>
      </w:r>
    </w:p>
    <w:p w:rsidR="00A3223A" w:rsidRDefault="008A283C" w:rsidP="00A3223A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516FCE">
        <w:rPr>
          <w:rFonts w:ascii="Times New Roman" w:hAnsi="Times New Roman" w:cs="Times New Roman"/>
          <w:sz w:val="28"/>
          <w:szCs w:val="28"/>
        </w:rPr>
        <w:t xml:space="preserve"> В 2016 г. п</w:t>
      </w:r>
      <w:r>
        <w:rPr>
          <w:rFonts w:ascii="Times New Roman" w:hAnsi="Times New Roman" w:cs="Times New Roman"/>
          <w:sz w:val="28"/>
          <w:szCs w:val="28"/>
        </w:rPr>
        <w:t xml:space="preserve">ри расчете общего дохода гражданского служащего (гражданина), представляющего  сведения о </w:t>
      </w:r>
      <w:r w:rsidR="00516FCE">
        <w:rPr>
          <w:rFonts w:ascii="Times New Roman" w:hAnsi="Times New Roman" w:cs="Times New Roman"/>
          <w:sz w:val="28"/>
          <w:szCs w:val="28"/>
        </w:rPr>
        <w:t>расходах за 2015</w:t>
      </w:r>
      <w:r>
        <w:rPr>
          <w:rFonts w:ascii="Times New Roman" w:hAnsi="Times New Roman" w:cs="Times New Roman"/>
          <w:sz w:val="28"/>
          <w:szCs w:val="28"/>
        </w:rPr>
        <w:t xml:space="preserve"> год и его супруги (супруга), суммируются доходы, полученные ими за отчетные периоды (с 1 января </w:t>
      </w:r>
      <w:r w:rsidR="00516FCE">
        <w:rPr>
          <w:rFonts w:ascii="Times New Roman" w:hAnsi="Times New Roman" w:cs="Times New Roman"/>
          <w:sz w:val="28"/>
          <w:szCs w:val="28"/>
        </w:rPr>
        <w:t>по 31 декабря 2012,2013,2014</w:t>
      </w:r>
      <w:r>
        <w:rPr>
          <w:rFonts w:ascii="Times New Roman" w:hAnsi="Times New Roman" w:cs="Times New Roman"/>
          <w:sz w:val="28"/>
          <w:szCs w:val="28"/>
        </w:rPr>
        <w:t xml:space="preserve"> гг.).</w:t>
      </w:r>
    </w:p>
    <w:p w:rsidR="008A283C" w:rsidRDefault="008A283C" w:rsidP="00A3223A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Непредставление гражданским служащим (гражданином) сведений, либо представление заведомо недостоверных или неполных сведений влечет юридическую ответственность в соответствии со статьями 59.1,59.2 Федерального закона от 27.07.2004 № 79-ФЗ «О государственной гражданск</w:t>
      </w:r>
      <w:r w:rsidR="00516FCE">
        <w:rPr>
          <w:rFonts w:ascii="Times New Roman" w:hAnsi="Times New Roman" w:cs="Times New Roman"/>
          <w:sz w:val="28"/>
          <w:szCs w:val="28"/>
        </w:rPr>
        <w:t>ой службе Российской Федерации», в таком случае гражданский служащий подлежит увольнению в связи с утратой доверия.</w:t>
      </w:r>
    </w:p>
    <w:p w:rsidR="008A283C" w:rsidRDefault="008A283C" w:rsidP="00A3223A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06A63" w:rsidRDefault="00D06A63" w:rsidP="00D06A63">
      <w:pPr>
        <w:pStyle w:val="a3"/>
        <w:spacing w:after="0" w:line="24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06A63">
        <w:rPr>
          <w:rFonts w:ascii="Times New Roman" w:hAnsi="Times New Roman" w:cs="Times New Roman"/>
          <w:sz w:val="28"/>
          <w:szCs w:val="28"/>
          <w:u w:val="single"/>
        </w:rPr>
        <w:t xml:space="preserve">На что </w:t>
      </w:r>
      <w:r w:rsidR="005424A0">
        <w:rPr>
          <w:rFonts w:ascii="Times New Roman" w:hAnsi="Times New Roman" w:cs="Times New Roman"/>
          <w:sz w:val="28"/>
          <w:szCs w:val="28"/>
          <w:u w:val="single"/>
        </w:rPr>
        <w:t>следует</w:t>
      </w:r>
      <w:r w:rsidRPr="00D06A63">
        <w:rPr>
          <w:rFonts w:ascii="Times New Roman" w:hAnsi="Times New Roman" w:cs="Times New Roman"/>
          <w:sz w:val="28"/>
          <w:szCs w:val="28"/>
          <w:u w:val="single"/>
        </w:rPr>
        <w:t xml:space="preserve"> обратить внимание при заполнении титульного листа:</w:t>
      </w:r>
    </w:p>
    <w:p w:rsidR="00D06A63" w:rsidRDefault="00D06A63" w:rsidP="00D06A63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06A63">
        <w:rPr>
          <w:rFonts w:ascii="Times New Roman" w:hAnsi="Times New Roman" w:cs="Times New Roman"/>
          <w:sz w:val="28"/>
          <w:szCs w:val="28"/>
        </w:rPr>
        <w:t xml:space="preserve">В поле «Наименование кадрового подразделения федерального государственного органа, иного органа или организации» государственные гражданские служащие </w:t>
      </w:r>
      <w:r>
        <w:rPr>
          <w:rFonts w:ascii="Times New Roman" w:hAnsi="Times New Roman" w:cs="Times New Roman"/>
          <w:sz w:val="28"/>
          <w:szCs w:val="28"/>
        </w:rPr>
        <w:t xml:space="preserve">Службы </w:t>
      </w:r>
      <w:r w:rsidR="00EC4636">
        <w:rPr>
          <w:rFonts w:ascii="Times New Roman" w:hAnsi="Times New Roman" w:cs="Times New Roman"/>
          <w:sz w:val="28"/>
          <w:szCs w:val="28"/>
        </w:rPr>
        <w:t xml:space="preserve"> указывают </w:t>
      </w:r>
      <w:r w:rsidR="00EC4636" w:rsidRPr="00EC4636">
        <w:rPr>
          <w:rFonts w:ascii="Times New Roman" w:hAnsi="Times New Roman" w:cs="Times New Roman"/>
          <w:i/>
          <w:sz w:val="28"/>
          <w:szCs w:val="28"/>
          <w:u w:val="single"/>
        </w:rPr>
        <w:t>«в отдел по вопросам государственной службы и кадров Службы государственного строительного надзора и экспертизы».</w:t>
      </w:r>
    </w:p>
    <w:p w:rsidR="00EC4636" w:rsidRDefault="0028125D" w:rsidP="00D06A63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EC4636" w:rsidRPr="00EC4636">
        <w:rPr>
          <w:rFonts w:ascii="Times New Roman" w:hAnsi="Times New Roman" w:cs="Times New Roman"/>
          <w:sz w:val="28"/>
          <w:szCs w:val="28"/>
        </w:rPr>
        <w:t>амилию, имя, отчество необходимо указывать в именительном падеже</w:t>
      </w:r>
      <w:r w:rsidR="00EC4636">
        <w:rPr>
          <w:rFonts w:ascii="Times New Roman" w:hAnsi="Times New Roman" w:cs="Times New Roman"/>
          <w:sz w:val="28"/>
          <w:szCs w:val="28"/>
        </w:rPr>
        <w:t xml:space="preserve"> полностью, без сокращений, в соответствии с записью в документе, удостоверяющем личность.</w:t>
      </w:r>
    </w:p>
    <w:p w:rsidR="0028125D" w:rsidRDefault="005424A0" w:rsidP="00D06A63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="0028125D">
        <w:rPr>
          <w:rFonts w:ascii="Times New Roman" w:hAnsi="Times New Roman" w:cs="Times New Roman"/>
          <w:sz w:val="28"/>
          <w:szCs w:val="28"/>
        </w:rPr>
        <w:t xml:space="preserve"> рождения (число, месяц, год) указывается в соответствии с записью в документе, удостоверяющем личность.</w:t>
      </w:r>
    </w:p>
    <w:p w:rsidR="00334C58" w:rsidRDefault="00334C58" w:rsidP="00D06A63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01.01.2015 необходимо указывать серию и номер паспорта, дату выдачи и орган выдавший паспорт</w:t>
      </w:r>
      <w:r w:rsidR="005424A0">
        <w:rPr>
          <w:rFonts w:ascii="Times New Roman" w:hAnsi="Times New Roman" w:cs="Times New Roman"/>
          <w:sz w:val="28"/>
          <w:szCs w:val="28"/>
        </w:rPr>
        <w:t>.</w:t>
      </w:r>
    </w:p>
    <w:p w:rsidR="00334C58" w:rsidRDefault="00334C58" w:rsidP="00D06A63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справка заполняется на несовершеннолетнего ребенка до 14 лет, </w:t>
      </w:r>
      <w:r w:rsidR="00796D3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то данные свидетельства о рождении ребенка </w:t>
      </w:r>
      <w:r w:rsidR="005424A0">
        <w:rPr>
          <w:rFonts w:ascii="Times New Roman" w:hAnsi="Times New Roman" w:cs="Times New Roman"/>
          <w:sz w:val="28"/>
          <w:szCs w:val="28"/>
        </w:rPr>
        <w:t>указывать</w:t>
      </w:r>
      <w:r>
        <w:rPr>
          <w:rFonts w:ascii="Times New Roman" w:hAnsi="Times New Roman" w:cs="Times New Roman"/>
          <w:sz w:val="28"/>
          <w:szCs w:val="28"/>
        </w:rPr>
        <w:t xml:space="preserve"> не надо.</w:t>
      </w:r>
    </w:p>
    <w:p w:rsidR="00334C58" w:rsidRDefault="00334C58" w:rsidP="00D06A63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службы и замещаемую должность необходимо указывать </w:t>
      </w:r>
      <w:r w:rsidR="00796D3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соответствии с приказом о назначении  и служебным контрактом</w:t>
      </w:r>
      <w:r w:rsidR="003632AB">
        <w:rPr>
          <w:rFonts w:ascii="Times New Roman" w:hAnsi="Times New Roman" w:cs="Times New Roman"/>
          <w:sz w:val="28"/>
          <w:szCs w:val="28"/>
        </w:rPr>
        <w:t xml:space="preserve"> – при заполнении формы справки гражданским служащим  (на момент подачи сведений).</w:t>
      </w:r>
    </w:p>
    <w:p w:rsidR="003632AB" w:rsidRDefault="003632AB" w:rsidP="00D06A63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Место работы (службы) и занимаемая (замещаемая) должность </w:t>
      </w:r>
      <w:r w:rsidR="00796D3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соответствии с приказом о назначении и трудовым дог</w:t>
      </w:r>
      <w:r w:rsidR="00C07FE3">
        <w:rPr>
          <w:rFonts w:ascii="Times New Roman" w:hAnsi="Times New Roman" w:cs="Times New Roman"/>
          <w:sz w:val="28"/>
          <w:szCs w:val="28"/>
        </w:rPr>
        <w:t>овором (служебным контрактом) или род занятий (в случае отсутствия  основного места работы), а также должность</w:t>
      </w:r>
      <w:r w:rsidR="00A72F19">
        <w:rPr>
          <w:rFonts w:ascii="Times New Roman" w:hAnsi="Times New Roman" w:cs="Times New Roman"/>
          <w:sz w:val="28"/>
          <w:szCs w:val="28"/>
        </w:rPr>
        <w:t>,</w:t>
      </w:r>
      <w:r w:rsidR="00C07FE3">
        <w:rPr>
          <w:rFonts w:ascii="Times New Roman" w:hAnsi="Times New Roman" w:cs="Times New Roman"/>
          <w:sz w:val="28"/>
          <w:szCs w:val="28"/>
        </w:rPr>
        <w:t xml:space="preserve"> на которую претендует гражданин – при заполнении формы справки гражданином, претендующим на замещение должности гражданской службы</w:t>
      </w:r>
      <w:r w:rsidR="00A72F19">
        <w:rPr>
          <w:rFonts w:ascii="Times New Roman" w:hAnsi="Times New Roman" w:cs="Times New Roman"/>
          <w:sz w:val="28"/>
          <w:szCs w:val="28"/>
        </w:rPr>
        <w:t>.</w:t>
      </w:r>
    </w:p>
    <w:p w:rsidR="00A72F19" w:rsidRDefault="00A72F19" w:rsidP="00D06A63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места регистрации указывается на основании записи в паспорте. </w:t>
      </w:r>
      <w:r w:rsidR="00145475">
        <w:rPr>
          <w:rFonts w:ascii="Times New Roman" w:hAnsi="Times New Roman" w:cs="Times New Roman"/>
          <w:sz w:val="28"/>
          <w:szCs w:val="28"/>
        </w:rPr>
        <w:t xml:space="preserve"> Указывается наименование субъекта Российской Федерации, района, города, иного населенного пункта, улицы, номер дома и квартиры.</w:t>
      </w:r>
    </w:p>
    <w:p w:rsidR="00084DC0" w:rsidRDefault="00084DC0" w:rsidP="00D06A63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заполнении справки о доходах, расходах, об имуществе и обязательствах имущественного характера на членов семьи указывается:</w:t>
      </w:r>
    </w:p>
    <w:p w:rsidR="00084DC0" w:rsidRDefault="00084DC0" w:rsidP="00D06A63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родства – супруг (супруга), несовершеннолетний ребенок (</w:t>
      </w:r>
      <w:proofErr w:type="gramStart"/>
      <w:r>
        <w:rPr>
          <w:rFonts w:ascii="Times New Roman" w:hAnsi="Times New Roman" w:cs="Times New Roman"/>
          <w:sz w:val="28"/>
          <w:szCs w:val="28"/>
        </w:rPr>
        <w:t>нужное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подчеркнуть);</w:t>
      </w:r>
    </w:p>
    <w:p w:rsidR="00084DC0" w:rsidRDefault="00084DC0" w:rsidP="00D06A63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фамилия, имя, отчество полностью без сокращений, дата рождения (число, месяц, год), в соответствии с </w:t>
      </w:r>
      <w:r w:rsidR="00796D3C">
        <w:rPr>
          <w:rFonts w:ascii="Times New Roman" w:hAnsi="Times New Roman" w:cs="Times New Roman"/>
          <w:sz w:val="28"/>
          <w:szCs w:val="28"/>
        </w:rPr>
        <w:t>документом,</w:t>
      </w:r>
      <w:r>
        <w:rPr>
          <w:rFonts w:ascii="Times New Roman" w:hAnsi="Times New Roman" w:cs="Times New Roman"/>
          <w:sz w:val="28"/>
          <w:szCs w:val="28"/>
        </w:rPr>
        <w:t xml:space="preserve"> подтверждающим личность, серия и номер паспорта, дата выдачи и орган, выдавший паспорт;</w:t>
      </w:r>
      <w:proofErr w:type="gramEnd"/>
    </w:p>
    <w:p w:rsidR="00084DC0" w:rsidRPr="00EC4636" w:rsidRDefault="005424A0" w:rsidP="00D06A63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места регистрации, (адрес фактического проживания)</w:t>
      </w:r>
      <w:r w:rsidR="00084DC0">
        <w:rPr>
          <w:rFonts w:ascii="Times New Roman" w:hAnsi="Times New Roman" w:cs="Times New Roman"/>
          <w:sz w:val="28"/>
          <w:szCs w:val="28"/>
        </w:rPr>
        <w:t xml:space="preserve"> основное место работы или службы, занимаемая должность, а в случае отсутствия основного места работы или службы – род занятия (домохозяйка, пенсионер, студент, учащийся школы,</w:t>
      </w:r>
      <w:r w:rsidR="00796D3C">
        <w:rPr>
          <w:rFonts w:ascii="Times New Roman" w:hAnsi="Times New Roman" w:cs="Times New Roman"/>
          <w:sz w:val="28"/>
          <w:szCs w:val="28"/>
        </w:rPr>
        <w:t xml:space="preserve"> дошкольник), члена семьи, на которого заполняется справка.</w:t>
      </w:r>
    </w:p>
    <w:sectPr w:rsidR="00084DC0" w:rsidRPr="00EC4636" w:rsidSect="00CD6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F25F6"/>
    <w:multiLevelType w:val="hybridMultilevel"/>
    <w:tmpl w:val="AA4A8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D228C"/>
    <w:multiLevelType w:val="hybridMultilevel"/>
    <w:tmpl w:val="BEE27016"/>
    <w:lvl w:ilvl="0" w:tplc="FB800D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85CD3"/>
    <w:multiLevelType w:val="hybridMultilevel"/>
    <w:tmpl w:val="212C0692"/>
    <w:lvl w:ilvl="0" w:tplc="6976602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47B405E4"/>
    <w:multiLevelType w:val="hybridMultilevel"/>
    <w:tmpl w:val="E1EA5F08"/>
    <w:lvl w:ilvl="0" w:tplc="3B5A3FC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2E01E5D"/>
    <w:multiLevelType w:val="hybridMultilevel"/>
    <w:tmpl w:val="0C8E1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B37BB"/>
    <w:multiLevelType w:val="hybridMultilevel"/>
    <w:tmpl w:val="11D80990"/>
    <w:lvl w:ilvl="0" w:tplc="ED6E5D1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83F2AE5"/>
    <w:multiLevelType w:val="hybridMultilevel"/>
    <w:tmpl w:val="4FA830A8"/>
    <w:lvl w:ilvl="0" w:tplc="D758F28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55E13EA"/>
    <w:multiLevelType w:val="hybridMultilevel"/>
    <w:tmpl w:val="5D1461BA"/>
    <w:lvl w:ilvl="0" w:tplc="C6C62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D79614E"/>
    <w:multiLevelType w:val="hybridMultilevel"/>
    <w:tmpl w:val="8758AFE0"/>
    <w:lvl w:ilvl="0" w:tplc="268059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91"/>
    <w:rsid w:val="0001589A"/>
    <w:rsid w:val="00084DC0"/>
    <w:rsid w:val="000A0A9C"/>
    <w:rsid w:val="00114D54"/>
    <w:rsid w:val="00145475"/>
    <w:rsid w:val="0015617F"/>
    <w:rsid w:val="0017291E"/>
    <w:rsid w:val="001A2E7D"/>
    <w:rsid w:val="001A7C9E"/>
    <w:rsid w:val="001B25B7"/>
    <w:rsid w:val="001E0F1C"/>
    <w:rsid w:val="00264967"/>
    <w:rsid w:val="0028125D"/>
    <w:rsid w:val="002B5CF1"/>
    <w:rsid w:val="002F7748"/>
    <w:rsid w:val="00334C58"/>
    <w:rsid w:val="003632AB"/>
    <w:rsid w:val="00366BA2"/>
    <w:rsid w:val="00382221"/>
    <w:rsid w:val="003877B3"/>
    <w:rsid w:val="00396E81"/>
    <w:rsid w:val="00430359"/>
    <w:rsid w:val="00436ED0"/>
    <w:rsid w:val="00471A2F"/>
    <w:rsid w:val="004971CB"/>
    <w:rsid w:val="004B25DF"/>
    <w:rsid w:val="00516FCE"/>
    <w:rsid w:val="005424A0"/>
    <w:rsid w:val="005B62BA"/>
    <w:rsid w:val="0068041D"/>
    <w:rsid w:val="006826AE"/>
    <w:rsid w:val="00776816"/>
    <w:rsid w:val="00796D3C"/>
    <w:rsid w:val="00824F64"/>
    <w:rsid w:val="00845E86"/>
    <w:rsid w:val="00847412"/>
    <w:rsid w:val="008A283C"/>
    <w:rsid w:val="008B43AD"/>
    <w:rsid w:val="008C70B2"/>
    <w:rsid w:val="00912C30"/>
    <w:rsid w:val="00944BCD"/>
    <w:rsid w:val="009E1C2D"/>
    <w:rsid w:val="00A11ECE"/>
    <w:rsid w:val="00A3223A"/>
    <w:rsid w:val="00A441E1"/>
    <w:rsid w:val="00A72F19"/>
    <w:rsid w:val="00C07FE3"/>
    <w:rsid w:val="00C50327"/>
    <w:rsid w:val="00C83655"/>
    <w:rsid w:val="00C960C5"/>
    <w:rsid w:val="00C964B8"/>
    <w:rsid w:val="00CD630D"/>
    <w:rsid w:val="00D0536C"/>
    <w:rsid w:val="00D06A63"/>
    <w:rsid w:val="00D172A1"/>
    <w:rsid w:val="00D86932"/>
    <w:rsid w:val="00E249EB"/>
    <w:rsid w:val="00E54220"/>
    <w:rsid w:val="00E809B5"/>
    <w:rsid w:val="00E964DE"/>
    <w:rsid w:val="00EC4636"/>
    <w:rsid w:val="00EF0AC7"/>
    <w:rsid w:val="00F21ACB"/>
    <w:rsid w:val="00F83291"/>
    <w:rsid w:val="00FA7B23"/>
    <w:rsid w:val="00FD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B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2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2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B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2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2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40887-0AFC-4D79-93C0-A4461A640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6</Pages>
  <Words>1947</Words>
  <Characters>11103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Ангелина В. Шмыкова</dc:creator>
  <cp:lastModifiedBy>Ангелина В. Шмыкова</cp:lastModifiedBy>
  <cp:revision>10</cp:revision>
  <cp:lastPrinted>2015-06-23T07:34:00Z</cp:lastPrinted>
  <dcterms:created xsi:type="dcterms:W3CDTF">2015-04-27T14:10:00Z</dcterms:created>
  <dcterms:modified xsi:type="dcterms:W3CDTF">2015-06-23T11:35:00Z</dcterms:modified>
</cp:coreProperties>
</file>