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r w:rsidR="002E059B" w:rsidRPr="005F2FDE">
        <w:rPr>
          <w:b/>
        </w:rPr>
        <w:t>type</w:t>
      </w:r>
      <w:r w:rsidR="005C17FF">
        <w:rPr>
          <w:b/>
        </w:rPr>
        <w:t>(for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>Explanation: This “attack” says: when opponents turn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</w:t>
      </w:r>
      <w:r>
        <w:t>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Pr="00ED58EC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  <w:bookmarkStart w:id="0" w:name="_GoBack"/>
      <w:bookmarkEnd w:id="0"/>
    </w:p>
    <w:sectPr w:rsidR="004F317F" w:rsidRPr="00ED58EC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9576E"/>
    <w:rsid w:val="00096532"/>
    <w:rsid w:val="00100AAD"/>
    <w:rsid w:val="00140228"/>
    <w:rsid w:val="0023382C"/>
    <w:rsid w:val="0029091E"/>
    <w:rsid w:val="002E059B"/>
    <w:rsid w:val="003A2893"/>
    <w:rsid w:val="003B21E8"/>
    <w:rsid w:val="003D3AE9"/>
    <w:rsid w:val="004E5977"/>
    <w:rsid w:val="004F317F"/>
    <w:rsid w:val="005C17FF"/>
    <w:rsid w:val="005D30F0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10E67"/>
    <w:rsid w:val="00A32BA1"/>
    <w:rsid w:val="00A52C40"/>
    <w:rsid w:val="00A868E5"/>
    <w:rsid w:val="00C26B57"/>
    <w:rsid w:val="00D44ABC"/>
    <w:rsid w:val="00E16EB8"/>
    <w:rsid w:val="00E36C92"/>
    <w:rsid w:val="00ED58EC"/>
    <w:rsid w:val="00F36D49"/>
    <w:rsid w:val="00F718D1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26</cp:revision>
  <dcterms:created xsi:type="dcterms:W3CDTF">2017-11-08T16:28:00Z</dcterms:created>
  <dcterms:modified xsi:type="dcterms:W3CDTF">2017-11-14T14:36:00Z</dcterms:modified>
</cp:coreProperties>
</file>