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C4E2" w14:textId="76F5C55D" w:rsidR="008920FF" w:rsidRDefault="009813A1">
      <w:r>
        <w:t>Exercices supplémentaires de thermodynamique</w:t>
      </w:r>
    </w:p>
    <w:p w14:paraId="005D0D8A" w14:textId="26F2975E" w:rsidR="009813A1" w:rsidRDefault="009813A1" w:rsidP="009813A1">
      <w:pPr>
        <w:pStyle w:val="Paragraphedeliste"/>
        <w:numPr>
          <w:ilvl w:val="0"/>
          <w:numId w:val="1"/>
        </w:numPr>
      </w:pPr>
      <w:r>
        <w:t xml:space="preserve">Nous observons un cycle moteur utilisant de l’air (considéré comme un gaz parfait, </w:t>
      </w:r>
      <w:proofErr w:type="spellStart"/>
      <w:r>
        <w:t>cp</w:t>
      </w:r>
      <w:proofErr w:type="spellEnd"/>
      <w:r>
        <w:t xml:space="preserve">= 1004J/kg et </w:t>
      </w:r>
      <w:r>
        <w:rPr>
          <w:rFonts w:cstheme="minorHAnsi"/>
        </w:rPr>
        <w:t>γ</w:t>
      </w:r>
      <w:r>
        <w:t>=1,4). Voici les différentes transformations :</w:t>
      </w:r>
    </w:p>
    <w:p w14:paraId="05202873" w14:textId="6EE6A1C5" w:rsidR="009813A1" w:rsidRDefault="009813A1" w:rsidP="009813A1">
      <w:pPr>
        <w:pStyle w:val="Paragraphedeliste"/>
      </w:pPr>
      <w:r>
        <w:t xml:space="preserve">1-2 : compression adiabatique réversible de 1 </w:t>
      </w:r>
      <w:proofErr w:type="spellStart"/>
      <w:r>
        <w:t>atm</w:t>
      </w:r>
      <w:proofErr w:type="spellEnd"/>
      <w:r>
        <w:t xml:space="preserve"> à 4,1 </w:t>
      </w:r>
      <w:proofErr w:type="spellStart"/>
      <w:r>
        <w:t>atm</w:t>
      </w:r>
      <w:proofErr w:type="spellEnd"/>
      <w:r>
        <w:t>. La température en 1 est de 15 °C</w:t>
      </w:r>
    </w:p>
    <w:p w14:paraId="3DBF8E98" w14:textId="62A9F786" w:rsidR="009813A1" w:rsidRDefault="009813A1" w:rsidP="009813A1">
      <w:pPr>
        <w:pStyle w:val="Paragraphedeliste"/>
      </w:pPr>
      <w:r>
        <w:t>2-3 : échauffement isobare. La température en 3 est de 750°C</w:t>
      </w:r>
    </w:p>
    <w:p w14:paraId="0594D0D9" w14:textId="77777777" w:rsidR="009813A1" w:rsidRDefault="009813A1" w:rsidP="009813A1">
      <w:pPr>
        <w:pStyle w:val="Paragraphedeliste"/>
      </w:pPr>
      <w:r>
        <w:t xml:space="preserve">3-4 : détente adiabatique réversible dans une première turbine. La pression en 4 est inconnue mais  </w:t>
      </w:r>
    </w:p>
    <w:p w14:paraId="7DC7D030" w14:textId="77777777" w:rsidR="009813A1" w:rsidRDefault="009813A1" w:rsidP="009813A1">
      <w:pPr>
        <w:pStyle w:val="Paragraphedeliste"/>
      </w:pPr>
      <w:r>
        <w:t xml:space="preserve">        </w:t>
      </w:r>
      <w:proofErr w:type="gramStart"/>
      <w:r>
        <w:t>l’ensemble</w:t>
      </w:r>
      <w:proofErr w:type="gramEnd"/>
      <w:r>
        <w:t xml:space="preserve"> du travail produit par cette turbine sert à faire fonctionner le compresseur de la  </w:t>
      </w:r>
    </w:p>
    <w:p w14:paraId="1702306E" w14:textId="19D68C26" w:rsidR="009813A1" w:rsidRDefault="009813A1" w:rsidP="009813A1">
      <w:pPr>
        <w:pStyle w:val="Paragraphedeliste"/>
      </w:pPr>
      <w:r>
        <w:t xml:space="preserve">        </w:t>
      </w:r>
      <w:proofErr w:type="gramStart"/>
      <w:r>
        <w:t>transformation</w:t>
      </w:r>
      <w:proofErr w:type="gramEnd"/>
      <w:r>
        <w:t xml:space="preserve"> 1-2.</w:t>
      </w:r>
    </w:p>
    <w:p w14:paraId="524BAE05" w14:textId="5BB5DAB9" w:rsidR="009813A1" w:rsidRDefault="009813A1" w:rsidP="009813A1">
      <w:pPr>
        <w:pStyle w:val="Paragraphedeliste"/>
      </w:pPr>
      <w:r>
        <w:t>4-5 : échauffement isobare jusqu’à 700°C</w:t>
      </w:r>
    </w:p>
    <w:p w14:paraId="6BC4E796" w14:textId="5F36051C" w:rsidR="009813A1" w:rsidRDefault="009813A1" w:rsidP="009813A1">
      <w:pPr>
        <w:pStyle w:val="Paragraphedeliste"/>
      </w:pPr>
      <w:r>
        <w:t xml:space="preserve">5-6 : </w:t>
      </w:r>
      <w:r w:rsidR="00AD593D">
        <w:t xml:space="preserve">détente adiabatique réversible dans une seconde turbine. </w:t>
      </w:r>
    </w:p>
    <w:p w14:paraId="571E8261" w14:textId="21D07352" w:rsidR="00AD593D" w:rsidRDefault="00AD593D" w:rsidP="009813A1">
      <w:pPr>
        <w:pStyle w:val="Paragraphedeliste"/>
      </w:pPr>
      <w:r>
        <w:t>6-1 : refroidissement isobare</w:t>
      </w:r>
    </w:p>
    <w:p w14:paraId="677B142D" w14:textId="2DD685C8" w:rsidR="00AD593D" w:rsidRDefault="00AD593D" w:rsidP="009813A1">
      <w:pPr>
        <w:pStyle w:val="Paragraphedeliste"/>
      </w:pPr>
      <w:r>
        <w:t>Ce cycle a un débit massique de 35kg/s. Cela veut dire que si nous observons pendant une seconde, chaque élément voit passer une masse de 35 kg de matière</w:t>
      </w:r>
    </w:p>
    <w:p w14:paraId="68AB4828" w14:textId="651AD8BE" w:rsidR="00AD593D" w:rsidRDefault="00AD593D" w:rsidP="009813A1">
      <w:pPr>
        <w:pStyle w:val="Paragraphedeliste"/>
        <w:rPr>
          <w:b/>
          <w:bCs/>
        </w:rPr>
      </w:pPr>
      <w:r w:rsidRPr="00AD593D">
        <w:rPr>
          <w:b/>
          <w:bCs/>
        </w:rPr>
        <w:t>Quelles sont les températures pour les points 2,4 et 6 ainsi que la pression en 4 (et 5)</w:t>
      </w:r>
      <w:r>
        <w:rPr>
          <w:b/>
          <w:bCs/>
        </w:rPr>
        <w:t> ?</w:t>
      </w:r>
    </w:p>
    <w:p w14:paraId="7BBF3A37" w14:textId="67186179" w:rsidR="00AD593D" w:rsidRDefault="00AD593D" w:rsidP="009813A1">
      <w:pPr>
        <w:pStyle w:val="Paragraphedeliste"/>
        <w:rPr>
          <w:b/>
          <w:bCs/>
        </w:rPr>
      </w:pPr>
      <w:r>
        <w:rPr>
          <w:b/>
          <w:bCs/>
        </w:rPr>
        <w:t>Quel est le rendement de ce cycle ?</w:t>
      </w:r>
    </w:p>
    <w:p w14:paraId="63F627A9" w14:textId="09CA251E" w:rsidR="00AD593D" w:rsidRDefault="00AD593D" w:rsidP="009813A1">
      <w:pPr>
        <w:pStyle w:val="Paragraphedeliste"/>
        <w:rPr>
          <w:b/>
          <w:bCs/>
        </w:rPr>
      </w:pPr>
      <w:r>
        <w:rPr>
          <w:b/>
          <w:bCs/>
        </w:rPr>
        <w:t>Quelle est la puissance utile (travail utile pour une seconde) de la seconde turbine ?</w:t>
      </w:r>
    </w:p>
    <w:p w14:paraId="07D0F467" w14:textId="77777777" w:rsidR="00AD593D" w:rsidRDefault="00AD593D" w:rsidP="009813A1">
      <w:pPr>
        <w:pStyle w:val="Paragraphedeliste"/>
        <w:rPr>
          <w:b/>
          <w:bCs/>
        </w:rPr>
      </w:pPr>
    </w:p>
    <w:p w14:paraId="134580C6" w14:textId="6C5D1833" w:rsidR="00AD593D" w:rsidRPr="00B075DC" w:rsidRDefault="00B075DC" w:rsidP="00AD593D">
      <w:pPr>
        <w:pStyle w:val="Paragraphedeliste"/>
        <w:numPr>
          <w:ilvl w:val="0"/>
          <w:numId w:val="1"/>
        </w:numPr>
      </w:pPr>
      <w:r w:rsidRPr="00B075DC">
        <w:t xml:space="preserve">Nous observons un moteur essence 4 temps et 4 </w:t>
      </w:r>
      <w:proofErr w:type="spellStart"/>
      <w:r w:rsidRPr="00B075DC">
        <w:t>cyclindre</w:t>
      </w:r>
      <w:proofErr w:type="spellEnd"/>
      <w:r w:rsidRPr="00B075DC">
        <w:t>. Voici les caractéristiques données ;</w:t>
      </w:r>
    </w:p>
    <w:p w14:paraId="0FF49244" w14:textId="00CC7CA2" w:rsidR="00B075DC" w:rsidRPr="00B075DC" w:rsidRDefault="00B075DC" w:rsidP="00B075DC">
      <w:pPr>
        <w:pStyle w:val="Paragraphedeliste"/>
        <w:numPr>
          <w:ilvl w:val="0"/>
          <w:numId w:val="4"/>
        </w:numPr>
      </w:pPr>
      <w:proofErr w:type="spellStart"/>
      <w:r w:rsidRPr="00B075DC">
        <w:t>Cyclindrée</w:t>
      </w:r>
      <w:proofErr w:type="spellEnd"/>
      <w:r w:rsidRPr="00B075DC">
        <w:t xml:space="preserve"> totale = 1.2l (donc 0.3l/cylindre)</w:t>
      </w:r>
    </w:p>
    <w:p w14:paraId="0FFCFEDB" w14:textId="54A5F5EF" w:rsidR="00B075DC" w:rsidRPr="00B075DC" w:rsidRDefault="00B075DC" w:rsidP="00B075DC">
      <w:pPr>
        <w:pStyle w:val="Paragraphedeliste"/>
        <w:numPr>
          <w:ilvl w:val="0"/>
          <w:numId w:val="4"/>
        </w:numPr>
      </w:pPr>
      <w:r w:rsidRPr="00B075DC">
        <w:t xml:space="preserve">Rapport volumétrique </w:t>
      </w:r>
      <w:r w:rsidRPr="00B075DC">
        <w:rPr>
          <w:rFonts w:cstheme="minorHAnsi"/>
        </w:rPr>
        <w:t>ε</w:t>
      </w:r>
      <w:r w:rsidRPr="00B075DC">
        <w:t xml:space="preserve"> = 10</w:t>
      </w:r>
    </w:p>
    <w:p w14:paraId="7F6BE5D4" w14:textId="5706CEA5" w:rsidR="00B075DC" w:rsidRPr="00B075DC" w:rsidRDefault="009D0F88" w:rsidP="00B075DC">
      <w:pPr>
        <w:pStyle w:val="Paragraphedeliste"/>
        <w:numPr>
          <w:ilvl w:val="0"/>
          <w:numId w:val="4"/>
        </w:numPr>
      </w:pPr>
      <w:r>
        <w:t>Puissance effective = -20kW</w:t>
      </w:r>
    </w:p>
    <w:p w14:paraId="7298FADB" w14:textId="100195E9" w:rsidR="00B075DC" w:rsidRDefault="00B075DC" w:rsidP="00B075DC">
      <w:pPr>
        <w:pStyle w:val="Paragraphedeliste"/>
        <w:numPr>
          <w:ilvl w:val="0"/>
          <w:numId w:val="4"/>
        </w:numPr>
      </w:pPr>
      <w:r w:rsidRPr="00B075DC">
        <w:t xml:space="preserve">Conditions de l’air aspiré : 16°C, 1 bar, </w:t>
      </w:r>
      <w:proofErr w:type="spellStart"/>
      <w:r w:rsidRPr="00B075DC">
        <w:t>considiéré</w:t>
      </w:r>
      <w:proofErr w:type="spellEnd"/>
      <w:r w:rsidRPr="00B075DC">
        <w:t xml:space="preserve"> comme un gaz parfait, </w:t>
      </w:r>
      <w:r w:rsidRPr="00B075DC">
        <w:rPr>
          <w:rFonts w:cstheme="minorHAnsi"/>
        </w:rPr>
        <w:t>γ</w:t>
      </w:r>
      <w:r w:rsidRPr="00B075DC">
        <w:t>=1.4</w:t>
      </w:r>
      <w:r w:rsidR="00960EFE">
        <w:t xml:space="preserve">, contient 21% </w:t>
      </w:r>
      <w:proofErr w:type="gramStart"/>
      <w:r w:rsidR="00960EFE">
        <w:t>d’ O</w:t>
      </w:r>
      <w:proofErr w:type="gramEnd"/>
      <w:r w:rsidR="00960EFE">
        <w:rPr>
          <w:vertAlign w:val="subscript"/>
        </w:rPr>
        <w:t>2</w:t>
      </w:r>
    </w:p>
    <w:p w14:paraId="20F77656" w14:textId="32D90193" w:rsidR="00B075DC" w:rsidRPr="00032F52" w:rsidRDefault="00B075DC" w:rsidP="00B075DC">
      <w:pPr>
        <w:pStyle w:val="Paragraphedeliste"/>
        <w:numPr>
          <w:ilvl w:val="0"/>
          <w:numId w:val="4"/>
        </w:numPr>
      </w:pPr>
      <w:r>
        <w:t>Formule simplifiée du carburant : CH</w:t>
      </w:r>
      <w:r w:rsidRPr="00B075DC">
        <w:rPr>
          <w:vertAlign w:val="subscript"/>
        </w:rPr>
        <w:t>1.8</w:t>
      </w:r>
    </w:p>
    <w:p w14:paraId="2F32595C" w14:textId="308D7F99" w:rsidR="00032F52" w:rsidRDefault="00032F52" w:rsidP="00B075DC">
      <w:pPr>
        <w:pStyle w:val="Paragraphedeliste"/>
        <w:numPr>
          <w:ilvl w:val="0"/>
          <w:numId w:val="4"/>
        </w:numPr>
      </w:pPr>
      <w:r>
        <w:t>Excès d’air =1.2 : la quantité d’air aspirée correspond à 1.2 fois la quantité d’air nécessaire à la combustion</w:t>
      </w:r>
    </w:p>
    <w:p w14:paraId="1A268994" w14:textId="76268266" w:rsidR="00032F52" w:rsidRDefault="00032F52" w:rsidP="00B075DC">
      <w:pPr>
        <w:pStyle w:val="Paragraphedeliste"/>
        <w:numPr>
          <w:ilvl w:val="0"/>
          <w:numId w:val="4"/>
        </w:numPr>
      </w:pPr>
      <w:r>
        <w:t>PCI du carburant = 42500 kJ/kg</w:t>
      </w:r>
    </w:p>
    <w:p w14:paraId="3187C7C3" w14:textId="5A888BF6" w:rsidR="009D0F88" w:rsidRDefault="009D0F88" w:rsidP="00B075DC">
      <w:pPr>
        <w:pStyle w:val="Paragraphedeliste"/>
        <w:numPr>
          <w:ilvl w:val="0"/>
          <w:numId w:val="4"/>
        </w:numPr>
      </w:pPr>
      <w:r>
        <w:t xml:space="preserve">Rendement </w:t>
      </w:r>
      <w:proofErr w:type="spellStart"/>
      <w:r>
        <w:t>méca</w:t>
      </w:r>
      <w:proofErr w:type="spellEnd"/>
      <w:r>
        <w:t xml:space="preserve"> = </w:t>
      </w:r>
      <w:proofErr w:type="gramStart"/>
      <w:r>
        <w:t>0.8 ,</w:t>
      </w:r>
      <w:proofErr w:type="gramEnd"/>
      <w:r>
        <w:t xml:space="preserve"> rendement de forme = 0.75</w:t>
      </w:r>
    </w:p>
    <w:p w14:paraId="68FE4939" w14:textId="191DE13E" w:rsidR="009D0F88" w:rsidRPr="009D0F88" w:rsidRDefault="009D0F88" w:rsidP="009D0F88">
      <w:pPr>
        <w:pStyle w:val="Sansinterligne"/>
        <w:ind w:left="708"/>
        <w:rPr>
          <w:b/>
          <w:bCs/>
        </w:rPr>
      </w:pPr>
      <w:r w:rsidRPr="009D0F88">
        <w:rPr>
          <w:b/>
          <w:bCs/>
        </w:rPr>
        <w:t>Quelles sont les températures, pression et volumes pour chaque point du cycle ?</w:t>
      </w:r>
    </w:p>
    <w:p w14:paraId="0DD66090" w14:textId="42F28F84" w:rsidR="009D0F88" w:rsidRPr="009D0F88" w:rsidRDefault="009D0F88" w:rsidP="009D0F88">
      <w:pPr>
        <w:pStyle w:val="Sansinterligne"/>
        <w:ind w:left="708"/>
        <w:rPr>
          <w:b/>
          <w:bCs/>
        </w:rPr>
      </w:pPr>
      <w:r w:rsidRPr="009D0F88">
        <w:rPr>
          <w:b/>
          <w:bCs/>
        </w:rPr>
        <w:t>Quels sont les travaux et quantité de chaleur pour chaque transformation (pour 1 cycle et 1 cylindre) ?</w:t>
      </w:r>
    </w:p>
    <w:p w14:paraId="650F0206" w14:textId="0BCD9D3D" w:rsidR="009D0F88" w:rsidRPr="009D0F88" w:rsidRDefault="009D0F88" w:rsidP="009D0F88">
      <w:pPr>
        <w:pStyle w:val="Sansinterligne"/>
        <w:ind w:left="708"/>
        <w:rPr>
          <w:b/>
          <w:bCs/>
        </w:rPr>
      </w:pPr>
      <w:r w:rsidRPr="009D0F88">
        <w:rPr>
          <w:b/>
          <w:bCs/>
        </w:rPr>
        <w:t>Quel est le rendement théorique du cycle ?</w:t>
      </w:r>
    </w:p>
    <w:p w14:paraId="294189AB" w14:textId="1A73D8E8" w:rsidR="009D0F88" w:rsidRDefault="009D0F88" w:rsidP="009D0F88">
      <w:pPr>
        <w:pStyle w:val="Sansinterligne"/>
        <w:ind w:left="708"/>
        <w:rPr>
          <w:b/>
          <w:bCs/>
        </w:rPr>
      </w:pPr>
      <w:r w:rsidRPr="009D0F88">
        <w:rPr>
          <w:b/>
          <w:bCs/>
        </w:rPr>
        <w:t>Quelle est la vitesse de rotation du moteur ?</w:t>
      </w:r>
    </w:p>
    <w:p w14:paraId="65407469" w14:textId="77777777" w:rsidR="009D0F88" w:rsidRDefault="009D0F88" w:rsidP="009D0F88">
      <w:pPr>
        <w:pStyle w:val="Sansinterligne"/>
        <w:ind w:left="708"/>
        <w:rPr>
          <w:b/>
          <w:bCs/>
        </w:rPr>
      </w:pPr>
    </w:p>
    <w:p w14:paraId="787E26D6" w14:textId="663F7904" w:rsidR="009D0F88" w:rsidRDefault="00BA0A09" w:rsidP="009D0F88">
      <w:pPr>
        <w:pStyle w:val="Sansinterligne"/>
        <w:numPr>
          <w:ilvl w:val="0"/>
          <w:numId w:val="1"/>
        </w:numPr>
      </w:pPr>
      <w:r>
        <w:t>Nous observons une machine frigo fonctionnant au NH</w:t>
      </w:r>
      <w:r w:rsidRPr="00BA0A09">
        <w:rPr>
          <w:vertAlign w:val="subscript"/>
        </w:rPr>
        <w:t>3</w:t>
      </w:r>
      <w:r>
        <w:t>. Pour ce cycle, l’évaporation se fait à -10°C, la condensation à 50°C et il y a une surchauffe et un sous-refroidissement de 5°C.</w:t>
      </w:r>
    </w:p>
    <w:p w14:paraId="225D9F6A" w14:textId="77777777" w:rsidR="00BA0A09" w:rsidRDefault="00BA0A09" w:rsidP="00BA0A09">
      <w:pPr>
        <w:pStyle w:val="Sansinterligne"/>
        <w:ind w:left="720"/>
      </w:pPr>
    </w:p>
    <w:p w14:paraId="5F05F40E" w14:textId="361E923A" w:rsidR="00BA0A09" w:rsidRPr="00BA0A09" w:rsidRDefault="00BA0A09" w:rsidP="00BA0A09">
      <w:pPr>
        <w:pStyle w:val="Sansinterligne"/>
        <w:ind w:left="720"/>
        <w:rPr>
          <w:b/>
          <w:bCs/>
        </w:rPr>
      </w:pPr>
      <w:r>
        <w:rPr>
          <w:b/>
          <w:bCs/>
        </w:rPr>
        <w:t>Tracez le cycle dans le diagramme, trouvez les enthalpies de chaque point et la valeur de la PSN</w:t>
      </w:r>
    </w:p>
    <w:p w14:paraId="61179470" w14:textId="6ADBA047" w:rsidR="00AD593D" w:rsidRDefault="009D0F88" w:rsidP="00BA0A09">
      <w:r w:rsidRPr="009D0F88">
        <w:lastRenderedPageBreak/>
        <w:drawing>
          <wp:inline distT="0" distB="0" distL="0" distR="0" wp14:anchorId="07A69B46" wp14:editId="5C51BFE0">
            <wp:extent cx="10097533" cy="6276950"/>
            <wp:effectExtent l="5398" t="0" r="4762" b="4763"/>
            <wp:docPr id="1486585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115348" cy="628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01E2" w14:textId="77777777" w:rsidR="00AD593D" w:rsidRDefault="00AD593D" w:rsidP="009813A1">
      <w:pPr>
        <w:pStyle w:val="Paragraphedeliste"/>
      </w:pPr>
    </w:p>
    <w:p w14:paraId="0807DB3F" w14:textId="77777777" w:rsidR="00AD593D" w:rsidRDefault="00AD593D" w:rsidP="009813A1">
      <w:pPr>
        <w:pStyle w:val="Paragraphedeliste"/>
      </w:pPr>
    </w:p>
    <w:p w14:paraId="3C6E9BEA" w14:textId="35EFB11F" w:rsidR="00AD593D" w:rsidRDefault="00AD593D" w:rsidP="00AD593D">
      <w:pPr>
        <w:pStyle w:val="Paragraphedeliste"/>
        <w:ind w:left="0"/>
      </w:pPr>
      <w:r>
        <w:t>Réponses</w:t>
      </w:r>
    </w:p>
    <w:p w14:paraId="561CC815" w14:textId="77777777" w:rsidR="00AD593D" w:rsidRDefault="00AD593D" w:rsidP="009813A1">
      <w:pPr>
        <w:pStyle w:val="Paragraphedeliste"/>
      </w:pPr>
    </w:p>
    <w:p w14:paraId="683C87E5" w14:textId="01FF840F" w:rsidR="00AD593D" w:rsidRDefault="00AD593D" w:rsidP="00AD593D">
      <w:pPr>
        <w:pStyle w:val="Paragraphedeliste"/>
        <w:numPr>
          <w:ilvl w:val="0"/>
          <w:numId w:val="3"/>
        </w:numPr>
      </w:pPr>
      <w:r>
        <w:t>T2 = 431K, T4=880K, T6=756K</w:t>
      </w:r>
    </w:p>
    <w:p w14:paraId="420008CD" w14:textId="38286382" w:rsidR="009D0F88" w:rsidRDefault="00AD593D" w:rsidP="009D0F88">
      <w:pPr>
        <w:pStyle w:val="Paragraphedeliste"/>
        <w:ind w:left="1068"/>
      </w:pPr>
      <w:r>
        <w:t>Rendement=31.6%</w:t>
      </w:r>
    </w:p>
    <w:p w14:paraId="0F71BC57" w14:textId="5C3CF3B1" w:rsidR="00AD593D" w:rsidRDefault="00AD593D" w:rsidP="00AD593D">
      <w:pPr>
        <w:pStyle w:val="Paragraphedeliste"/>
        <w:ind w:left="1068"/>
      </w:pPr>
      <w:r>
        <w:t>Puissance utile de la 2eme turbine = -7,63MW</w:t>
      </w:r>
    </w:p>
    <w:p w14:paraId="077E2242" w14:textId="77777777" w:rsidR="009D0F88" w:rsidRDefault="009D0F88" w:rsidP="00AD593D">
      <w:pPr>
        <w:pStyle w:val="Paragraphedeliste"/>
        <w:ind w:left="1068"/>
      </w:pPr>
    </w:p>
    <w:p w14:paraId="2BB4AE41" w14:textId="77777777" w:rsidR="009D0F88" w:rsidRDefault="009D0F88" w:rsidP="00AD593D">
      <w:pPr>
        <w:pStyle w:val="Paragraphedeliste"/>
        <w:ind w:left="1068"/>
      </w:pPr>
    </w:p>
    <w:p w14:paraId="53F45E0A" w14:textId="77777777" w:rsidR="009D0F88" w:rsidRDefault="009D0F88" w:rsidP="00AD593D">
      <w:pPr>
        <w:pStyle w:val="Paragraphedeliste"/>
        <w:ind w:left="1068"/>
      </w:pPr>
    </w:p>
    <w:p w14:paraId="09BD54E1" w14:textId="77777777" w:rsidR="009D0F88" w:rsidRDefault="009D0F88" w:rsidP="00AD593D">
      <w:pPr>
        <w:pStyle w:val="Paragraphedeliste"/>
        <w:ind w:left="1068"/>
      </w:pPr>
    </w:p>
    <w:p w14:paraId="773705E2" w14:textId="77777777" w:rsidR="009D0F88" w:rsidRDefault="009D0F88" w:rsidP="00AD593D">
      <w:pPr>
        <w:pStyle w:val="Paragraphedeliste"/>
        <w:ind w:left="1068"/>
      </w:pPr>
    </w:p>
    <w:p w14:paraId="62170A9A" w14:textId="77777777" w:rsidR="009D0F88" w:rsidRDefault="009D0F88" w:rsidP="00AD593D">
      <w:pPr>
        <w:pStyle w:val="Paragraphedeliste"/>
        <w:ind w:left="1068"/>
      </w:pPr>
    </w:p>
    <w:p w14:paraId="7D740A49" w14:textId="77777777" w:rsidR="00AD593D" w:rsidRDefault="00AD593D" w:rsidP="00AD593D">
      <w:pPr>
        <w:pStyle w:val="Paragraphedeliste"/>
        <w:ind w:left="708"/>
      </w:pPr>
    </w:p>
    <w:p w14:paraId="07F9DD11" w14:textId="635E082C" w:rsidR="009D0F88" w:rsidRDefault="009D0F88" w:rsidP="009D0F88">
      <w:pPr>
        <w:pStyle w:val="Paragraphedeliste"/>
        <w:numPr>
          <w:ilvl w:val="0"/>
          <w:numId w:val="3"/>
        </w:numPr>
      </w:pPr>
    </w:p>
    <w:p w14:paraId="22F58993" w14:textId="51C18436" w:rsidR="00AD593D" w:rsidRDefault="009D0F88" w:rsidP="009D0F88">
      <w:pPr>
        <w:pStyle w:val="Paragraphedeliste"/>
        <w:ind w:left="1068"/>
      </w:pPr>
      <w:r>
        <w:rPr>
          <w:noProof/>
        </w:rPr>
        <w:drawing>
          <wp:inline distT="0" distB="0" distL="0" distR="0" wp14:anchorId="6DD79057" wp14:editId="5BFAD2A5">
            <wp:extent cx="3248025" cy="2781300"/>
            <wp:effectExtent l="0" t="0" r="9525" b="0"/>
            <wp:docPr id="203640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630" name=""/>
                    <pic:cNvPicPr/>
                  </pic:nvPicPr>
                  <pic:blipFill rotWithShape="1">
                    <a:blip r:embed="rId6"/>
                    <a:srcRect l="22146" b="3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6DA5F" w14:textId="2FC1AFE1" w:rsidR="009D0F88" w:rsidRDefault="009D0F88" w:rsidP="009D0F88">
      <w:pPr>
        <w:pStyle w:val="Paragraphedeliste"/>
        <w:ind w:left="1068"/>
      </w:pPr>
      <w:r>
        <w:t>Rendement théorique : 60,19%</w:t>
      </w:r>
    </w:p>
    <w:p w14:paraId="7188C291" w14:textId="778D65F6" w:rsidR="009D0F88" w:rsidRDefault="009D0F88" w:rsidP="009D0F88">
      <w:pPr>
        <w:pStyle w:val="Paragraphedeliste"/>
        <w:ind w:left="1068"/>
      </w:pPr>
      <w:r>
        <w:t>Vitesse = 1881 tr/min</w:t>
      </w:r>
    </w:p>
    <w:p w14:paraId="00A03D69" w14:textId="77777777" w:rsidR="009D0F88" w:rsidRDefault="009D0F88" w:rsidP="009D0F88">
      <w:pPr>
        <w:pStyle w:val="Paragraphedeliste"/>
        <w:ind w:left="1068"/>
      </w:pPr>
    </w:p>
    <w:p w14:paraId="792B102F" w14:textId="5C7B0832" w:rsidR="009D0F88" w:rsidRDefault="00BA0A09" w:rsidP="00BA0A09">
      <w:pPr>
        <w:pStyle w:val="Paragraphedeliste"/>
        <w:numPr>
          <w:ilvl w:val="0"/>
          <w:numId w:val="3"/>
        </w:numPr>
      </w:pPr>
      <w:r>
        <w:t xml:space="preserve">Sur le </w:t>
      </w:r>
      <w:proofErr w:type="spellStart"/>
      <w:r>
        <w:t>graphe</w:t>
      </w:r>
      <w:proofErr w:type="spellEnd"/>
      <w:r>
        <w:t>, les deux lignes rouges sont les isobares. Les courbes bleues sont les isothermes permettant de placer les points 1 et 3. La courbe orange est l’isentropique permettant de place le point 2 à partir du point 1 et la courbe verte est l’isenthalpique permettant de placer le point 4 à partir du point 3.</w:t>
      </w:r>
    </w:p>
    <w:p w14:paraId="7FC4EC59" w14:textId="77777777" w:rsidR="000F2012" w:rsidRDefault="000F2012" w:rsidP="000F2012">
      <w:pPr>
        <w:pStyle w:val="Paragraphedeliste"/>
        <w:ind w:left="1068"/>
      </w:pPr>
    </w:p>
    <w:p w14:paraId="0246923F" w14:textId="4E6FD453" w:rsidR="00E81A5D" w:rsidRDefault="000F2012" w:rsidP="00E81A5D">
      <w:pPr>
        <w:pStyle w:val="Paragraphedeliste"/>
        <w:ind w:left="1068"/>
      </w:pPr>
      <w:r>
        <w:t xml:space="preserve">Les valeurs </w:t>
      </w:r>
      <w:r w:rsidR="00E81A5D">
        <w:t>varient rapidement selon vos tracés : h1</w:t>
      </w:r>
      <w:r w:rsidR="00E81A5D">
        <w:rPr>
          <w:rFonts w:cstheme="minorHAnsi"/>
        </w:rPr>
        <w:t>≈</w:t>
      </w:r>
      <w:r w:rsidR="00E81A5D">
        <w:t xml:space="preserve"> 1760kJ/kg,</w:t>
      </w:r>
      <w:r w:rsidR="00E81A5D">
        <w:t xml:space="preserve"> h</w:t>
      </w:r>
      <w:r w:rsidR="00E81A5D">
        <w:t>2</w:t>
      </w:r>
      <w:r w:rsidR="00E81A5D">
        <w:rPr>
          <w:rFonts w:cstheme="minorHAnsi"/>
        </w:rPr>
        <w:t>≈</w:t>
      </w:r>
      <w:r w:rsidR="00E81A5D">
        <w:t xml:space="preserve"> </w:t>
      </w:r>
      <w:r w:rsidR="00E81A5D">
        <w:t>205</w:t>
      </w:r>
      <w:r w:rsidR="00E81A5D">
        <w:t>0kJ/kg</w:t>
      </w:r>
      <w:r w:rsidR="00E81A5D">
        <w:t xml:space="preserve">, </w:t>
      </w:r>
      <w:r w:rsidR="00E81A5D">
        <w:t>h</w:t>
      </w:r>
      <w:r w:rsidR="00E81A5D">
        <w:t>3=h4</w:t>
      </w:r>
      <w:r w:rsidR="00E81A5D">
        <w:rPr>
          <w:rFonts w:cstheme="minorHAnsi"/>
        </w:rPr>
        <w:t>≈</w:t>
      </w:r>
      <w:r w:rsidR="00E81A5D">
        <w:t xml:space="preserve"> </w:t>
      </w:r>
      <w:r w:rsidR="00E81A5D">
        <w:t>700</w:t>
      </w:r>
      <w:r w:rsidR="00E81A5D">
        <w:t>kJ/kg</w:t>
      </w:r>
    </w:p>
    <w:p w14:paraId="4A5E245C" w14:textId="686522AC" w:rsidR="000F2012" w:rsidRDefault="000F2012" w:rsidP="000F2012">
      <w:pPr>
        <w:pStyle w:val="Paragraphedeliste"/>
        <w:ind w:left="1068"/>
      </w:pPr>
    </w:p>
    <w:p w14:paraId="57446E2A" w14:textId="386F86DF" w:rsidR="00E81A5D" w:rsidRDefault="00E81A5D" w:rsidP="000F2012">
      <w:pPr>
        <w:pStyle w:val="Paragraphedeliste"/>
        <w:ind w:left="1068"/>
      </w:pPr>
      <w:r>
        <w:t>La PSN se calcule de la manière suivante : (h1-h</w:t>
      </w:r>
      <w:proofErr w:type="gramStart"/>
      <w:r>
        <w:t>4)/</w:t>
      </w:r>
      <w:proofErr w:type="gramEnd"/>
      <w:r>
        <w:t>(h2-h1)</w:t>
      </w:r>
    </w:p>
    <w:p w14:paraId="768A1E46" w14:textId="77777777" w:rsidR="00E81A5D" w:rsidRDefault="00E81A5D" w:rsidP="000F2012">
      <w:pPr>
        <w:pStyle w:val="Paragraphedeliste"/>
        <w:ind w:left="1068"/>
      </w:pPr>
    </w:p>
    <w:p w14:paraId="25F390A3" w14:textId="2C7F3CC8" w:rsidR="000F2012" w:rsidRDefault="000F2012" w:rsidP="000F2012">
      <w:r>
        <w:rPr>
          <w:noProof/>
        </w:rPr>
        <w:lastRenderedPageBreak/>
        <w:drawing>
          <wp:inline distT="0" distB="0" distL="0" distR="0" wp14:anchorId="284B7F67" wp14:editId="758054EA">
            <wp:extent cx="10312711" cy="5987995"/>
            <wp:effectExtent l="9842" t="0" r="3493" b="3492"/>
            <wp:docPr id="1798445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4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353597" cy="60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012" w:rsidSect="009813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5064"/>
    <w:multiLevelType w:val="hybridMultilevel"/>
    <w:tmpl w:val="736082C8"/>
    <w:lvl w:ilvl="0" w:tplc="510E07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A74DC6"/>
    <w:multiLevelType w:val="hybridMultilevel"/>
    <w:tmpl w:val="A030ED32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30446"/>
    <w:multiLevelType w:val="hybridMultilevel"/>
    <w:tmpl w:val="6B7E4FF2"/>
    <w:lvl w:ilvl="0" w:tplc="6EAE686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C8C7ABC"/>
    <w:multiLevelType w:val="hybridMultilevel"/>
    <w:tmpl w:val="ACCE0998"/>
    <w:lvl w:ilvl="0" w:tplc="2C28448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5811271">
    <w:abstractNumId w:val="1"/>
  </w:num>
  <w:num w:numId="2" w16cid:durableId="627055898">
    <w:abstractNumId w:val="0"/>
  </w:num>
  <w:num w:numId="3" w16cid:durableId="1315837807">
    <w:abstractNumId w:val="2"/>
  </w:num>
  <w:num w:numId="4" w16cid:durableId="91047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A1"/>
    <w:rsid w:val="00032F52"/>
    <w:rsid w:val="000F2012"/>
    <w:rsid w:val="001C2499"/>
    <w:rsid w:val="003F4BF0"/>
    <w:rsid w:val="008920FF"/>
    <w:rsid w:val="008D60A3"/>
    <w:rsid w:val="00960EFE"/>
    <w:rsid w:val="009813A1"/>
    <w:rsid w:val="009D0F88"/>
    <w:rsid w:val="00AD593D"/>
    <w:rsid w:val="00B075DC"/>
    <w:rsid w:val="00BA0A09"/>
    <w:rsid w:val="00CC6BFE"/>
    <w:rsid w:val="00D47384"/>
    <w:rsid w:val="00E321E0"/>
    <w:rsid w:val="00E81A5D"/>
    <w:rsid w:val="00FF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B0C92"/>
  <w15:chartTrackingRefBased/>
  <w15:docId w15:val="{8663A97A-11C4-4109-86C3-7A8E3F93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1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1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1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1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1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13A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13A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13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13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13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13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13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13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13A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1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13A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13A1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9D0F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432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Morggan Wombat</dc:creator>
  <cp:keywords/>
  <dc:description/>
  <cp:lastModifiedBy>Morggan Wombat</cp:lastModifiedBy>
  <cp:revision>1</cp:revision>
  <dcterms:created xsi:type="dcterms:W3CDTF">2025-06-11T11:36:00Z</dcterms:created>
  <dcterms:modified xsi:type="dcterms:W3CDTF">2025-06-11T13:20:00Z</dcterms:modified>
</cp:coreProperties>
</file>