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ED" w:rsidRPr="002F289A" w:rsidRDefault="002F289A" w:rsidP="003C7CC9">
      <w:pPr>
        <w:spacing w:line="36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am-ET"/>
        </w:rPr>
      </w:pPr>
      <w:r>
        <w:rPr>
          <w:rFonts w:ascii="Nyala" w:eastAsia="Times New Roman" w:hAnsi="Nyala" w:cs="Nyala"/>
          <w:sz w:val="52"/>
          <w:szCs w:val="52"/>
          <w:lang w:val="am-ET"/>
        </w:rPr>
        <w:t>በአማራ ብድርና ቁጠባ ተቋም</w:t>
      </w:r>
    </w:p>
    <w:p w:rsidR="006D5BED" w:rsidRPr="0058751A" w:rsidRDefault="006D5BED" w:rsidP="003C7C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56"/>
        </w:rPr>
      </w:pPr>
      <w:proofErr w:type="spellStart"/>
      <w:r w:rsidRPr="0058751A">
        <w:rPr>
          <w:rFonts w:ascii="Nyala" w:eastAsia="Times New Roman" w:hAnsi="Nyala" w:cs="Nyala"/>
          <w:sz w:val="48"/>
          <w:szCs w:val="56"/>
        </w:rPr>
        <w:t>እና</w:t>
      </w:r>
      <w:proofErr w:type="spellEnd"/>
    </w:p>
    <w:p w:rsidR="006D5BED" w:rsidRPr="0058751A" w:rsidRDefault="007C306E" w:rsidP="003C7C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56"/>
        </w:rPr>
      </w:pPr>
      <w:proofErr w:type="spellStart"/>
      <w:r w:rsidRPr="0058751A">
        <w:rPr>
          <w:rFonts w:ascii="Nyala" w:eastAsia="Times New Roman" w:hAnsi="Nyala" w:cs="Nyala"/>
          <w:sz w:val="48"/>
          <w:szCs w:val="56"/>
        </w:rPr>
        <w:t>በኢንፎርሜሽን</w:t>
      </w:r>
      <w:proofErr w:type="spellEnd"/>
      <w:r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="006D5BED" w:rsidRPr="0058751A">
        <w:rPr>
          <w:rFonts w:ascii="Nyala" w:eastAsia="Times New Roman" w:hAnsi="Nyala" w:cs="Nyala"/>
          <w:sz w:val="48"/>
          <w:szCs w:val="56"/>
        </w:rPr>
        <w:t>መረብ</w:t>
      </w:r>
      <w:proofErr w:type="spellEnd"/>
      <w:r w:rsidR="006D5BED"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="006D5BED" w:rsidRPr="0058751A">
        <w:rPr>
          <w:rFonts w:ascii="Nyala" w:eastAsia="Times New Roman" w:hAnsi="Nyala" w:cs="Nyala"/>
          <w:sz w:val="48"/>
          <w:szCs w:val="56"/>
        </w:rPr>
        <w:t>ደህንነት</w:t>
      </w:r>
      <w:proofErr w:type="spellEnd"/>
      <w:r w:rsidR="006D5BED"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="006D5BED" w:rsidRPr="0058751A">
        <w:rPr>
          <w:rFonts w:ascii="Nyala" w:eastAsia="Times New Roman" w:hAnsi="Nyala" w:cs="Nyala"/>
          <w:sz w:val="48"/>
          <w:szCs w:val="56"/>
        </w:rPr>
        <w:t>ኤጀንሲ</w:t>
      </w:r>
      <w:proofErr w:type="spellEnd"/>
    </w:p>
    <w:p w:rsidR="006D5BED" w:rsidRPr="0058751A" w:rsidRDefault="006D5BED" w:rsidP="003C7C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56"/>
        </w:rPr>
      </w:pPr>
      <w:proofErr w:type="spellStart"/>
      <w:r w:rsidRPr="0058751A">
        <w:rPr>
          <w:rFonts w:ascii="Nyala" w:eastAsia="Times New Roman" w:hAnsi="Nyala" w:cs="Nyala"/>
          <w:sz w:val="48"/>
          <w:szCs w:val="56"/>
        </w:rPr>
        <w:t>መካከል</w:t>
      </w:r>
      <w:proofErr w:type="spellEnd"/>
      <w:r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48"/>
          <w:szCs w:val="56"/>
        </w:rPr>
        <w:t>የተፈረመ</w:t>
      </w:r>
      <w:proofErr w:type="spellEnd"/>
    </w:p>
    <w:p w:rsidR="006D5BED" w:rsidRPr="0058751A" w:rsidRDefault="007C306E" w:rsidP="003C7CC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56"/>
        </w:rPr>
      </w:pPr>
      <w:proofErr w:type="spellStart"/>
      <w:r w:rsidRPr="0058751A">
        <w:rPr>
          <w:rFonts w:ascii="Nyala" w:eastAsia="Times New Roman" w:hAnsi="Nyala" w:cs="Nyala"/>
          <w:sz w:val="48"/>
          <w:szCs w:val="56"/>
        </w:rPr>
        <w:t>ሁለተኛ</w:t>
      </w:r>
      <w:proofErr w:type="spellEnd"/>
      <w:r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48"/>
          <w:szCs w:val="56"/>
        </w:rPr>
        <w:t>የውል</w:t>
      </w:r>
      <w:proofErr w:type="spellEnd"/>
      <w:r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48"/>
          <w:szCs w:val="56"/>
        </w:rPr>
        <w:t>ማሻሻያ</w:t>
      </w:r>
      <w:proofErr w:type="spellEnd"/>
      <w:r w:rsidRPr="0058751A">
        <w:rPr>
          <w:rFonts w:ascii="Times New Roman" w:eastAsia="Times New Roman" w:hAnsi="Times New Roman" w:cs="Times New Roman"/>
          <w:sz w:val="48"/>
          <w:szCs w:val="56"/>
        </w:rPr>
        <w:t xml:space="preserve"> </w:t>
      </w:r>
      <w:proofErr w:type="spellStart"/>
      <w:r w:rsidR="006D5BED" w:rsidRPr="0058751A">
        <w:rPr>
          <w:rFonts w:ascii="Nyala" w:eastAsia="Times New Roman" w:hAnsi="Nyala" w:cs="Nyala"/>
          <w:sz w:val="48"/>
          <w:szCs w:val="56"/>
        </w:rPr>
        <w:t>ስምምነት</w:t>
      </w:r>
      <w:proofErr w:type="spellEnd"/>
    </w:p>
    <w:p w:rsidR="006D5BED" w:rsidRPr="0058751A" w:rsidRDefault="006D5BED" w:rsidP="003C7CC9">
      <w:pPr>
        <w:spacing w:line="360" w:lineRule="auto"/>
        <w:jc w:val="both"/>
        <w:rPr>
          <w:rFonts w:ascii="Times New Roman" w:eastAsia="Times New Roman" w:hAnsi="Times New Roman" w:cs="Times New Roman"/>
          <w:sz w:val="56"/>
          <w:szCs w:val="56"/>
          <w:lang w:val="am-ET"/>
        </w:rPr>
      </w:pPr>
    </w:p>
    <w:p w:rsidR="006D5BED" w:rsidRPr="0058751A" w:rsidRDefault="006D5BED" w:rsidP="003C7CC9">
      <w:pPr>
        <w:spacing w:line="360" w:lineRule="auto"/>
        <w:jc w:val="both"/>
        <w:rPr>
          <w:rFonts w:ascii="Times New Roman" w:eastAsia="Times New Roman" w:hAnsi="Times New Roman" w:cs="Times New Roman"/>
          <w:sz w:val="56"/>
          <w:szCs w:val="56"/>
          <w:lang w:val="am-ET"/>
        </w:rPr>
      </w:pPr>
    </w:p>
    <w:p w:rsidR="006D5BED" w:rsidRPr="0058751A" w:rsidRDefault="006D5BED" w:rsidP="003C7CC9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56"/>
        </w:rPr>
      </w:pPr>
      <w:r w:rsidRPr="0058751A">
        <w:rPr>
          <w:rFonts w:ascii="Times New Roman" w:eastAsia="Times New Roman" w:hAnsi="Times New Roman" w:cs="Times New Roman"/>
          <w:sz w:val="32"/>
          <w:szCs w:val="56"/>
        </w:rPr>
        <w:t xml:space="preserve">                                      </w:t>
      </w:r>
    </w:p>
    <w:p w:rsidR="00690C6D" w:rsidRPr="0058751A" w:rsidRDefault="006D5BED" w:rsidP="009D3627">
      <w:pPr>
        <w:spacing w:line="360" w:lineRule="auto"/>
        <w:rPr>
          <w:rFonts w:ascii="Times New Roman" w:eastAsia="Times New Roman" w:hAnsi="Times New Roman" w:cs="Times New Roman"/>
          <w:sz w:val="32"/>
          <w:szCs w:val="56"/>
        </w:rPr>
      </w:pPr>
      <w:r w:rsidRPr="0058751A">
        <w:rPr>
          <w:rFonts w:ascii="Times New Roman" w:eastAsia="Times New Roman" w:hAnsi="Times New Roman" w:cs="Times New Roman"/>
          <w:sz w:val="32"/>
          <w:szCs w:val="56"/>
        </w:rPr>
        <w:t xml:space="preserve">                                      </w:t>
      </w:r>
    </w:p>
    <w:p w:rsidR="00690C6D" w:rsidRPr="0058751A" w:rsidRDefault="00690C6D" w:rsidP="003C7CC9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56"/>
        </w:rPr>
      </w:pPr>
    </w:p>
    <w:p w:rsidR="00690C6D" w:rsidRPr="0058751A" w:rsidRDefault="00690C6D" w:rsidP="003C7CC9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56"/>
        </w:rPr>
      </w:pPr>
    </w:p>
    <w:p w:rsidR="006D5BED" w:rsidRPr="0058751A" w:rsidRDefault="006D5BED" w:rsidP="003C7CC9">
      <w:pPr>
        <w:spacing w:line="360" w:lineRule="auto"/>
        <w:jc w:val="right"/>
        <w:rPr>
          <w:rFonts w:ascii="Times New Roman" w:eastAsia="Times New Roman" w:hAnsi="Times New Roman" w:cs="Times New Roman"/>
          <w:sz w:val="56"/>
          <w:szCs w:val="56"/>
        </w:rPr>
      </w:pPr>
      <w:r w:rsidRPr="0058751A">
        <w:rPr>
          <w:rFonts w:ascii="Times New Roman" w:eastAsia="Times New Roman" w:hAnsi="Times New Roman" w:cs="Times New Roman"/>
          <w:sz w:val="32"/>
          <w:szCs w:val="56"/>
        </w:rPr>
        <w:t xml:space="preserve"> </w:t>
      </w:r>
      <w:proofErr w:type="spellStart"/>
      <w:r w:rsidR="002F289A">
        <w:rPr>
          <w:rFonts w:ascii="Nyala" w:eastAsia="Times New Roman" w:hAnsi="Nyala" w:cs="Nyala"/>
          <w:sz w:val="32"/>
          <w:szCs w:val="56"/>
        </w:rPr>
        <w:t>ሰኔ</w:t>
      </w:r>
      <w:proofErr w:type="spellEnd"/>
      <w:r w:rsidRPr="0058751A">
        <w:rPr>
          <w:rFonts w:ascii="Times New Roman" w:eastAsia="Times New Roman" w:hAnsi="Times New Roman" w:cs="Times New Roman"/>
          <w:sz w:val="32"/>
          <w:szCs w:val="56"/>
        </w:rPr>
        <w:t>/</w:t>
      </w:r>
      <w:r w:rsidRPr="0058751A">
        <w:rPr>
          <w:rFonts w:ascii="Times New Roman" w:eastAsia="Times New Roman" w:hAnsi="Times New Roman" w:cs="Times New Roman"/>
          <w:sz w:val="32"/>
          <w:szCs w:val="56"/>
          <w:lang w:val="am-ET"/>
        </w:rPr>
        <w:t>20</w:t>
      </w:r>
      <w:r w:rsidR="002F289A">
        <w:rPr>
          <w:rFonts w:ascii="Times New Roman" w:eastAsia="Times New Roman" w:hAnsi="Times New Roman" w:cs="Times New Roman"/>
          <w:sz w:val="32"/>
          <w:szCs w:val="56"/>
        </w:rPr>
        <w:t>12</w:t>
      </w:r>
      <w:r w:rsidRPr="0058751A">
        <w:rPr>
          <w:rFonts w:ascii="Nyala" w:eastAsia="Times New Roman" w:hAnsi="Nyala" w:cs="Nyala"/>
          <w:sz w:val="32"/>
          <w:szCs w:val="56"/>
          <w:lang w:val="am-ET"/>
        </w:rPr>
        <w:t>ዓ</w:t>
      </w:r>
      <w:r w:rsidRPr="0058751A">
        <w:rPr>
          <w:rFonts w:ascii="Times New Roman" w:eastAsia="Times New Roman" w:hAnsi="Times New Roman" w:cs="Times New Roman"/>
          <w:sz w:val="32"/>
          <w:szCs w:val="56"/>
          <w:lang w:val="am-ET"/>
        </w:rPr>
        <w:t>.</w:t>
      </w:r>
      <w:r w:rsidRPr="0058751A">
        <w:rPr>
          <w:rFonts w:ascii="Nyala" w:eastAsia="Times New Roman" w:hAnsi="Nyala" w:cs="Nyala"/>
          <w:sz w:val="32"/>
          <w:szCs w:val="56"/>
          <w:lang w:val="am-ET"/>
        </w:rPr>
        <w:t>ም</w:t>
      </w:r>
    </w:p>
    <w:p w:rsidR="006D5BED" w:rsidRPr="0058751A" w:rsidRDefault="006D5BED" w:rsidP="003C7CC9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56"/>
          <w:lang w:val="am-ET"/>
        </w:rPr>
      </w:pPr>
      <w:r w:rsidRPr="0058751A">
        <w:rPr>
          <w:rFonts w:ascii="Times New Roman" w:eastAsia="Times New Roman" w:hAnsi="Times New Roman" w:cs="Times New Roman"/>
          <w:sz w:val="32"/>
          <w:szCs w:val="56"/>
        </w:rPr>
        <w:t xml:space="preserve">                                     </w:t>
      </w:r>
      <w:r w:rsidRPr="0058751A">
        <w:rPr>
          <w:rFonts w:ascii="Nyala" w:eastAsia="Times New Roman" w:hAnsi="Nyala" w:cs="Nyala"/>
          <w:sz w:val="32"/>
          <w:szCs w:val="56"/>
          <w:lang w:val="am-ET"/>
        </w:rPr>
        <w:t>አዲስ</w:t>
      </w:r>
      <w:r w:rsidRPr="0058751A">
        <w:rPr>
          <w:rFonts w:ascii="Times New Roman" w:eastAsia="Times New Roman" w:hAnsi="Times New Roman" w:cs="Times New Roman"/>
          <w:sz w:val="32"/>
          <w:szCs w:val="56"/>
          <w:lang w:val="am-ET"/>
        </w:rPr>
        <w:t xml:space="preserve"> </w:t>
      </w:r>
      <w:r w:rsidRPr="0058751A">
        <w:rPr>
          <w:rFonts w:ascii="Nyala" w:eastAsia="Times New Roman" w:hAnsi="Nyala" w:cs="Nyala"/>
          <w:sz w:val="32"/>
          <w:szCs w:val="56"/>
          <w:lang w:val="am-ET"/>
        </w:rPr>
        <w:t>አበባ</w:t>
      </w:r>
    </w:p>
    <w:p w:rsidR="006D5BED" w:rsidRPr="0058751A" w:rsidRDefault="006D5BED" w:rsidP="003C7CC9">
      <w:pPr>
        <w:spacing w:line="360" w:lineRule="auto"/>
        <w:jc w:val="both"/>
        <w:rPr>
          <w:rFonts w:ascii="Times New Roman" w:eastAsia="Times New Roman" w:hAnsi="Times New Roman" w:cs="Times New Roman"/>
          <w:sz w:val="56"/>
          <w:szCs w:val="56"/>
          <w:lang w:val="am-ET"/>
        </w:rPr>
        <w:sectPr w:rsidR="006D5BED" w:rsidRPr="0058751A" w:rsidSect="003C264F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D5BED" w:rsidRPr="0058751A" w:rsidRDefault="00AF7E5E" w:rsidP="003C7CC9">
      <w:pPr>
        <w:spacing w:line="360" w:lineRule="auto"/>
        <w:jc w:val="both"/>
        <w:rPr>
          <w:rFonts w:ascii="Times New Roman" w:eastAsia="MingLiU" w:hAnsi="Times New Roman" w:cs="Times New Roman"/>
          <w:b/>
          <w:sz w:val="28"/>
          <w:szCs w:val="26"/>
        </w:rPr>
      </w:pPr>
      <w:r w:rsidRPr="0058751A">
        <w:rPr>
          <w:rFonts w:ascii="Times New Roman" w:eastAsia="Times New Roman" w:hAnsi="Times New Roman" w:cs="Times New Roman"/>
          <w:sz w:val="56"/>
          <w:szCs w:val="56"/>
        </w:rPr>
        <w:lastRenderedPageBreak/>
        <w:t xml:space="preserve">    </w:t>
      </w:r>
      <w:proofErr w:type="spellStart"/>
      <w:r w:rsidR="005763B7" w:rsidRPr="0058751A">
        <w:rPr>
          <w:rFonts w:ascii="Nyala" w:eastAsia="MingLiU" w:hAnsi="Nyala" w:cs="Nyala"/>
          <w:b/>
          <w:sz w:val="28"/>
          <w:szCs w:val="26"/>
        </w:rPr>
        <w:t>የዳታ</w:t>
      </w:r>
      <w:proofErr w:type="spellEnd"/>
      <w:r w:rsidR="005763B7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5763B7" w:rsidRPr="0058751A">
        <w:rPr>
          <w:rFonts w:ascii="Nyala" w:eastAsia="MingLiU" w:hAnsi="Nyala" w:cs="Nyala"/>
          <w:b/>
          <w:sz w:val="28"/>
          <w:szCs w:val="26"/>
        </w:rPr>
        <w:t>ማእከል</w:t>
      </w:r>
      <w:proofErr w:type="spellEnd"/>
      <w:r w:rsidR="005763B7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5763B7" w:rsidRPr="0058751A">
        <w:rPr>
          <w:rFonts w:ascii="Nyala" w:eastAsia="MingLiU" w:hAnsi="Nyala" w:cs="Nyala"/>
          <w:b/>
          <w:sz w:val="28"/>
          <w:szCs w:val="26"/>
        </w:rPr>
        <w:t>ፕሮጀክት</w:t>
      </w:r>
      <w:proofErr w:type="spellEnd"/>
      <w:r w:rsidR="005763B7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5763B7" w:rsidRPr="0058751A">
        <w:rPr>
          <w:rFonts w:ascii="Nyala" w:eastAsia="MingLiU" w:hAnsi="Nyala" w:cs="Nyala"/>
          <w:b/>
          <w:sz w:val="28"/>
          <w:szCs w:val="26"/>
        </w:rPr>
        <w:t>የማማከር</w:t>
      </w:r>
      <w:proofErr w:type="spellEnd"/>
      <w:r w:rsidR="005763B7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8"/>
          <w:szCs w:val="26"/>
        </w:rPr>
        <w:t>አገልግሎት</w:t>
      </w:r>
      <w:proofErr w:type="spellEnd"/>
      <w:r w:rsidR="00BF1193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8"/>
          <w:szCs w:val="26"/>
        </w:rPr>
        <w:t>ስምምነት</w:t>
      </w:r>
      <w:proofErr w:type="spellEnd"/>
      <w:r w:rsidR="00EB65C3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EB65C3" w:rsidRPr="0058751A">
        <w:rPr>
          <w:rFonts w:ascii="Nyala" w:eastAsia="MingLiU" w:hAnsi="Nyala" w:cs="Nyala"/>
          <w:b/>
          <w:sz w:val="28"/>
          <w:szCs w:val="26"/>
        </w:rPr>
        <w:t>ሁለተኛ</w:t>
      </w:r>
      <w:proofErr w:type="spellEnd"/>
      <w:r w:rsidR="006D5BED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8"/>
          <w:szCs w:val="26"/>
        </w:rPr>
        <w:t>ውል</w:t>
      </w:r>
      <w:proofErr w:type="spellEnd"/>
      <w:r w:rsidR="006D5BED" w:rsidRPr="0058751A">
        <w:rPr>
          <w:rFonts w:ascii="Times New Roman" w:eastAsia="MingLiU" w:hAnsi="Times New Roman" w:cs="Times New Roman"/>
          <w:b/>
          <w:sz w:val="28"/>
          <w:szCs w:val="26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8"/>
          <w:szCs w:val="26"/>
        </w:rPr>
        <w:t>ማሻሻያ</w:t>
      </w:r>
      <w:proofErr w:type="spellEnd"/>
    </w:p>
    <w:p w:rsidR="006D5BED" w:rsidRPr="0058751A" w:rsidRDefault="006D5BED" w:rsidP="003C7CC9">
      <w:pPr>
        <w:tabs>
          <w:tab w:val="left" w:pos="1440"/>
          <w:tab w:val="left" w:pos="1710"/>
        </w:tabs>
        <w:spacing w:line="360" w:lineRule="auto"/>
        <w:rPr>
          <w:rFonts w:ascii="Times New Roman" w:eastAsia="Calibri" w:hAnsi="Times New Roman" w:cs="Times New Roman"/>
          <w:b/>
          <w:sz w:val="24"/>
          <w:szCs w:val="24"/>
          <w:lang w:val="am-ET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ይህ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</w:t>
      </w:r>
      <w:r w:rsidR="002E7176" w:rsidRPr="0058751A">
        <w:rPr>
          <w:rFonts w:ascii="Nyala" w:eastAsia="MingLiU" w:hAnsi="Nyala" w:cs="Nyala"/>
          <w:sz w:val="24"/>
          <w:szCs w:val="24"/>
        </w:rPr>
        <w:t>ዳታ</w:t>
      </w:r>
      <w:proofErr w:type="spellEnd"/>
      <w:r w:rsidR="00ED423E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2E7176" w:rsidRPr="0058751A">
        <w:rPr>
          <w:rFonts w:ascii="Nyala" w:eastAsia="MingLiU" w:hAnsi="Nyala" w:cs="Nyala"/>
          <w:sz w:val="24"/>
          <w:szCs w:val="24"/>
        </w:rPr>
        <w:t>ማእከል</w:t>
      </w:r>
      <w:proofErr w:type="spellEnd"/>
      <w:r w:rsidR="002E7176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2E7176" w:rsidRPr="0058751A">
        <w:rPr>
          <w:rFonts w:ascii="Nyala" w:eastAsia="MingLiU" w:hAnsi="Nyala" w:cs="Nyala"/>
          <w:sz w:val="24"/>
          <w:szCs w:val="24"/>
        </w:rPr>
        <w:t>ፕሮጀክት</w:t>
      </w:r>
      <w:proofErr w:type="spellEnd"/>
      <w:r w:rsidR="002E7176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2E7176" w:rsidRPr="0058751A">
        <w:rPr>
          <w:rFonts w:ascii="Nyala" w:eastAsia="MingLiU" w:hAnsi="Nyala" w:cs="Nyala"/>
          <w:sz w:val="24"/>
          <w:szCs w:val="24"/>
        </w:rPr>
        <w:t>የማማከር</w:t>
      </w:r>
      <w:proofErr w:type="spellEnd"/>
      <w:r w:rsidR="002E7176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ስምምነት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በዛሬው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ዕለት</w:t>
      </w:r>
      <w:proofErr w:type="spellEnd"/>
      <w:r w:rsidR="007338AD" w:rsidRPr="0058751A">
        <w:rPr>
          <w:rFonts w:ascii="Times New Roman" w:eastAsia="MingLiU" w:hAnsi="Times New Roman" w:cs="Times New Roman"/>
          <w:sz w:val="24"/>
          <w:szCs w:val="24"/>
        </w:rPr>
        <w:t xml:space="preserve"> …… /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ቀን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20</w:t>
      </w:r>
      <w:r w:rsidR="00CF1C38" w:rsidRPr="0058751A">
        <w:rPr>
          <w:rFonts w:ascii="Times New Roman" w:eastAsia="MingLiU" w:hAnsi="Times New Roman" w:cs="Times New Roman"/>
          <w:sz w:val="24"/>
          <w:szCs w:val="24"/>
        </w:rPr>
        <w:t>11</w:t>
      </w:r>
      <w:r w:rsidR="00834C7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ዓ</w:t>
      </w:r>
      <w:r w:rsidRPr="0058751A">
        <w:rPr>
          <w:rFonts w:ascii="Times New Roman" w:eastAsia="MingLiU" w:hAnsi="Times New Roman" w:cs="Times New Roman"/>
          <w:sz w:val="24"/>
          <w:szCs w:val="24"/>
        </w:rPr>
        <w:t>.</w:t>
      </w:r>
      <w:r w:rsidRPr="0058751A">
        <w:rPr>
          <w:rFonts w:ascii="Nyala" w:eastAsia="MingLiU" w:hAnsi="Nyala" w:cs="Nyala"/>
          <w:sz w:val="24"/>
          <w:szCs w:val="24"/>
        </w:rPr>
        <w:t>ም</w:t>
      </w:r>
      <w:proofErr w:type="spellEnd"/>
      <w:r w:rsidR="00166CF6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በአዲስ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አበባ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በሚከተሉት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ተዋዋዮች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ወገኖች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መካከል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ተፈፀመ</w:t>
      </w:r>
      <w:proofErr w:type="spellEnd"/>
      <w:r w:rsidRPr="0058751A">
        <w:rPr>
          <w:rFonts w:ascii="Nyala" w:eastAsia="MingLiU" w:hAnsi="Nyala" w:cs="Nyala"/>
          <w:sz w:val="24"/>
          <w:szCs w:val="24"/>
        </w:rPr>
        <w:t>፡</w:t>
      </w:r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-   </w:t>
      </w:r>
    </w:p>
    <w:p w:rsidR="006D5BED" w:rsidRPr="0058751A" w:rsidRDefault="006D5BED" w:rsidP="003C7CC9">
      <w:pPr>
        <w:numPr>
          <w:ilvl w:val="0"/>
          <w:numId w:val="1"/>
        </w:numPr>
        <w:tabs>
          <w:tab w:val="left" w:pos="1440"/>
          <w:tab w:val="left" w:pos="1710"/>
        </w:tabs>
        <w:spacing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am-ET"/>
        </w:rPr>
      </w:pPr>
      <w:r w:rsidRPr="0058751A">
        <w:rPr>
          <w:rFonts w:ascii="Nyala" w:eastAsia="Calibri" w:hAnsi="Nyala" w:cs="Nyala"/>
          <w:b/>
          <w:sz w:val="24"/>
          <w:szCs w:val="24"/>
          <w:lang w:val="am-ET"/>
        </w:rPr>
        <w:t>በኢንፎርሜሽን</w:t>
      </w:r>
      <w:r w:rsidRPr="0058751A">
        <w:rPr>
          <w:rFonts w:ascii="Times New Roman" w:eastAsia="Calibri" w:hAnsi="Times New Roman" w:cs="Times New Roman"/>
          <w:b/>
          <w:sz w:val="24"/>
          <w:szCs w:val="24"/>
          <w:lang w:val="am-ET"/>
        </w:rPr>
        <w:t xml:space="preserve"> </w:t>
      </w:r>
      <w:r w:rsidRPr="0058751A">
        <w:rPr>
          <w:rFonts w:ascii="Nyala" w:eastAsia="Calibri" w:hAnsi="Nyala" w:cs="Nyala"/>
          <w:b/>
          <w:sz w:val="24"/>
          <w:szCs w:val="24"/>
          <w:lang w:val="am-ET"/>
        </w:rPr>
        <w:t>መረብ</w:t>
      </w:r>
      <w:r w:rsidRPr="0058751A">
        <w:rPr>
          <w:rFonts w:ascii="Times New Roman" w:eastAsia="Calibri" w:hAnsi="Times New Roman" w:cs="Times New Roman"/>
          <w:b/>
          <w:sz w:val="24"/>
          <w:szCs w:val="24"/>
          <w:lang w:val="am-ET"/>
        </w:rPr>
        <w:t xml:space="preserve"> </w:t>
      </w:r>
      <w:r w:rsidRPr="0058751A">
        <w:rPr>
          <w:rFonts w:ascii="Nyala" w:eastAsia="Calibri" w:hAnsi="Nyala" w:cs="Nyala"/>
          <w:b/>
          <w:sz w:val="24"/>
          <w:szCs w:val="24"/>
          <w:lang w:val="am-ET"/>
        </w:rPr>
        <w:t>ደህንነት</w:t>
      </w:r>
      <w:r w:rsidRPr="0058751A">
        <w:rPr>
          <w:rFonts w:ascii="Times New Roman" w:eastAsia="Calibri" w:hAnsi="Times New Roman" w:cs="Times New Roman"/>
          <w:b/>
          <w:sz w:val="24"/>
          <w:szCs w:val="24"/>
          <w:lang w:val="am-ET"/>
        </w:rPr>
        <w:t xml:space="preserve"> </w:t>
      </w:r>
      <w:r w:rsidRPr="0058751A">
        <w:rPr>
          <w:rFonts w:ascii="Nyala" w:eastAsia="Calibri" w:hAnsi="Nyala" w:cs="Nyala"/>
          <w:b/>
          <w:sz w:val="24"/>
          <w:szCs w:val="24"/>
          <w:lang w:val="am-ET"/>
        </w:rPr>
        <w:t>ኤጀንሲ</w:t>
      </w:r>
    </w:p>
    <w:p w:rsidR="00C975D5" w:rsidRPr="0058751A" w:rsidRDefault="006D5BED" w:rsidP="003C7CC9">
      <w:pPr>
        <w:spacing w:line="360" w:lineRule="auto"/>
        <w:ind w:left="1530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8751A">
        <w:rPr>
          <w:rFonts w:ascii="Nyala" w:eastAsia="Calibri" w:hAnsi="Nyala" w:cs="Nyala"/>
          <w:sz w:val="24"/>
          <w:szCs w:val="24"/>
          <w:lang w:val="am-ET"/>
        </w:rPr>
        <w:t>ፖ</w:t>
      </w:r>
      <w:r w:rsidRPr="0058751A">
        <w:rPr>
          <w:rFonts w:ascii="Times New Roman" w:eastAsia="Calibri" w:hAnsi="Times New Roman" w:cs="Times New Roman"/>
          <w:sz w:val="24"/>
          <w:szCs w:val="24"/>
          <w:lang w:val="am-ET"/>
        </w:rPr>
        <w:t>.</w:t>
      </w:r>
      <w:r w:rsidRPr="0058751A">
        <w:rPr>
          <w:rFonts w:ascii="Nyala" w:eastAsia="Calibri" w:hAnsi="Nyala" w:cs="Nyala"/>
          <w:sz w:val="24"/>
          <w:szCs w:val="24"/>
          <w:lang w:val="am-ET"/>
        </w:rPr>
        <w:t>ሳ</w:t>
      </w:r>
      <w:r w:rsidRPr="0058751A">
        <w:rPr>
          <w:rFonts w:ascii="Times New Roman" w:eastAsia="Calibri" w:hAnsi="Times New Roman" w:cs="Times New Roman"/>
          <w:sz w:val="24"/>
          <w:szCs w:val="24"/>
          <w:lang w:val="am-ET"/>
        </w:rPr>
        <w:t>.</w:t>
      </w:r>
      <w:r w:rsidRPr="0058751A">
        <w:rPr>
          <w:rFonts w:ascii="Nyala" w:eastAsia="Calibri" w:hAnsi="Nyala" w:cs="Nyala"/>
          <w:sz w:val="24"/>
          <w:szCs w:val="24"/>
          <w:lang w:val="am-ET"/>
        </w:rPr>
        <w:t>ቁ</w:t>
      </w:r>
      <w:r w:rsidR="00C975D5" w:rsidRPr="0058751A">
        <w:rPr>
          <w:rFonts w:ascii="Times New Roman" w:eastAsia="Calibri" w:hAnsi="Times New Roman" w:cs="Times New Roman"/>
          <w:sz w:val="24"/>
          <w:szCs w:val="24"/>
        </w:rPr>
        <w:t xml:space="preserve"> 124498</w:t>
      </w:r>
    </w:p>
    <w:p w:rsidR="006D5BED" w:rsidRPr="0058751A" w:rsidRDefault="006D5BED" w:rsidP="003C7CC9">
      <w:pPr>
        <w:spacing w:line="360" w:lineRule="auto"/>
        <w:ind w:left="1530"/>
        <w:contextualSpacing/>
        <w:rPr>
          <w:rFonts w:ascii="Times New Roman" w:eastAsia="Calibri" w:hAnsi="Times New Roman" w:cs="Times New Roman"/>
          <w:sz w:val="24"/>
          <w:szCs w:val="24"/>
          <w:lang w:val="am-ET"/>
        </w:rPr>
      </w:pPr>
      <w:r w:rsidRPr="0058751A">
        <w:rPr>
          <w:rFonts w:ascii="Nyala" w:eastAsia="Calibri" w:hAnsi="Nyala" w:cs="Nyala"/>
          <w:sz w:val="24"/>
          <w:szCs w:val="24"/>
          <w:lang w:val="am-ET"/>
        </w:rPr>
        <w:t>ስልክ፡</w:t>
      </w:r>
      <w:r w:rsidRPr="0058751A">
        <w:rPr>
          <w:rFonts w:ascii="Times New Roman" w:eastAsia="Calibri" w:hAnsi="Times New Roman" w:cs="Times New Roman"/>
          <w:sz w:val="24"/>
          <w:szCs w:val="24"/>
          <w:lang w:val="am-ET"/>
        </w:rPr>
        <w:t xml:space="preserve"> </w:t>
      </w:r>
      <w:r w:rsidR="00C975D5" w:rsidRPr="0058751A">
        <w:rPr>
          <w:rFonts w:ascii="Times New Roman" w:eastAsia="Calibri" w:hAnsi="Times New Roman" w:cs="Times New Roman"/>
          <w:sz w:val="24"/>
          <w:szCs w:val="24"/>
        </w:rPr>
        <w:t>+251 -11-371-71-14</w:t>
      </w:r>
    </w:p>
    <w:p w:rsidR="006D5BED" w:rsidRPr="0058751A" w:rsidRDefault="006D5BED" w:rsidP="003C7CC9">
      <w:pPr>
        <w:spacing w:line="360" w:lineRule="auto"/>
        <w:ind w:left="1530"/>
        <w:contextualSpacing/>
        <w:rPr>
          <w:rFonts w:ascii="Times New Roman" w:eastAsia="Calibri" w:hAnsi="Times New Roman" w:cs="Times New Roman"/>
          <w:sz w:val="24"/>
          <w:szCs w:val="24"/>
          <w:lang w:val="am-ET"/>
        </w:rPr>
      </w:pPr>
      <w:r w:rsidRPr="0058751A">
        <w:rPr>
          <w:rFonts w:ascii="Nyala" w:eastAsia="Calibri" w:hAnsi="Nyala" w:cs="Nyala"/>
          <w:sz w:val="24"/>
          <w:szCs w:val="24"/>
          <w:lang w:val="am-ET"/>
        </w:rPr>
        <w:t>ፋክስ፡</w:t>
      </w:r>
      <w:r w:rsidRPr="0058751A">
        <w:rPr>
          <w:rFonts w:ascii="Times New Roman" w:eastAsia="Calibri" w:hAnsi="Times New Roman" w:cs="Times New Roman"/>
          <w:sz w:val="24"/>
          <w:szCs w:val="24"/>
          <w:lang w:val="am-ET"/>
        </w:rPr>
        <w:t xml:space="preserve"> </w:t>
      </w:r>
      <w:r w:rsidR="00C975D5" w:rsidRPr="0058751A">
        <w:rPr>
          <w:rFonts w:ascii="Times New Roman" w:eastAsia="Calibri" w:hAnsi="Times New Roman" w:cs="Times New Roman"/>
          <w:sz w:val="24"/>
          <w:szCs w:val="24"/>
        </w:rPr>
        <w:t>+251- 320-40-37</w:t>
      </w:r>
    </w:p>
    <w:p w:rsidR="004710A8" w:rsidRPr="0058751A" w:rsidRDefault="004710A8" w:rsidP="003C7CC9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6D5BED" w:rsidRPr="0058751A">
        <w:rPr>
          <w:rFonts w:ascii="Nyala" w:eastAsia="Calibri" w:hAnsi="Nyala" w:cs="Nyala"/>
          <w:sz w:val="24"/>
          <w:szCs w:val="24"/>
          <w:lang w:val="am-ET"/>
        </w:rPr>
        <w:t>አዲስ</w:t>
      </w:r>
      <w:r w:rsidR="006D5BED" w:rsidRPr="0058751A">
        <w:rPr>
          <w:rFonts w:ascii="Times New Roman" w:eastAsia="Calibri" w:hAnsi="Times New Roman" w:cs="Times New Roman"/>
          <w:sz w:val="24"/>
          <w:szCs w:val="24"/>
          <w:lang w:val="am-ET"/>
        </w:rPr>
        <w:t xml:space="preserve"> </w:t>
      </w:r>
      <w:r w:rsidR="006D5BED" w:rsidRPr="0058751A">
        <w:rPr>
          <w:rFonts w:ascii="Nyala" w:eastAsia="Calibri" w:hAnsi="Nyala" w:cs="Nyala"/>
          <w:sz w:val="24"/>
          <w:szCs w:val="24"/>
          <w:lang w:val="am-ET"/>
        </w:rPr>
        <w:t>አበባ</w:t>
      </w:r>
    </w:p>
    <w:p w:rsidR="006D5BED" w:rsidRPr="0058751A" w:rsidRDefault="000E2F63" w:rsidP="003C7CC9">
      <w:pPr>
        <w:spacing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am-ET"/>
        </w:rPr>
      </w:pPr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="006D5BED" w:rsidRPr="0058751A">
        <w:rPr>
          <w:rFonts w:ascii="Nyala" w:eastAsia="Calibri" w:hAnsi="Nyala" w:cs="Nyala"/>
          <w:sz w:val="24"/>
          <w:szCs w:val="24"/>
          <w:lang w:val="am-ET"/>
        </w:rPr>
        <w:t>ኢትዮ</w:t>
      </w:r>
      <w:r w:rsidR="00E075B4" w:rsidRPr="0058751A">
        <w:rPr>
          <w:rFonts w:ascii="Nyala" w:eastAsia="Calibri" w:hAnsi="Nyala" w:cs="Nyala"/>
          <w:sz w:val="24"/>
          <w:szCs w:val="24"/>
        </w:rPr>
        <w:t>ጵ</w:t>
      </w:r>
      <w:r w:rsidR="006D5BED" w:rsidRPr="0058751A">
        <w:rPr>
          <w:rFonts w:ascii="Nyala" w:eastAsia="Calibri" w:hAnsi="Nyala" w:cs="Nyala"/>
          <w:sz w:val="24"/>
          <w:szCs w:val="24"/>
          <w:lang w:val="am-ET"/>
        </w:rPr>
        <w:t>ያ</w:t>
      </w:r>
    </w:p>
    <w:p w:rsidR="00E075B4" w:rsidRPr="0058751A" w:rsidRDefault="006D5BED" w:rsidP="003C7CC9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8751A">
        <w:rPr>
          <w:rFonts w:ascii="Nyala" w:eastAsia="MS Mincho" w:hAnsi="Nyala" w:cs="Nyala"/>
          <w:sz w:val="24"/>
          <w:szCs w:val="24"/>
          <w:lang w:val="am-ET"/>
        </w:rPr>
        <w:t>በኢት</w:t>
      </w:r>
      <w:r w:rsidRPr="0058751A">
        <w:rPr>
          <w:rFonts w:ascii="Nyala" w:eastAsia="MS Mincho" w:hAnsi="Nyala" w:cs="Nyala"/>
          <w:sz w:val="24"/>
          <w:szCs w:val="24"/>
        </w:rPr>
        <w:t>ዮ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ዽያ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ፌ</w:t>
      </w:r>
      <w:r w:rsidRPr="0058751A">
        <w:rPr>
          <w:rFonts w:ascii="Nyala" w:eastAsia="MS Mincho" w:hAnsi="Nyala" w:cs="Nyala"/>
          <w:sz w:val="24"/>
          <w:szCs w:val="24"/>
        </w:rPr>
        <w:t>ዴ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ራላዊ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ዲሞክራሲያዊ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ሪፐብሊክ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ህግ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መሰረት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የተቋቋመ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እና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ዋናው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መስሪያ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ቤቱ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አዲስ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አበባ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ኢትዩዽያ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በሆነው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ከዚህ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በኋላ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Times New Roman" w:eastAsia="MS Mincho" w:hAnsi="Times New Roman" w:cs="Times New Roman"/>
          <w:b/>
          <w:sz w:val="24"/>
          <w:szCs w:val="24"/>
          <w:lang w:val="am-ET"/>
        </w:rPr>
        <w:t>“</w:t>
      </w:r>
      <w:proofErr w:type="spellStart"/>
      <w:r w:rsidR="0026363D" w:rsidRPr="0058751A">
        <w:rPr>
          <w:rFonts w:ascii="Nyala" w:eastAsia="MS Mincho" w:hAnsi="Nyala" w:cs="Nyala"/>
          <w:b/>
          <w:sz w:val="24"/>
          <w:szCs w:val="24"/>
        </w:rPr>
        <w:t>አገልግሎት</w:t>
      </w:r>
      <w:proofErr w:type="spellEnd"/>
      <w:r w:rsidR="0026363D" w:rsidRPr="0058751A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proofErr w:type="spellStart"/>
      <w:r w:rsidR="0026363D" w:rsidRPr="0058751A">
        <w:rPr>
          <w:rFonts w:ascii="Nyala" w:eastAsia="MS Mincho" w:hAnsi="Nyala" w:cs="Nyala"/>
          <w:b/>
          <w:sz w:val="24"/>
          <w:szCs w:val="24"/>
        </w:rPr>
        <w:t>ሰጪ</w:t>
      </w:r>
      <w:proofErr w:type="spellEnd"/>
      <w:r w:rsidRPr="0058751A">
        <w:rPr>
          <w:rFonts w:ascii="Times New Roman" w:eastAsia="MS Mincho" w:hAnsi="Times New Roman" w:cs="Times New Roman"/>
          <w:b/>
          <w:sz w:val="24"/>
          <w:szCs w:val="24"/>
          <w:lang w:val="am-ET"/>
        </w:rPr>
        <w:t>”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ተብሎ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በሚጠራው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አስፈጻሚ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አካል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</w:p>
    <w:p w:rsidR="006D5BED" w:rsidRPr="0058751A" w:rsidRDefault="00E075B4" w:rsidP="003C7CC9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                                    </w:t>
      </w:r>
      <w:r w:rsidR="006D5BED" w:rsidRPr="0058751A">
        <w:rPr>
          <w:rFonts w:ascii="Nyala" w:eastAsia="MS Mincho" w:hAnsi="Nyala" w:cs="Nyala"/>
          <w:sz w:val="24"/>
          <w:szCs w:val="24"/>
          <w:lang w:val="am-ET"/>
        </w:rPr>
        <w:t>እና</w:t>
      </w:r>
    </w:p>
    <w:p w:rsidR="004710A8" w:rsidRPr="0058751A" w:rsidRDefault="00250333" w:rsidP="007F1A87">
      <w:pPr>
        <w:numPr>
          <w:ilvl w:val="0"/>
          <w:numId w:val="1"/>
        </w:numPr>
        <w:tabs>
          <w:tab w:val="left" w:pos="1440"/>
          <w:tab w:val="left" w:pos="1710"/>
        </w:tabs>
        <w:spacing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Nyala" w:eastAsia="Times New Roman" w:hAnsi="Nyala" w:cs="Nyala"/>
          <w:b/>
          <w:sz w:val="24"/>
          <w:szCs w:val="24"/>
        </w:rPr>
        <w:t>አማራ</w:t>
      </w:r>
      <w:proofErr w:type="spellEnd"/>
      <w:r>
        <w:rPr>
          <w:rFonts w:ascii="Nyala" w:eastAsia="Times New Roman" w:hAnsi="Nyala" w:cs="Nyala"/>
          <w:b/>
          <w:sz w:val="24"/>
          <w:szCs w:val="24"/>
          <w:lang w:val="am-ET"/>
        </w:rPr>
        <w:t xml:space="preserve"> ብድርና  ቁጠባ ተቋም</w:t>
      </w:r>
    </w:p>
    <w:p w:rsidR="004710A8" w:rsidRPr="0058751A" w:rsidRDefault="004710A8" w:rsidP="003C7CC9">
      <w:pPr>
        <w:spacing w:line="360" w:lineRule="auto"/>
        <w:ind w:left="720"/>
        <w:contextualSpacing/>
        <w:rPr>
          <w:rFonts w:ascii="Times New Roman" w:eastAsia="MS Mincho" w:hAnsi="Times New Roman" w:cs="Times New Roman"/>
          <w:sz w:val="24"/>
          <w:szCs w:val="24"/>
          <w:lang w:val="am-ET"/>
        </w:rPr>
      </w:pP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  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ስልክ፡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="00250333">
        <w:rPr>
          <w:rFonts w:ascii="Times New Roman" w:eastAsia="MS Mincho" w:hAnsi="Times New Roman" w:cs="Times New Roman"/>
          <w:sz w:val="24"/>
          <w:szCs w:val="24"/>
        </w:rPr>
        <w:t>+</w:t>
      </w:r>
    </w:p>
    <w:p w:rsidR="004710A8" w:rsidRPr="0058751A" w:rsidRDefault="004710A8" w:rsidP="003C7CC9">
      <w:pPr>
        <w:spacing w:line="360" w:lineRule="auto"/>
        <w:ind w:left="72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="00315770"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ፋክስ፡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="00250333">
        <w:rPr>
          <w:rFonts w:ascii="Times New Roman" w:eastAsia="MS Mincho" w:hAnsi="Times New Roman" w:cs="Times New Roman"/>
          <w:sz w:val="24"/>
          <w:szCs w:val="24"/>
        </w:rPr>
        <w:t>+</w:t>
      </w:r>
    </w:p>
    <w:p w:rsidR="004710A8" w:rsidRPr="0058751A" w:rsidRDefault="00D32A23" w:rsidP="003C7CC9">
      <w:pPr>
        <w:spacing w:line="360" w:lineRule="auto"/>
        <w:ind w:left="720"/>
        <w:contextualSpacing/>
        <w:rPr>
          <w:rFonts w:ascii="Times New Roman" w:eastAsia="MS Mincho" w:hAnsi="Times New Roman" w:cs="Times New Roman"/>
          <w:sz w:val="24"/>
          <w:szCs w:val="24"/>
          <w:lang w:val="am-ET"/>
        </w:rPr>
      </w:pP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   </w:t>
      </w:r>
      <w:proofErr w:type="spellStart"/>
      <w:r w:rsidR="00250333">
        <w:rPr>
          <w:rFonts w:ascii="Nyala" w:eastAsia="MS Mincho" w:hAnsi="Nyala" w:cs="Nyala"/>
          <w:sz w:val="24"/>
          <w:szCs w:val="24"/>
        </w:rPr>
        <w:t>ባህር</w:t>
      </w:r>
      <w:proofErr w:type="spellEnd"/>
      <w:r w:rsidR="00250333">
        <w:rPr>
          <w:rFonts w:ascii="Nyala" w:eastAsia="MS Mincho" w:hAnsi="Nyala" w:cs="Nyala"/>
          <w:sz w:val="24"/>
          <w:szCs w:val="24"/>
          <w:lang w:val="am-ET"/>
        </w:rPr>
        <w:t xml:space="preserve"> ዳር</w:t>
      </w:r>
    </w:p>
    <w:p w:rsidR="006D5BED" w:rsidRPr="0058751A" w:rsidRDefault="004710A8" w:rsidP="007B585C">
      <w:pPr>
        <w:spacing w:line="360" w:lineRule="auto"/>
        <w:ind w:left="72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  </w:t>
      </w:r>
      <w:r w:rsidR="00315770"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075B4" w:rsidRPr="0058751A">
        <w:rPr>
          <w:rFonts w:ascii="Nyala" w:eastAsia="MS Mincho" w:hAnsi="Nyala" w:cs="Nyala"/>
          <w:sz w:val="24"/>
          <w:szCs w:val="24"/>
          <w:lang w:val="am-ET"/>
        </w:rPr>
        <w:t>ኢትዮ</w:t>
      </w:r>
      <w:r w:rsidR="00E075B4" w:rsidRPr="0058751A">
        <w:rPr>
          <w:rFonts w:ascii="Nyala" w:eastAsia="MS Mincho" w:hAnsi="Nyala" w:cs="Nyala"/>
          <w:sz w:val="24"/>
          <w:szCs w:val="24"/>
        </w:rPr>
        <w:t>ጵ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ያ</w:t>
      </w:r>
    </w:p>
    <w:p w:rsidR="006D5BED" w:rsidRPr="0058751A" w:rsidRDefault="006D5BED" w:rsidP="003C7CC9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58751A">
        <w:rPr>
          <w:rFonts w:ascii="Nyala" w:eastAsia="MS Mincho" w:hAnsi="Nyala" w:cs="Nyala"/>
          <w:sz w:val="24"/>
          <w:szCs w:val="24"/>
          <w:lang w:val="am-ET"/>
        </w:rPr>
        <w:t>በሌላ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በኩል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አግባብ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ባለው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ሌላ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የኢት</w:t>
      </w:r>
      <w:r w:rsidRPr="0058751A">
        <w:rPr>
          <w:rFonts w:ascii="Nyala" w:eastAsia="MS Mincho" w:hAnsi="Nyala" w:cs="Nyala"/>
          <w:sz w:val="24"/>
          <w:szCs w:val="24"/>
        </w:rPr>
        <w:t>ዮ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ዽያ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ፌ</w:t>
      </w:r>
      <w:r w:rsidRPr="0058751A">
        <w:rPr>
          <w:rFonts w:ascii="Nyala" w:eastAsia="MS Mincho" w:hAnsi="Nyala" w:cs="Nyala"/>
          <w:sz w:val="24"/>
          <w:szCs w:val="24"/>
        </w:rPr>
        <w:t>ዴ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ራላዊ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ዲሞክራሲያዊ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ሪፐብሊክ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ህግ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መሰረት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የተቋቋመ፣</w:t>
      </w:r>
      <w:r w:rsidR="002E7321"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ዋናው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መስሪያ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ቤቱ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አዲስ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አበባ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ኢትዩዽያ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በሆነው፣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ከዚህ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በኋላ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Times New Roman" w:eastAsia="MS Mincho" w:hAnsi="Times New Roman" w:cs="Times New Roman"/>
          <w:b/>
          <w:sz w:val="24"/>
          <w:szCs w:val="24"/>
          <w:lang w:val="am-ET"/>
        </w:rPr>
        <w:t>“</w:t>
      </w:r>
      <w:proofErr w:type="spellStart"/>
      <w:r w:rsidR="0026363D" w:rsidRPr="0058751A">
        <w:rPr>
          <w:rFonts w:ascii="Nyala" w:eastAsia="MS Mincho" w:hAnsi="Nyala" w:cs="Nyala"/>
          <w:b/>
          <w:sz w:val="24"/>
          <w:szCs w:val="24"/>
        </w:rPr>
        <w:t>አገልግሎት</w:t>
      </w:r>
      <w:proofErr w:type="spellEnd"/>
      <w:r w:rsidR="0026363D" w:rsidRPr="0058751A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proofErr w:type="spellStart"/>
      <w:r w:rsidR="0026363D" w:rsidRPr="0058751A">
        <w:rPr>
          <w:rFonts w:ascii="Nyala" w:eastAsia="MS Mincho" w:hAnsi="Nyala" w:cs="Nyala"/>
          <w:b/>
          <w:sz w:val="24"/>
          <w:szCs w:val="24"/>
        </w:rPr>
        <w:t>ተቀባይ</w:t>
      </w:r>
      <w:proofErr w:type="spellEnd"/>
      <w:r w:rsidRPr="0058751A">
        <w:rPr>
          <w:rFonts w:ascii="Times New Roman" w:eastAsia="MS Mincho" w:hAnsi="Times New Roman" w:cs="Times New Roman"/>
          <w:b/>
          <w:sz w:val="24"/>
          <w:szCs w:val="24"/>
          <w:lang w:val="am-ET"/>
        </w:rPr>
        <w:t>”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ተብሎ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በሚጠራው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 </w:t>
      </w:r>
      <w:r w:rsidR="00B77C06" w:rsidRPr="0058751A">
        <w:rPr>
          <w:rFonts w:ascii="Nyala" w:eastAsia="MS Mincho" w:hAnsi="Nyala" w:cs="Nyala"/>
          <w:sz w:val="24"/>
          <w:szCs w:val="24"/>
          <w:lang w:val="am-ET"/>
        </w:rPr>
        <w:t>ተቋ</w:t>
      </w:r>
      <w:r w:rsidR="00B77C06" w:rsidRPr="0058751A">
        <w:rPr>
          <w:rFonts w:ascii="Nyala" w:eastAsia="MS Mincho" w:hAnsi="Nyala" w:cs="Nyala"/>
          <w:sz w:val="24"/>
          <w:szCs w:val="24"/>
        </w:rPr>
        <w:t>ም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MS Mincho" w:hAnsi="Nyala" w:cs="Nyala"/>
          <w:sz w:val="24"/>
          <w:szCs w:val="24"/>
          <w:lang w:val="am-ET"/>
        </w:rPr>
        <w:t>መካከል</w:t>
      </w: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ተፈፀመ</w:t>
      </w:r>
      <w:proofErr w:type="spellEnd"/>
      <w:r w:rsidRPr="0058751A">
        <w:rPr>
          <w:rFonts w:ascii="Nyala" w:eastAsia="MS Mincho" w:hAnsi="Nyala" w:cs="Nyala"/>
          <w:sz w:val="24"/>
          <w:szCs w:val="24"/>
          <w:lang w:val="am-ET"/>
        </w:rPr>
        <w:t>፡</w:t>
      </w:r>
      <w:r w:rsidRPr="0058751A">
        <w:rPr>
          <w:rFonts w:ascii="Nyala" w:eastAsia="MS Mincho" w:hAnsi="Nyala" w:cs="Nyala"/>
          <w:sz w:val="24"/>
          <w:szCs w:val="24"/>
        </w:rPr>
        <w:t>፡</w:t>
      </w:r>
      <w:r w:rsidRPr="0058751A">
        <w:rPr>
          <w:rFonts w:ascii="Times New Roman" w:eastAsia="MS Mincho" w:hAnsi="Times New Roman" w:cs="Times New Roman"/>
          <w:sz w:val="24"/>
          <w:szCs w:val="24"/>
          <w:lang w:val="am-ET"/>
        </w:rPr>
        <w:t xml:space="preserve">  </w:t>
      </w:r>
    </w:p>
    <w:p w:rsidR="00CA0A07" w:rsidRPr="0058751A" w:rsidRDefault="00CA0A07" w:rsidP="003C7CC9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S Mincho" w:hAnsi="Nyala" w:cs="Nyala"/>
          <w:sz w:val="24"/>
          <w:szCs w:val="24"/>
        </w:rPr>
        <w:t>የዋናው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አንቀፅ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16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ስራው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የሚጠናቀቅበት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ጊዜ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አስመልክቶ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በዳታ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ማእከል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የማማከር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የቴክኒካል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እና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ፋይናንሻል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ፕሮፖዛል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በተቀመጠው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መርሃ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ግብር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መጠናቀቅ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ባለመቻሉ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በዚህ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ለሁለተኛ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ጊዜ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የውል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መፈፀሚያ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ጊዜውን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ማራዘም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አስፈላጊ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ሆኖ</w:t>
      </w:r>
      <w:proofErr w:type="spellEnd"/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S Mincho" w:hAnsi="Nyala" w:cs="Nyala"/>
          <w:sz w:val="24"/>
          <w:szCs w:val="24"/>
        </w:rPr>
        <w:t>ተገኝቷል</w:t>
      </w:r>
      <w:proofErr w:type="spellEnd"/>
      <w:r w:rsidRPr="0058751A">
        <w:rPr>
          <w:rFonts w:ascii="Nyala" w:eastAsia="MS Mincho" w:hAnsi="Nyala" w:cs="Nyala"/>
          <w:sz w:val="24"/>
          <w:szCs w:val="24"/>
        </w:rPr>
        <w:t>።</w:t>
      </w:r>
      <w:r w:rsidRPr="0058751A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6D5BED" w:rsidRPr="0058751A" w:rsidRDefault="00F849B3" w:rsidP="003C7CC9">
      <w:pPr>
        <w:spacing w:after="0" w:line="360" w:lineRule="auto"/>
        <w:jc w:val="both"/>
        <w:rPr>
          <w:rFonts w:ascii="Times New Roman" w:eastAsia="MingLiU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በዚህ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መሰረት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</w:t>
      </w:r>
      <w:r w:rsidR="006D5BED" w:rsidRPr="0058751A">
        <w:rPr>
          <w:rFonts w:ascii="Nyala" w:eastAsia="MingLiU" w:hAnsi="Nyala" w:cs="Nyala"/>
          <w:sz w:val="24"/>
          <w:szCs w:val="24"/>
        </w:rPr>
        <w:t>ተዋዋዮች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መካከል</w:t>
      </w:r>
      <w:proofErr w:type="spellEnd"/>
      <w:r w:rsidR="00DE7176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D660D8" w:rsidRPr="0058751A">
        <w:rPr>
          <w:rFonts w:ascii="Nyala" w:eastAsia="MingLiU" w:hAnsi="Nyala" w:cs="Nyala"/>
          <w:sz w:val="24"/>
          <w:szCs w:val="24"/>
        </w:rPr>
        <w:t>በመጋቢት</w:t>
      </w:r>
      <w:proofErr w:type="spellEnd"/>
      <w:r w:rsidR="00D660D8" w:rsidRPr="0058751A">
        <w:rPr>
          <w:rFonts w:ascii="Times New Roman" w:eastAsia="MingLiU" w:hAnsi="Times New Roman" w:cs="Times New Roman"/>
          <w:sz w:val="24"/>
          <w:szCs w:val="24"/>
        </w:rPr>
        <w:t xml:space="preserve"> 201</w:t>
      </w:r>
      <w:r w:rsidR="00DE7176" w:rsidRPr="0058751A">
        <w:rPr>
          <w:rFonts w:ascii="Times New Roman" w:eastAsia="MingLiU" w:hAnsi="Times New Roman" w:cs="Times New Roman"/>
          <w:sz w:val="24"/>
          <w:szCs w:val="24"/>
        </w:rPr>
        <w:t>0</w:t>
      </w:r>
      <w:r w:rsidR="00D660D8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የተደረገውን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ዋና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የመጀመ</w:t>
      </w:r>
      <w:r w:rsidR="003C7956" w:rsidRPr="0058751A">
        <w:rPr>
          <w:rFonts w:ascii="Nyala" w:eastAsia="MingLiU" w:hAnsi="Nyala" w:cs="Nyala"/>
          <w:sz w:val="24"/>
          <w:szCs w:val="24"/>
        </w:rPr>
        <w:t>ሪ</w:t>
      </w:r>
      <w:r w:rsidR="008C1F55" w:rsidRPr="0058751A">
        <w:rPr>
          <w:rFonts w:ascii="Nyala" w:eastAsia="MingLiU" w:hAnsi="Nyala" w:cs="Nyala"/>
          <w:sz w:val="24"/>
          <w:szCs w:val="24"/>
        </w:rPr>
        <w:t>ያ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ማሻሻል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250333">
        <w:rPr>
          <w:rFonts w:ascii="Nyala" w:eastAsia="MingLiU" w:hAnsi="Nyala" w:cs="Nyala"/>
          <w:sz w:val="24"/>
          <w:szCs w:val="24"/>
        </w:rPr>
        <w:t>ሰኔ</w:t>
      </w:r>
      <w:proofErr w:type="spellEnd"/>
      <w:r w:rsidR="00250333">
        <w:rPr>
          <w:rFonts w:ascii="Nyala" w:eastAsia="MingLiU" w:hAnsi="Nyala" w:cs="Nyala"/>
          <w:sz w:val="24"/>
          <w:szCs w:val="24"/>
          <w:lang w:val="am-ET"/>
        </w:rPr>
        <w:t xml:space="preserve"> </w:t>
      </w:r>
      <w:r w:rsidR="00250333">
        <w:rPr>
          <w:rFonts w:ascii="Times New Roman" w:eastAsia="MingLiU" w:hAnsi="Times New Roman" w:cs="Times New Roman"/>
          <w:sz w:val="24"/>
          <w:szCs w:val="24"/>
        </w:rPr>
        <w:t>20</w:t>
      </w:r>
      <w:r w:rsidR="008C1F55" w:rsidRPr="0058751A">
        <w:rPr>
          <w:rFonts w:ascii="Times New Roman" w:eastAsia="MingLiU" w:hAnsi="Times New Roman" w:cs="Times New Roman"/>
          <w:sz w:val="24"/>
          <w:szCs w:val="24"/>
        </w:rPr>
        <w:t>1</w:t>
      </w:r>
      <w:r w:rsidR="00250333">
        <w:rPr>
          <w:rFonts w:ascii="Times New Roman" w:eastAsia="MingLiU" w:hAnsi="Times New Roman" w:cs="Times New Roman"/>
          <w:sz w:val="24"/>
          <w:szCs w:val="24"/>
        </w:rPr>
        <w:t>2</w:t>
      </w:r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ዓ</w:t>
      </w:r>
      <w:r w:rsidR="008C1F55" w:rsidRPr="0058751A">
        <w:rPr>
          <w:rFonts w:ascii="Times New Roman" w:eastAsia="MingLiU" w:hAnsi="Times New Roman" w:cs="Times New Roman"/>
          <w:sz w:val="24"/>
          <w:szCs w:val="24"/>
        </w:rPr>
        <w:t>.</w:t>
      </w:r>
      <w:r w:rsidR="008C1F55" w:rsidRPr="0058751A">
        <w:rPr>
          <w:rFonts w:ascii="Nyala" w:eastAsia="MingLiU" w:hAnsi="Nyala" w:cs="Nyala"/>
          <w:sz w:val="24"/>
          <w:szCs w:val="24"/>
        </w:rPr>
        <w:t>ም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የተደረገ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ቢሆንም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ውሉን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ለሁለተኛ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ጊዜ</w:t>
      </w:r>
      <w:proofErr w:type="spellEnd"/>
      <w:r w:rsidR="008C1F5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8C1F55" w:rsidRPr="0058751A">
        <w:rPr>
          <w:rFonts w:ascii="Nyala" w:eastAsia="MingLiU" w:hAnsi="Nyala" w:cs="Nyala"/>
          <w:sz w:val="24"/>
          <w:szCs w:val="24"/>
        </w:rPr>
        <w:t>ማሻሻል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አስፈላጊ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ሆኖ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በመገኘቱ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በዋና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አንቀጽ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r w:rsidR="00910824" w:rsidRPr="0058751A">
        <w:rPr>
          <w:rFonts w:ascii="Times New Roman" w:eastAsia="MingLiU" w:hAnsi="Times New Roman" w:cs="Times New Roman"/>
          <w:sz w:val="24"/>
          <w:szCs w:val="24"/>
        </w:rPr>
        <w:t>18</w:t>
      </w:r>
      <w:r w:rsidR="00D44C84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መሰረት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በሁለቱ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ተዋዋይ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ወገኖች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የጋራ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ፈቃድ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ለማሻሻል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ስምምነት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ላይ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በመደረሱ</w:t>
      </w:r>
      <w:proofErr w:type="spellEnd"/>
      <w:r w:rsidR="00187040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1C411B" w:rsidRPr="0058751A">
        <w:rPr>
          <w:rFonts w:ascii="Nyala" w:eastAsia="MingLiU" w:hAnsi="Nyala" w:cs="Nyala"/>
          <w:sz w:val="24"/>
          <w:szCs w:val="24"/>
        </w:rPr>
        <w:t>የሚከተሉትን</w:t>
      </w:r>
      <w:proofErr w:type="spellEnd"/>
      <w:r w:rsidR="00AD14EB" w:rsidRPr="0058751A">
        <w:rPr>
          <w:rFonts w:ascii="Times New Roman" w:eastAsia="MingLiU" w:hAnsi="Times New Roman" w:cs="Times New Roman"/>
          <w:sz w:val="24"/>
          <w:szCs w:val="24"/>
        </w:rPr>
        <w:t xml:space="preserve"> 6 (</w:t>
      </w:r>
      <w:proofErr w:type="spellStart"/>
      <w:r w:rsidR="00AD14EB" w:rsidRPr="0058751A">
        <w:rPr>
          <w:rFonts w:ascii="Nyala" w:eastAsia="MingLiU" w:hAnsi="Nyala" w:cs="Nyala"/>
          <w:sz w:val="24"/>
          <w:szCs w:val="24"/>
        </w:rPr>
        <w:t>ስድስት</w:t>
      </w:r>
      <w:proofErr w:type="spellEnd"/>
      <w:r w:rsidR="00AD14EB" w:rsidRPr="0058751A">
        <w:rPr>
          <w:rFonts w:ascii="Times New Roman" w:eastAsia="MingLiU" w:hAnsi="Times New Roman" w:cs="Times New Roman"/>
          <w:sz w:val="24"/>
          <w:szCs w:val="24"/>
        </w:rPr>
        <w:t xml:space="preserve">)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አንቀፆች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የያዘ</w:t>
      </w:r>
      <w:proofErr w:type="spellEnd"/>
      <w:r w:rsidR="00F115B7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የውል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የዋናው</w:t>
      </w:r>
      <w:proofErr w:type="spellEnd"/>
      <w:r w:rsidR="00B325C2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B325C2"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sz w:val="24"/>
          <w:szCs w:val="24"/>
        </w:rPr>
        <w:t>አካል</w:t>
      </w:r>
      <w:proofErr w:type="spellEnd"/>
      <w:r w:rsidR="006D5BE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B325C2" w:rsidRPr="0058751A">
        <w:rPr>
          <w:rFonts w:ascii="Nyala" w:eastAsia="MingLiU" w:hAnsi="Nyala" w:cs="Nyala"/>
          <w:sz w:val="24"/>
          <w:szCs w:val="24"/>
        </w:rPr>
        <w:t>እንዲሆኑ</w:t>
      </w:r>
      <w:proofErr w:type="spellEnd"/>
      <w:r w:rsidR="00B325C2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B325C2" w:rsidRPr="0058751A">
        <w:rPr>
          <w:rFonts w:ascii="Nyala" w:eastAsia="MingLiU" w:hAnsi="Nyala" w:cs="Nyala"/>
          <w:sz w:val="24"/>
          <w:szCs w:val="24"/>
        </w:rPr>
        <w:t>ተደርገዋል</w:t>
      </w:r>
      <w:proofErr w:type="spellEnd"/>
      <w:r w:rsidR="00B325C2" w:rsidRPr="0058751A">
        <w:rPr>
          <w:rFonts w:ascii="Nyala" w:eastAsia="MingLiU" w:hAnsi="Nyala" w:cs="Nyala"/>
          <w:sz w:val="24"/>
          <w:szCs w:val="24"/>
        </w:rPr>
        <w:t>።</w:t>
      </w:r>
    </w:p>
    <w:p w:rsidR="006D5BED" w:rsidRPr="0058751A" w:rsidRDefault="006D5BED" w:rsidP="003C7CC9">
      <w:pPr>
        <w:spacing w:after="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b/>
          <w:sz w:val="24"/>
          <w:szCs w:val="24"/>
        </w:rPr>
        <w:t>አንቀጽ</w:t>
      </w:r>
      <w:proofErr w:type="spellEnd"/>
      <w:r w:rsidR="00FF578A"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1.</w:t>
      </w:r>
      <w:r w:rsidRPr="0058751A">
        <w:rPr>
          <w:rFonts w:ascii="Nyala" w:eastAsia="MingLiU" w:hAnsi="Nyala" w:cs="Nyala"/>
          <w:b/>
          <w:sz w:val="24"/>
          <w:szCs w:val="24"/>
        </w:rPr>
        <w:t>የውሉ</w:t>
      </w:r>
      <w:r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b/>
          <w:sz w:val="24"/>
          <w:szCs w:val="24"/>
        </w:rPr>
        <w:t>ስያሜ</w:t>
      </w:r>
      <w:proofErr w:type="spellEnd"/>
    </w:p>
    <w:p w:rsidR="006D5BED" w:rsidRPr="0058751A" w:rsidRDefault="006D5BED" w:rsidP="003C7C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lastRenderedPageBreak/>
        <w:t>ይህ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="00250333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250333">
        <w:rPr>
          <w:rFonts w:ascii="Nyala" w:eastAsia="MingLiU" w:hAnsi="Nyala" w:cs="Nyala"/>
          <w:sz w:val="24"/>
          <w:szCs w:val="24"/>
        </w:rPr>
        <w:t>በአ</w:t>
      </w:r>
      <w:proofErr w:type="spellEnd"/>
      <w:r w:rsidR="00250333" w:rsidRPr="00250333">
        <w:rPr>
          <w:rFonts w:ascii="Nyala" w:eastAsia="MingLiU" w:hAnsi="Nyala" w:cs="Times New Roman"/>
          <w:sz w:val="24"/>
          <w:szCs w:val="24"/>
          <w:lang w:val="am-ET"/>
        </w:rPr>
        <w:t>ማራ ብድርና  ቁጠባ ተቋም</w:t>
      </w:r>
      <w:r w:rsidR="00E823CC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እና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ኢንፎርሜሽን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መረብ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ደህንነት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ኤጀንሲ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033A95" w:rsidRPr="0058751A">
        <w:rPr>
          <w:rFonts w:ascii="Nyala" w:eastAsia="MingLiU" w:hAnsi="Nyala" w:cs="Nyala"/>
          <w:sz w:val="24"/>
          <w:szCs w:val="24"/>
        </w:rPr>
        <w:t>የዳታ</w:t>
      </w:r>
      <w:proofErr w:type="spellEnd"/>
      <w:r w:rsidR="00033A9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033A95" w:rsidRPr="0058751A">
        <w:rPr>
          <w:rFonts w:ascii="Nyala" w:eastAsia="MingLiU" w:hAnsi="Nyala" w:cs="Nyala"/>
          <w:sz w:val="24"/>
          <w:szCs w:val="24"/>
        </w:rPr>
        <w:t>ማእከል</w:t>
      </w:r>
      <w:proofErr w:type="spellEnd"/>
      <w:r w:rsidR="00033A9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033A95" w:rsidRPr="0058751A">
        <w:rPr>
          <w:rFonts w:ascii="Nyala" w:eastAsia="MingLiU" w:hAnsi="Nyala" w:cs="Nyala"/>
          <w:sz w:val="24"/>
          <w:szCs w:val="24"/>
        </w:rPr>
        <w:t>ፕሮጀክት</w:t>
      </w:r>
      <w:proofErr w:type="spellEnd"/>
      <w:r w:rsidR="00250333">
        <w:rPr>
          <w:rFonts w:ascii="Nyala" w:eastAsia="MingLiU" w:hAnsi="Nyala" w:cs="Nyala"/>
          <w:sz w:val="24"/>
          <w:szCs w:val="24"/>
          <w:lang w:val="am-ET"/>
        </w:rPr>
        <w:t xml:space="preserve"> የኔትዎርክ መሰርተ ልማት</w:t>
      </w:r>
      <w:r w:rsidR="00033A95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033A95" w:rsidRPr="0058751A">
        <w:rPr>
          <w:rFonts w:ascii="Nyala" w:eastAsia="MingLiU" w:hAnsi="Nyala" w:cs="Nyala"/>
          <w:sz w:val="24"/>
          <w:szCs w:val="24"/>
        </w:rPr>
        <w:t>የማማከር</w:t>
      </w:r>
      <w:proofErr w:type="spellEnd"/>
      <w:r w:rsidR="00616B84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ለማቅረብ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የተደረገ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የዋናው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33A95" w:rsidRPr="0058751A">
        <w:rPr>
          <w:rFonts w:ascii="Nyala" w:eastAsia="Times New Roman" w:hAnsi="Nyala" w:cs="Nyala"/>
          <w:sz w:val="24"/>
          <w:szCs w:val="24"/>
        </w:rPr>
        <w:t>ሁለተኛ</w:t>
      </w:r>
      <w:proofErr w:type="spellEnd"/>
      <w:r w:rsidR="00033A95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ማሻሻያ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ስምምነት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ተብሎ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ሊጠቀስ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ይችላል</w:t>
      </w:r>
      <w:proofErr w:type="spellEnd"/>
      <w:r w:rsidRPr="0058751A">
        <w:rPr>
          <w:rFonts w:ascii="Nyala" w:eastAsia="Times New Roman" w:hAnsi="Nyala" w:cs="Nyala"/>
          <w:sz w:val="24"/>
          <w:szCs w:val="24"/>
        </w:rPr>
        <w:t>፡፡</w:t>
      </w:r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BED" w:rsidRPr="0058751A" w:rsidRDefault="006D5BED" w:rsidP="003C7CC9">
      <w:pPr>
        <w:spacing w:after="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  <w:u w:val="single"/>
        </w:rPr>
      </w:pPr>
      <w:proofErr w:type="spellStart"/>
      <w:r w:rsidRPr="0058751A">
        <w:rPr>
          <w:rFonts w:ascii="Nyala" w:eastAsia="MingLiU" w:hAnsi="Nyala" w:cs="Nyala"/>
          <w:b/>
          <w:sz w:val="24"/>
          <w:szCs w:val="24"/>
        </w:rPr>
        <w:t>አንቀፅ</w:t>
      </w:r>
      <w:proofErr w:type="spellEnd"/>
      <w:r w:rsidR="00AB3963"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2</w:t>
      </w:r>
      <w:r w:rsidR="00FF578A" w:rsidRPr="0058751A">
        <w:rPr>
          <w:rFonts w:ascii="Times New Roman" w:eastAsia="MingLiU" w:hAnsi="Times New Roman" w:cs="Times New Roman"/>
          <w:b/>
          <w:sz w:val="24"/>
          <w:szCs w:val="24"/>
        </w:rPr>
        <w:t>.</w:t>
      </w:r>
      <w:r w:rsidRPr="0058751A">
        <w:rPr>
          <w:rFonts w:ascii="Nyala" w:eastAsia="MingLiU" w:hAnsi="Nyala" w:cs="Nyala"/>
          <w:b/>
          <w:sz w:val="24"/>
          <w:szCs w:val="24"/>
        </w:rPr>
        <w:t>ትርጓሜ</w:t>
      </w:r>
    </w:p>
    <w:p w:rsidR="006D5BED" w:rsidRPr="0058751A" w:rsidRDefault="006D5BED" w:rsidP="003C7CC9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am-ET"/>
        </w:rPr>
      </w:pPr>
      <w:r w:rsidRPr="0058751A">
        <w:rPr>
          <w:rFonts w:ascii="Nyala" w:eastAsia="Times New Roman" w:hAnsi="Nyala" w:cs="Nyala"/>
          <w:sz w:val="24"/>
          <w:szCs w:val="24"/>
          <w:lang w:val="am-ET"/>
        </w:rPr>
        <w:t>የቃሉ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አግባብ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ሌላ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ትርጉም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የሚያሰጠው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ካልሆነ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በስተቀር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በውሉ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ውስጥ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የምንጠቀምባቸው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ቃላቶች</w:t>
      </w:r>
      <w:r w:rsidR="00FB5DBC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የሚከተለው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ትርጓሜ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ይኖራቸዋል፡፡</w:t>
      </w:r>
    </w:p>
    <w:p w:rsidR="006D5BED" w:rsidRPr="0058751A" w:rsidRDefault="006D5BED" w:rsidP="00A60866">
      <w:pPr>
        <w:pStyle w:val="ListParagraph"/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ዋናው</w:t>
      </w:r>
      <w:proofErr w:type="spellEnd"/>
      <w:r w:rsidR="003441E0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ውል</w:t>
      </w:r>
      <w:proofErr w:type="spellEnd"/>
      <w:r w:rsidRPr="0058751A">
        <w:rPr>
          <w:rFonts w:ascii="Times New Roman" w:eastAsia="Calibri" w:hAnsi="Times New Roman" w:cs="Times New Roman"/>
          <w:b/>
          <w:sz w:val="24"/>
          <w:szCs w:val="24"/>
        </w:rPr>
        <w:t>:-</w:t>
      </w:r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ማለት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ሰጪ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እና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ተቀባይ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16B84" w:rsidRPr="0058751A">
        <w:rPr>
          <w:rFonts w:ascii="Nyala" w:eastAsia="MingLiU" w:hAnsi="Nyala" w:cs="Nyala"/>
          <w:sz w:val="24"/>
          <w:szCs w:val="24"/>
        </w:rPr>
        <w:t>በመጋቢት</w:t>
      </w:r>
      <w:proofErr w:type="spellEnd"/>
      <w:r w:rsidR="00563E37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r w:rsidR="00571DB4" w:rsidRPr="0058751A">
        <w:rPr>
          <w:rFonts w:ascii="Times New Roman" w:eastAsia="MingLiU" w:hAnsi="Times New Roman" w:cs="Times New Roman"/>
          <w:sz w:val="24"/>
          <w:szCs w:val="24"/>
        </w:rPr>
        <w:t>2010</w:t>
      </w:r>
      <w:r w:rsidR="0076177E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616B84" w:rsidRPr="0058751A">
        <w:rPr>
          <w:rFonts w:ascii="Nyala" w:eastAsia="Calibri" w:hAnsi="Nyala" w:cs="Nyala"/>
          <w:sz w:val="24"/>
          <w:szCs w:val="24"/>
        </w:rPr>
        <w:t>የዳታ</w:t>
      </w:r>
      <w:proofErr w:type="spellEnd"/>
      <w:r w:rsidR="00616B84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16B84" w:rsidRPr="0058751A">
        <w:rPr>
          <w:rFonts w:ascii="Nyala" w:eastAsia="Calibri" w:hAnsi="Nyala" w:cs="Nyala"/>
          <w:sz w:val="24"/>
          <w:szCs w:val="24"/>
        </w:rPr>
        <w:t>ማእከል</w:t>
      </w:r>
      <w:proofErr w:type="spellEnd"/>
      <w:r w:rsidR="00616B84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16B84" w:rsidRPr="0058751A">
        <w:rPr>
          <w:rFonts w:ascii="Nyala" w:eastAsia="Calibri" w:hAnsi="Nyala" w:cs="Nyala"/>
          <w:sz w:val="24"/>
          <w:szCs w:val="24"/>
        </w:rPr>
        <w:t>ፕሮጀክት</w:t>
      </w:r>
      <w:proofErr w:type="spellEnd"/>
      <w:r w:rsidR="00616B84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16B84" w:rsidRPr="0058751A">
        <w:rPr>
          <w:rFonts w:ascii="Nyala" w:eastAsia="Calibri" w:hAnsi="Nyala" w:cs="Nyala"/>
          <w:sz w:val="24"/>
          <w:szCs w:val="24"/>
        </w:rPr>
        <w:t>የማማከር</w:t>
      </w:r>
      <w:proofErr w:type="spellEnd"/>
      <w:r w:rsidR="00616B84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ለማቅረብ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የተፈራረሙት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የፕሮጀክት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የውል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ስምምነት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ነው</w:t>
      </w:r>
      <w:proofErr w:type="spellEnd"/>
      <w:r w:rsidRPr="0058751A">
        <w:rPr>
          <w:rFonts w:ascii="Nyala" w:eastAsia="Calibri" w:hAnsi="Nyala" w:cs="Nyala"/>
          <w:sz w:val="24"/>
          <w:szCs w:val="24"/>
        </w:rPr>
        <w:t>።</w:t>
      </w:r>
    </w:p>
    <w:p w:rsidR="00FB0C6E" w:rsidRPr="0058751A" w:rsidRDefault="00FB0C6E" w:rsidP="003C7CC9">
      <w:pPr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አንደኛ</w:t>
      </w:r>
      <w:proofErr w:type="spellEnd"/>
      <w:r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የውል</w:t>
      </w:r>
      <w:proofErr w:type="spellEnd"/>
      <w:r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ማሻሻያ</w:t>
      </w:r>
      <w:proofErr w:type="spellEnd"/>
      <w:r w:rsidRPr="0058751A">
        <w:rPr>
          <w:rFonts w:ascii="Nyala" w:eastAsia="Calibri" w:hAnsi="Nyala" w:cs="Nyala"/>
          <w:b/>
          <w:sz w:val="24"/>
          <w:szCs w:val="24"/>
        </w:rPr>
        <w:t>፦</w:t>
      </w:r>
      <w:r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ማለት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ሰጪ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እና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ተቀባይ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50CEE" w:rsidRPr="0058751A">
        <w:rPr>
          <w:rFonts w:ascii="Nyala" w:eastAsia="Calibri" w:hAnsi="Nyala" w:cs="Nyala"/>
          <w:sz w:val="24"/>
          <w:szCs w:val="24"/>
        </w:rPr>
        <w:t>መጋቢት</w:t>
      </w:r>
      <w:proofErr w:type="spellEnd"/>
      <w:r w:rsidR="00650CEE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2011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ዓ</w:t>
      </w:r>
      <w:r w:rsidRPr="0058751A">
        <w:rPr>
          <w:rFonts w:ascii="Times New Roman" w:eastAsia="Calibri" w:hAnsi="Times New Roman" w:cs="Times New Roman"/>
          <w:sz w:val="24"/>
          <w:szCs w:val="24"/>
        </w:rPr>
        <w:t>.</w:t>
      </w:r>
      <w:r w:rsidRPr="0058751A">
        <w:rPr>
          <w:rFonts w:ascii="Nyala" w:eastAsia="Calibri" w:hAnsi="Nyala" w:cs="Nyala"/>
          <w:sz w:val="24"/>
          <w:szCs w:val="24"/>
        </w:rPr>
        <w:t>ም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የተፈራረሙት</w:t>
      </w:r>
      <w:proofErr w:type="spellEnd"/>
      <w:r w:rsidR="0099238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የዋና</w:t>
      </w:r>
      <w:proofErr w:type="spellEnd"/>
      <w:r w:rsidR="0099238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ውል</w:t>
      </w:r>
      <w:proofErr w:type="spellEnd"/>
      <w:r w:rsidR="0099238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ማሻሻያ</w:t>
      </w:r>
      <w:proofErr w:type="spellEnd"/>
      <w:r w:rsidR="0099238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ስምምነት</w:t>
      </w:r>
      <w:proofErr w:type="spellEnd"/>
      <w:r w:rsidR="0099238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9238D" w:rsidRPr="0058751A">
        <w:rPr>
          <w:rFonts w:ascii="Nyala" w:eastAsia="Calibri" w:hAnsi="Nyala" w:cs="Nyala"/>
          <w:sz w:val="24"/>
          <w:szCs w:val="24"/>
        </w:rPr>
        <w:t>ነው</w:t>
      </w:r>
      <w:proofErr w:type="spellEnd"/>
      <w:r w:rsidR="0099238D" w:rsidRPr="0058751A">
        <w:rPr>
          <w:rFonts w:ascii="Nyala" w:eastAsia="Calibri" w:hAnsi="Nyala" w:cs="Nyala"/>
          <w:sz w:val="24"/>
          <w:szCs w:val="24"/>
        </w:rPr>
        <w:t>።</w:t>
      </w:r>
    </w:p>
    <w:p w:rsidR="00130A96" w:rsidRPr="0058751A" w:rsidRDefault="00233E67" w:rsidP="003C7CC9">
      <w:pPr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Calibri" w:hAnsi="Nyala" w:cs="Nyala"/>
          <w:b/>
          <w:sz w:val="24"/>
          <w:szCs w:val="24"/>
        </w:rPr>
        <w:t>ሁለተኛ</w:t>
      </w:r>
      <w:proofErr w:type="spellEnd"/>
      <w:r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የዉል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ማሻሻያ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>:-</w:t>
      </w:r>
      <w:r w:rsidR="00E91E49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ማለት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ሰጪ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እና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አገልግሎት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ተቀባይ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የዋናው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ውል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ላይ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የተወሰኑ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ማሻሻያዎች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ለማድረግ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የተዋዋሉት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ይህ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የውል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ማሻሻያ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ስምምነት</w:t>
      </w:r>
      <w:proofErr w:type="spellEnd"/>
      <w:r w:rsidR="006D5BED"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sz w:val="24"/>
          <w:szCs w:val="24"/>
        </w:rPr>
        <w:t>ነው</w:t>
      </w:r>
      <w:proofErr w:type="spellEnd"/>
      <w:r w:rsidR="006D5BED" w:rsidRPr="0058751A">
        <w:rPr>
          <w:rFonts w:ascii="Nyala" w:eastAsia="Calibri" w:hAnsi="Nyala" w:cs="Nyala"/>
          <w:sz w:val="24"/>
          <w:szCs w:val="24"/>
        </w:rPr>
        <w:t>፡፡</w:t>
      </w:r>
    </w:p>
    <w:p w:rsidR="006D5BED" w:rsidRPr="0058751A" w:rsidRDefault="006D5BED" w:rsidP="003C7CC9">
      <w:pPr>
        <w:widowControl w:val="0"/>
        <w:numPr>
          <w:ilvl w:val="2"/>
          <w:numId w:val="2"/>
        </w:numPr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  <w:r w:rsidRPr="0058751A">
        <w:rPr>
          <w:rFonts w:ascii="Nyala" w:eastAsia="Times New Roman" w:hAnsi="Nyala" w:cs="Nyala"/>
          <w:sz w:val="24"/>
          <w:szCs w:val="24"/>
          <w:lang w:val="am-ET"/>
        </w:rPr>
        <w:t>የቃሉ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አግባብ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ሌላ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ትርጉም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የሚያሰጠው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ካልሆነ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sz w:val="24"/>
          <w:szCs w:val="24"/>
          <w:lang w:val="am-ET"/>
        </w:rPr>
        <w:t>በስተቀር</w:t>
      </w:r>
      <w:r w:rsidRPr="0058751A">
        <w:rPr>
          <w:rFonts w:ascii="Times New Roman" w:eastAsia="Times New Roman" w:hAnsi="Times New Roman" w:cs="Times New Roman"/>
          <w:sz w:val="24"/>
          <w:szCs w:val="24"/>
          <w:lang w:val="am-ET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በዚህ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የውል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ማሻሻያ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ጥቅም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ላይ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የዋሉ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ቃላት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በዋናው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ውል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2A1A" w:rsidRPr="0058751A">
        <w:rPr>
          <w:rFonts w:ascii="Nyala" w:eastAsia="Times New Roman" w:hAnsi="Nyala" w:cs="Nyala"/>
          <w:sz w:val="24"/>
          <w:szCs w:val="24"/>
        </w:rPr>
        <w:t>የተሰጣቸው</w:t>
      </w:r>
      <w:proofErr w:type="spellEnd"/>
      <w:r w:rsidR="00732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ትርጉም</w:t>
      </w:r>
      <w:proofErr w:type="spellEnd"/>
      <w:r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sz w:val="24"/>
          <w:szCs w:val="24"/>
        </w:rPr>
        <w:t>ይኖራቸዋል</w:t>
      </w:r>
      <w:proofErr w:type="spellEnd"/>
      <w:r w:rsidRPr="0058751A">
        <w:rPr>
          <w:rFonts w:ascii="Nyala" w:eastAsia="Calibri" w:hAnsi="Nyala" w:cs="Nyala"/>
          <w:sz w:val="24"/>
          <w:szCs w:val="24"/>
        </w:rPr>
        <w:t>፡፡</w:t>
      </w:r>
    </w:p>
    <w:p w:rsidR="006D5BED" w:rsidRPr="0058751A" w:rsidRDefault="006D5BED" w:rsidP="00FC31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56"/>
        </w:rPr>
      </w:pP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አንቀፅ</w:t>
      </w:r>
      <w:r w:rsidR="00AB3963"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3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>.</w:t>
      </w: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በ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ውል</w:t>
      </w:r>
      <w:proofErr w:type="spellEnd"/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ማሻሻያ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  <w:lang w:val="am-ET"/>
        </w:rPr>
        <w:t xml:space="preserve"> </w:t>
      </w: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ያልተሸፈኑ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  <w:lang w:val="am-ET"/>
        </w:rPr>
        <w:t xml:space="preserve"> </w:t>
      </w: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ጉዳዮች</w:t>
      </w:r>
    </w:p>
    <w:p w:rsidR="005E0841" w:rsidRPr="0058751A" w:rsidRDefault="00002875" w:rsidP="00993AB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MingLiU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በዚህ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ያልተሸፈኑ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ጉዳዮች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በኑሉ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በዋናው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አንቀጾች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የሚሸፈኑ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ይሆናል</w:t>
      </w:r>
      <w:proofErr w:type="spellEnd"/>
      <w:r w:rsidRPr="0058751A">
        <w:rPr>
          <w:rFonts w:ascii="Nyala" w:eastAsia="MingLiU" w:hAnsi="Nyala" w:cs="Nyala"/>
          <w:sz w:val="24"/>
          <w:szCs w:val="24"/>
        </w:rPr>
        <w:t>።</w:t>
      </w:r>
    </w:p>
    <w:p w:rsidR="00002875" w:rsidRPr="0058751A" w:rsidRDefault="00002875" w:rsidP="00993AB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MingLiU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ይህ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የዋናው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አካል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ተደርጎ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ይቆጠራል</w:t>
      </w:r>
      <w:proofErr w:type="spellEnd"/>
      <w:r w:rsidRPr="0058751A">
        <w:rPr>
          <w:rFonts w:ascii="Nyala" w:eastAsia="MingLiU" w:hAnsi="Nyala" w:cs="Nyala"/>
          <w:sz w:val="24"/>
          <w:szCs w:val="24"/>
        </w:rPr>
        <w:t>።</w:t>
      </w:r>
    </w:p>
    <w:p w:rsidR="00C910CF" w:rsidRPr="0058751A" w:rsidRDefault="00C910CF" w:rsidP="003C7CC9">
      <w:pPr>
        <w:spacing w:after="0" w:line="360" w:lineRule="auto"/>
        <w:jc w:val="both"/>
        <w:rPr>
          <w:rFonts w:ascii="Times New Roman" w:eastAsia="MingLiU" w:hAnsi="Times New Roman" w:cs="Times New Roman"/>
          <w:sz w:val="24"/>
          <w:szCs w:val="24"/>
        </w:rPr>
      </w:pPr>
    </w:p>
    <w:p w:rsidR="006D5BED" w:rsidRPr="0058751A" w:rsidRDefault="006D5BED" w:rsidP="006D23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56"/>
        </w:rPr>
      </w:pP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አንቀፅ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  <w:lang w:val="am-ET"/>
        </w:rPr>
        <w:t xml:space="preserve"> </w:t>
      </w:r>
      <w:r w:rsidR="00890441" w:rsidRPr="0058751A">
        <w:rPr>
          <w:rFonts w:ascii="Times New Roman" w:eastAsia="Times New Roman" w:hAnsi="Times New Roman" w:cs="Times New Roman"/>
          <w:b/>
          <w:sz w:val="24"/>
          <w:szCs w:val="56"/>
        </w:rPr>
        <w:t>4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>.</w:t>
      </w:r>
      <w:r w:rsidRPr="0058751A">
        <w:rPr>
          <w:rFonts w:ascii="Nyala" w:eastAsia="Times New Roman" w:hAnsi="Nyala" w:cs="Nyala"/>
          <w:b/>
          <w:sz w:val="24"/>
          <w:szCs w:val="56"/>
        </w:rPr>
        <w:t>ማሻሻያ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የተደረገባቸው</w:t>
      </w:r>
      <w:proofErr w:type="spellEnd"/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የዋናው</w:t>
      </w:r>
      <w:proofErr w:type="spellEnd"/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ውል</w:t>
      </w:r>
      <w:proofErr w:type="spellEnd"/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ድንጋጌዎች</w:t>
      </w:r>
      <w:proofErr w:type="spellEnd"/>
    </w:p>
    <w:p w:rsidR="00963BCA" w:rsidRPr="0058751A" w:rsidRDefault="006D5BED" w:rsidP="004C54B3">
      <w:pPr>
        <w:widowControl w:val="0"/>
        <w:tabs>
          <w:tab w:val="left" w:pos="720"/>
        </w:tabs>
        <w:suppressAutoHyphens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የዋናው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አንቀፅ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312D" w:rsidRPr="0058751A">
        <w:rPr>
          <w:rFonts w:ascii="Times New Roman" w:eastAsia="Calibri" w:hAnsi="Times New Roman" w:cs="Times New Roman"/>
          <w:sz w:val="24"/>
          <w:szCs w:val="24"/>
        </w:rPr>
        <w:t>16</w:t>
      </w:r>
      <w:r w:rsidR="00A50CE8" w:rsidRPr="0058751A">
        <w:rPr>
          <w:rFonts w:ascii="Times New Roman" w:eastAsia="Calibri" w:hAnsi="Times New Roman" w:cs="Times New Roman"/>
          <w:sz w:val="24"/>
          <w:szCs w:val="24"/>
        </w:rPr>
        <w:t>.</w:t>
      </w:r>
      <w:r w:rsidR="001A2833" w:rsidRPr="0058751A">
        <w:rPr>
          <w:rFonts w:ascii="Times New Roman" w:eastAsia="Calibri" w:hAnsi="Times New Roman" w:cs="Times New Roman"/>
          <w:sz w:val="24"/>
          <w:szCs w:val="24"/>
        </w:rPr>
        <w:t>2</w:t>
      </w:r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እንደሚከተለው</w:t>
      </w:r>
      <w:proofErr w:type="spellEnd"/>
      <w:r w:rsidRPr="005875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Calibri" w:hAnsi="Nyala" w:cs="Nyala"/>
          <w:sz w:val="24"/>
          <w:szCs w:val="24"/>
        </w:rPr>
        <w:t>ተሻሽሏል</w:t>
      </w:r>
      <w:proofErr w:type="spellEnd"/>
      <w:r w:rsidRPr="0058751A">
        <w:rPr>
          <w:rFonts w:ascii="Nyala" w:eastAsia="Calibri" w:hAnsi="Nyala" w:cs="Nyala"/>
          <w:sz w:val="24"/>
          <w:szCs w:val="24"/>
        </w:rPr>
        <w:t>፡</w:t>
      </w:r>
      <w:r w:rsidRPr="0058751A">
        <w:rPr>
          <w:rFonts w:ascii="Times New Roman" w:eastAsia="Calibri" w:hAnsi="Times New Roman" w:cs="Times New Roman"/>
          <w:sz w:val="24"/>
          <w:szCs w:val="24"/>
        </w:rPr>
        <w:t>-</w:t>
      </w:r>
    </w:p>
    <w:p w:rsidR="006D5BED" w:rsidRPr="0058751A" w:rsidRDefault="005966F8" w:rsidP="004C54B3">
      <w:pPr>
        <w:widowControl w:val="0"/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8751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512CC2" w:rsidRPr="0058751A">
        <w:rPr>
          <w:rFonts w:ascii="Nyala" w:eastAsia="Times New Roman" w:hAnsi="Nyala" w:cs="Nyala"/>
          <w:sz w:val="24"/>
          <w:szCs w:val="24"/>
        </w:rPr>
        <w:t>ዋናው</w:t>
      </w:r>
      <w:proofErr w:type="spellEnd"/>
      <w:r w:rsidR="00512CC2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ውል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በተዋዋይ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ወገኖች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ከተፈረመበት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ዕለት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CFE" w:rsidRPr="0058751A">
        <w:rPr>
          <w:rFonts w:ascii="Nyala" w:eastAsia="Times New Roman" w:hAnsi="Nyala" w:cs="Nyala"/>
          <w:sz w:val="24"/>
          <w:szCs w:val="24"/>
        </w:rPr>
        <w:t>ጀምሮ</w:t>
      </w:r>
      <w:proofErr w:type="spellEnd"/>
      <w:r w:rsidR="00861CFE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242" w:rsidRPr="0058751A">
        <w:rPr>
          <w:rFonts w:ascii="Nyala" w:eastAsia="Times New Roman" w:hAnsi="Nyala" w:cs="Nyala"/>
          <w:sz w:val="24"/>
          <w:szCs w:val="24"/>
        </w:rPr>
        <w:t>እስከ</w:t>
      </w:r>
      <w:proofErr w:type="spellEnd"/>
      <w:r w:rsidR="00A61242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1242" w:rsidRPr="0058751A">
        <w:rPr>
          <w:rFonts w:ascii="Nyala" w:eastAsia="Times New Roman" w:hAnsi="Nyala" w:cs="Nyala"/>
          <w:sz w:val="24"/>
          <w:szCs w:val="24"/>
        </w:rPr>
        <w:t>ህዳር</w:t>
      </w:r>
      <w:proofErr w:type="spellEnd"/>
      <w:r w:rsidR="00A61242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0B7" w:rsidRPr="0058751A">
        <w:rPr>
          <w:rFonts w:ascii="Nyala" w:eastAsia="Times New Roman" w:hAnsi="Nyala" w:cs="Nyala"/>
          <w:sz w:val="24"/>
          <w:szCs w:val="24"/>
        </w:rPr>
        <w:t>፣</w:t>
      </w:r>
      <w:r w:rsidR="006810B7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61B5"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835580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580" w:rsidRPr="0058751A">
        <w:rPr>
          <w:rFonts w:ascii="Nyala" w:eastAsia="Times New Roman" w:hAnsi="Nyala" w:cs="Nyala"/>
          <w:sz w:val="24"/>
          <w:szCs w:val="24"/>
        </w:rPr>
        <w:t>ዓ</w:t>
      </w:r>
      <w:r w:rsidR="00835580" w:rsidRPr="005875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835580" w:rsidRPr="0058751A">
        <w:rPr>
          <w:rFonts w:ascii="Nyala" w:eastAsia="Times New Roman" w:hAnsi="Nyala" w:cs="Nyala"/>
          <w:sz w:val="24"/>
          <w:szCs w:val="24"/>
        </w:rPr>
        <w:t>ም</w:t>
      </w:r>
      <w:proofErr w:type="spellEnd"/>
      <w:r w:rsidR="00835580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580" w:rsidRPr="0058751A">
        <w:rPr>
          <w:rFonts w:ascii="Nyala" w:eastAsia="Times New Roman" w:hAnsi="Nyala" w:cs="Nyala"/>
          <w:sz w:val="24"/>
          <w:szCs w:val="24"/>
        </w:rPr>
        <w:t>ድረስ</w:t>
      </w:r>
      <w:proofErr w:type="spellEnd"/>
      <w:r w:rsidR="00183114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ቀሪ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ስራዎች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እንዲጠናቀቁ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የዋና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5A1A" w:rsidRPr="0058751A">
        <w:rPr>
          <w:rFonts w:ascii="Nyala" w:eastAsia="Times New Roman" w:hAnsi="Nyala" w:cs="Nyala"/>
          <w:sz w:val="24"/>
          <w:szCs w:val="24"/>
        </w:rPr>
        <w:t>ውል</w:t>
      </w:r>
      <w:proofErr w:type="spellEnd"/>
      <w:r w:rsidR="00735A1A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CFE" w:rsidRPr="0058751A">
        <w:rPr>
          <w:rFonts w:ascii="Nyala" w:eastAsia="Times New Roman" w:hAnsi="Nyala" w:cs="Nyala"/>
          <w:sz w:val="24"/>
          <w:szCs w:val="24"/>
        </w:rPr>
        <w:t>የአገልግሎት</w:t>
      </w:r>
      <w:proofErr w:type="spellEnd"/>
      <w:r w:rsidR="00861CFE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CFE" w:rsidRPr="0058751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="00861CFE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1CFE" w:rsidRPr="0058751A">
        <w:rPr>
          <w:rFonts w:ascii="Nyala" w:eastAsia="Times New Roman" w:hAnsi="Nyala" w:cs="Nyala"/>
          <w:sz w:val="24"/>
          <w:szCs w:val="24"/>
        </w:rPr>
        <w:t>ተራዝሟል</w:t>
      </w:r>
      <w:proofErr w:type="spellEnd"/>
      <w:r w:rsidR="00861CFE" w:rsidRPr="0058751A">
        <w:rPr>
          <w:rFonts w:ascii="Nyala" w:eastAsia="Times New Roman" w:hAnsi="Nyala" w:cs="Nyala"/>
          <w:sz w:val="24"/>
          <w:szCs w:val="24"/>
        </w:rPr>
        <w:t>፡፡</w:t>
      </w:r>
      <w:r w:rsidR="00252BB1" w:rsidRPr="0058751A">
        <w:rPr>
          <w:rFonts w:ascii="Times New Roman" w:eastAsia="Times New Roman" w:hAnsi="Times New Roman" w:cs="Times New Roman"/>
          <w:sz w:val="24"/>
          <w:szCs w:val="24"/>
        </w:rPr>
        <w:t>’’</w:t>
      </w:r>
      <w:r w:rsidR="00861CFE" w:rsidRPr="00587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BED" w:rsidRPr="0058751A" w:rsidRDefault="000238C9" w:rsidP="003C7CC9">
      <w:pPr>
        <w:spacing w:line="360" w:lineRule="auto"/>
        <w:contextualSpacing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58751A">
        <w:rPr>
          <w:rFonts w:ascii="Nyala" w:eastAsia="Calibri" w:hAnsi="Nyala" w:cs="Nyala"/>
          <w:b/>
          <w:sz w:val="24"/>
          <w:szCs w:val="24"/>
          <w:lang w:val="am-ET"/>
        </w:rPr>
        <w:t>አንቀፅ</w:t>
      </w:r>
      <w:r w:rsidRPr="0058751A">
        <w:rPr>
          <w:rFonts w:ascii="Times New Roman" w:eastAsia="Calibri" w:hAnsi="Times New Roman" w:cs="Times New Roman"/>
          <w:b/>
          <w:sz w:val="24"/>
          <w:szCs w:val="24"/>
          <w:lang w:val="am-ET"/>
        </w:rPr>
        <w:t xml:space="preserve"> </w:t>
      </w:r>
      <w:r w:rsidRPr="0058751A">
        <w:rPr>
          <w:rFonts w:ascii="Times New Roman" w:eastAsia="Calibri" w:hAnsi="Times New Roman" w:cs="Times New Roman"/>
          <w:b/>
          <w:sz w:val="24"/>
          <w:szCs w:val="24"/>
        </w:rPr>
        <w:t>5.</w:t>
      </w:r>
      <w:r w:rsidR="00220004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በዋናው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ውል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እና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በውል</w:t>
      </w:r>
      <w:proofErr w:type="spellEnd"/>
      <w:r w:rsidR="006D5BED" w:rsidRPr="0058751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Calibri" w:hAnsi="Nyala" w:cs="Nyala"/>
          <w:b/>
          <w:sz w:val="24"/>
          <w:szCs w:val="24"/>
        </w:rPr>
        <w:t>ማሻሻ</w:t>
      </w:r>
      <w:r w:rsidR="006D5BED" w:rsidRPr="0058751A">
        <w:rPr>
          <w:rFonts w:ascii="Nyala" w:eastAsia="MingLiU" w:hAnsi="Nyala" w:cs="Nyala"/>
          <w:b/>
          <w:sz w:val="24"/>
          <w:szCs w:val="24"/>
        </w:rPr>
        <w:t>ያ</w:t>
      </w:r>
      <w:proofErr w:type="spellEnd"/>
      <w:r w:rsidR="006D5BED"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 </w:t>
      </w:r>
      <w:proofErr w:type="spellStart"/>
      <w:r w:rsidR="006D5BED" w:rsidRPr="0058751A">
        <w:rPr>
          <w:rFonts w:ascii="Nyala" w:eastAsia="MingLiU" w:hAnsi="Nyala" w:cs="Nyala"/>
          <w:b/>
          <w:sz w:val="24"/>
          <w:szCs w:val="24"/>
        </w:rPr>
        <w:t>መካከል</w:t>
      </w:r>
      <w:proofErr w:type="spellEnd"/>
      <w:r w:rsidR="006D5BED"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4"/>
          <w:szCs w:val="24"/>
        </w:rPr>
        <w:t>ስለሚፈጠር</w:t>
      </w:r>
      <w:proofErr w:type="spellEnd"/>
      <w:r w:rsidR="006D5BED" w:rsidRPr="0058751A">
        <w:rPr>
          <w:rFonts w:ascii="Times New Roman" w:eastAsia="MingLiU" w:hAnsi="Times New Roman" w:cs="Times New Roman"/>
          <w:b/>
          <w:sz w:val="24"/>
          <w:szCs w:val="24"/>
        </w:rPr>
        <w:t xml:space="preserve"> </w:t>
      </w:r>
      <w:proofErr w:type="spellStart"/>
      <w:r w:rsidR="006D5BED" w:rsidRPr="0058751A">
        <w:rPr>
          <w:rFonts w:ascii="Nyala" w:eastAsia="MingLiU" w:hAnsi="Nyala" w:cs="Nyala"/>
          <w:b/>
          <w:sz w:val="24"/>
          <w:szCs w:val="24"/>
        </w:rPr>
        <w:t>ልዩነት</w:t>
      </w:r>
      <w:proofErr w:type="spellEnd"/>
    </w:p>
    <w:p w:rsidR="006D5BED" w:rsidRPr="0058751A" w:rsidRDefault="006D5BED" w:rsidP="00AD14EB">
      <w:pPr>
        <w:spacing w:line="360" w:lineRule="auto"/>
        <w:jc w:val="both"/>
        <w:rPr>
          <w:rFonts w:ascii="Times New Roman" w:eastAsia="MingLiU" w:hAnsi="Times New Roman" w:cs="Times New Roman"/>
          <w:b/>
          <w:sz w:val="26"/>
          <w:szCs w:val="26"/>
        </w:rPr>
      </w:pPr>
      <w:proofErr w:type="spellStart"/>
      <w:r w:rsidRPr="0058751A">
        <w:rPr>
          <w:rFonts w:ascii="Nyala" w:eastAsia="MingLiU" w:hAnsi="Nyala" w:cs="Nyala"/>
          <w:sz w:val="24"/>
          <w:szCs w:val="24"/>
        </w:rPr>
        <w:t>በዋናው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እና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በ</w:t>
      </w:r>
      <w:r w:rsidR="004F716E" w:rsidRPr="0058751A">
        <w:rPr>
          <w:rFonts w:ascii="Nyala" w:eastAsia="MingLiU" w:hAnsi="Nyala" w:cs="Nyala"/>
          <w:sz w:val="24"/>
          <w:szCs w:val="24"/>
        </w:rPr>
        <w:t>ሁለተኛ</w:t>
      </w:r>
      <w:proofErr w:type="spellEnd"/>
      <w:r w:rsidR="004F716E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F04E8D" w:rsidRPr="0058751A">
        <w:rPr>
          <w:rFonts w:ascii="Nyala" w:eastAsia="MingLiU" w:hAnsi="Nyala" w:cs="Nyala"/>
          <w:sz w:val="24"/>
          <w:szCs w:val="24"/>
        </w:rPr>
        <w:t>ውል</w:t>
      </w:r>
      <w:proofErr w:type="spellEnd"/>
      <w:r w:rsidR="00F04E8D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="00F3023E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መካከል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ልዩነት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ወይም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ግጭት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የተፈጠረ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እንደሆነ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1B412B" w:rsidRPr="0058751A">
        <w:rPr>
          <w:rFonts w:ascii="Nyala" w:eastAsia="MingLiU" w:hAnsi="Nyala" w:cs="Nyala"/>
          <w:sz w:val="24"/>
          <w:szCs w:val="24"/>
        </w:rPr>
        <w:t>ሁለተኛው</w:t>
      </w:r>
      <w:proofErr w:type="spellEnd"/>
      <w:r w:rsidR="001B412B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="001B412B" w:rsidRPr="0058751A">
        <w:rPr>
          <w:rFonts w:ascii="Nyala" w:eastAsia="MingLiU" w:hAnsi="Nyala" w:cs="Nyala"/>
          <w:sz w:val="24"/>
          <w:szCs w:val="24"/>
        </w:rPr>
        <w:t>የውል</w:t>
      </w:r>
      <w:proofErr w:type="spellEnd"/>
      <w:r w:rsidR="001B412B"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ማሻሻያ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ላይ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የተጠቀሰው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ድንጋጌ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ተፈፃሚ</w:t>
      </w:r>
      <w:proofErr w:type="spellEnd"/>
      <w:r w:rsidRPr="0058751A">
        <w:rPr>
          <w:rFonts w:ascii="Times New Roman" w:eastAsia="MingLiU" w:hAnsi="Times New Roman" w:cs="Times New Roman"/>
          <w:sz w:val="24"/>
          <w:szCs w:val="24"/>
        </w:rPr>
        <w:t xml:space="preserve"> </w:t>
      </w:r>
      <w:proofErr w:type="spellStart"/>
      <w:r w:rsidRPr="0058751A">
        <w:rPr>
          <w:rFonts w:ascii="Nyala" w:eastAsia="MingLiU" w:hAnsi="Nyala" w:cs="Nyala"/>
          <w:sz w:val="24"/>
          <w:szCs w:val="24"/>
        </w:rPr>
        <w:t>ይሆናል</w:t>
      </w:r>
      <w:proofErr w:type="spellEnd"/>
      <w:r w:rsidRPr="0058751A">
        <w:rPr>
          <w:rFonts w:ascii="Nyala" w:eastAsia="MingLiU" w:hAnsi="Nyala" w:cs="Nyala"/>
          <w:b/>
          <w:sz w:val="26"/>
          <w:szCs w:val="26"/>
        </w:rPr>
        <w:t>፡፡</w:t>
      </w:r>
    </w:p>
    <w:p w:rsidR="006D5BED" w:rsidRPr="0058751A" w:rsidRDefault="006D5BED" w:rsidP="003C7CC9">
      <w:pPr>
        <w:widowControl w:val="0"/>
        <w:tabs>
          <w:tab w:val="left" w:pos="720"/>
        </w:tabs>
        <w:suppressAutoHyphens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</w:rPr>
      </w:pPr>
      <w:r w:rsidRPr="0058751A">
        <w:rPr>
          <w:rFonts w:ascii="Nyala" w:eastAsia="Times New Roman" w:hAnsi="Nyala" w:cs="Nyala"/>
          <w:b/>
          <w:sz w:val="24"/>
          <w:szCs w:val="56"/>
          <w:lang w:val="am-ET"/>
        </w:rPr>
        <w:t>አንቀፅ</w:t>
      </w:r>
      <w:r w:rsidR="000238C9"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6.</w:t>
      </w:r>
      <w:r w:rsidRPr="0058751A">
        <w:rPr>
          <w:rFonts w:ascii="Nyala" w:eastAsia="Times New Roman" w:hAnsi="Nyala" w:cs="Nyala"/>
          <w:b/>
          <w:sz w:val="24"/>
          <w:szCs w:val="56"/>
        </w:rPr>
        <w:t>የውል</w:t>
      </w:r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  <w:sz w:val="24"/>
          <w:szCs w:val="56"/>
        </w:rPr>
        <w:t>ማሻሻያው</w:t>
      </w:r>
      <w:proofErr w:type="spellEnd"/>
      <w:r w:rsidRPr="0058751A">
        <w:rPr>
          <w:rFonts w:ascii="Times New Roman" w:eastAsia="Times New Roman" w:hAnsi="Times New Roman" w:cs="Times New Roman"/>
          <w:b/>
          <w:sz w:val="24"/>
          <w:szCs w:val="56"/>
        </w:rPr>
        <w:t xml:space="preserve">  </w:t>
      </w:r>
      <w:proofErr w:type="spellStart"/>
      <w:r w:rsidRPr="0058751A">
        <w:rPr>
          <w:rFonts w:ascii="Nyala" w:eastAsia="Times New Roman" w:hAnsi="Nyala" w:cs="Nyala"/>
          <w:b/>
        </w:rPr>
        <w:t>ተፈጻሚ</w:t>
      </w:r>
      <w:proofErr w:type="spellEnd"/>
      <w:r w:rsidRPr="0058751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</w:rPr>
        <w:t>የሚሆንበት</w:t>
      </w:r>
      <w:proofErr w:type="spellEnd"/>
      <w:r w:rsidRPr="0058751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8751A">
        <w:rPr>
          <w:rFonts w:ascii="Nyala" w:eastAsia="Times New Roman" w:hAnsi="Nyala" w:cs="Nyala"/>
          <w:b/>
        </w:rPr>
        <w:t>ቀን</w:t>
      </w:r>
      <w:proofErr w:type="spellEnd"/>
    </w:p>
    <w:p w:rsidR="006D5BED" w:rsidRPr="0058751A" w:rsidRDefault="006D5BED" w:rsidP="003C7CC9">
      <w:pPr>
        <w:widowControl w:val="0"/>
        <w:tabs>
          <w:tab w:val="left" w:pos="720"/>
        </w:tabs>
        <w:suppressAutoHyphens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8751A">
        <w:rPr>
          <w:rFonts w:ascii="Nyala" w:eastAsia="Times New Roman" w:hAnsi="Nyala" w:cs="Nyala"/>
        </w:rPr>
        <w:t>ይህ</w:t>
      </w:r>
      <w:proofErr w:type="spellEnd"/>
      <w:r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751A">
        <w:rPr>
          <w:rFonts w:ascii="Nyala" w:eastAsia="Times New Roman" w:hAnsi="Nyala" w:cs="Nyala"/>
        </w:rPr>
        <w:t>የ</w:t>
      </w:r>
      <w:r w:rsidR="00117187" w:rsidRPr="0058751A">
        <w:rPr>
          <w:rFonts w:ascii="Nyala" w:eastAsia="Times New Roman" w:hAnsi="Nyala" w:cs="Nyala"/>
        </w:rPr>
        <w:t>ውል</w:t>
      </w:r>
      <w:proofErr w:type="spellEnd"/>
      <w:r w:rsidR="00117187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751A">
        <w:rPr>
          <w:rFonts w:ascii="Nyala" w:eastAsia="Times New Roman" w:hAnsi="Nyala" w:cs="Nyala"/>
        </w:rPr>
        <w:t>ማሻሻያ</w:t>
      </w:r>
      <w:proofErr w:type="spellEnd"/>
      <w:r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751A">
        <w:rPr>
          <w:rFonts w:ascii="Nyala" w:eastAsia="Times New Roman" w:hAnsi="Nyala" w:cs="Nyala"/>
        </w:rPr>
        <w:t>ስም</w:t>
      </w:r>
      <w:r w:rsidR="00136479" w:rsidRPr="0058751A">
        <w:rPr>
          <w:rFonts w:ascii="Nyala" w:eastAsia="Times New Roman" w:hAnsi="Nyala" w:cs="Nyala"/>
        </w:rPr>
        <w:t>ምነት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6479" w:rsidRPr="0058751A">
        <w:rPr>
          <w:rFonts w:ascii="Nyala" w:eastAsia="Times New Roman" w:hAnsi="Nyala" w:cs="Nyala"/>
        </w:rPr>
        <w:t>በተዋዋይ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6479" w:rsidRPr="0058751A">
        <w:rPr>
          <w:rFonts w:ascii="Nyala" w:eastAsia="Times New Roman" w:hAnsi="Nyala" w:cs="Nyala"/>
        </w:rPr>
        <w:t>ወገኖች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6479" w:rsidRPr="0058751A">
        <w:rPr>
          <w:rFonts w:ascii="Nyala" w:eastAsia="Times New Roman" w:hAnsi="Nyala" w:cs="Nyala"/>
        </w:rPr>
        <w:t>ከተፈረመበት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6479" w:rsidRPr="0058751A">
        <w:rPr>
          <w:rFonts w:ascii="Nyala" w:eastAsia="Times New Roman" w:hAnsi="Nyala" w:cs="Nyala"/>
        </w:rPr>
        <w:t>ቀን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36479" w:rsidRPr="0058751A">
        <w:rPr>
          <w:rFonts w:ascii="Nyala" w:eastAsia="Times New Roman" w:hAnsi="Nyala" w:cs="Nyala"/>
        </w:rPr>
        <w:t>አንስቶ</w:t>
      </w:r>
      <w:proofErr w:type="spellEnd"/>
      <w:r w:rsidR="00136479"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751A">
        <w:rPr>
          <w:rFonts w:ascii="Nyala" w:eastAsia="Times New Roman" w:hAnsi="Nyala" w:cs="Nyala"/>
        </w:rPr>
        <w:t>ተፈፃሚ</w:t>
      </w:r>
      <w:proofErr w:type="spellEnd"/>
      <w:r w:rsidRPr="005875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8751A">
        <w:rPr>
          <w:rFonts w:ascii="Nyala" w:eastAsia="Times New Roman" w:hAnsi="Nyala" w:cs="Nyala"/>
        </w:rPr>
        <w:t>ይሆናል</w:t>
      </w:r>
      <w:proofErr w:type="spellEnd"/>
      <w:r w:rsidRPr="0058751A">
        <w:rPr>
          <w:rFonts w:ascii="Nyala" w:eastAsia="Times New Roman" w:hAnsi="Nyala" w:cs="Nyala"/>
        </w:rPr>
        <w:t>፡፡</w:t>
      </w:r>
      <w:r w:rsidRPr="0058751A">
        <w:rPr>
          <w:rFonts w:ascii="Times New Roman" w:eastAsia="Times New Roman" w:hAnsi="Times New Roman" w:cs="Times New Roman"/>
        </w:rPr>
        <w:t xml:space="preserve"> </w:t>
      </w:r>
    </w:p>
    <w:p w:rsidR="006D5BED" w:rsidRPr="0058751A" w:rsidRDefault="006D5BED" w:rsidP="003C7CC9">
      <w:pPr>
        <w:spacing w:line="360" w:lineRule="auto"/>
        <w:jc w:val="both"/>
        <w:rPr>
          <w:rFonts w:ascii="Times New Roman" w:eastAsia="SimSun" w:hAnsi="Times New Roman" w:cs="Times New Roman"/>
        </w:rPr>
      </w:pPr>
      <w:proofErr w:type="spellStart"/>
      <w:r w:rsidRPr="0058751A">
        <w:rPr>
          <w:rFonts w:ascii="Nyala" w:eastAsia="SimSun" w:hAnsi="Nyala" w:cs="Nyala"/>
        </w:rPr>
        <w:t>በመሆኑም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እኛ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r w:rsidRPr="0058751A">
        <w:rPr>
          <w:rFonts w:ascii="Nyala" w:eastAsia="SimSun" w:hAnsi="Nyala" w:cs="Nyala"/>
          <w:lang w:val="am-ET"/>
        </w:rPr>
        <w:t>ተዋዋይ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r w:rsidRPr="0058751A">
        <w:rPr>
          <w:rFonts w:ascii="Nyala" w:eastAsia="SimSun" w:hAnsi="Nyala" w:cs="Nyala"/>
          <w:lang w:val="am-ET"/>
        </w:rPr>
        <w:t>ወገኖች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r w:rsidRPr="0058751A">
        <w:rPr>
          <w:rFonts w:ascii="Nyala" w:eastAsia="SimSun" w:hAnsi="Nyala" w:cs="Nyala"/>
          <w:lang w:val="am-ET"/>
        </w:rPr>
        <w:t>ህጋዊ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r w:rsidRPr="0058751A">
        <w:rPr>
          <w:rFonts w:ascii="Nyala" w:eastAsia="SimSun" w:hAnsi="Nyala" w:cs="Nyala"/>
          <w:lang w:val="am-ET"/>
        </w:rPr>
        <w:t>ተወካዮች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r w:rsidRPr="0058751A">
        <w:rPr>
          <w:rFonts w:ascii="Nyala" w:eastAsia="SimSun" w:hAnsi="Nyala" w:cs="Nyala"/>
          <w:lang w:val="am-ET"/>
        </w:rPr>
        <w:t>ምስክሮች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አካተን</w:t>
      </w:r>
      <w:proofErr w:type="spellEnd"/>
      <w:r w:rsidR="0028586F"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የእያንዳንዳችን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ፊርማና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ማህተም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በማሳረፍ</w:t>
      </w:r>
      <w:proofErr w:type="spellEnd"/>
      <w:r w:rsidRPr="0058751A">
        <w:rPr>
          <w:rFonts w:ascii="Times New Roman" w:eastAsia="SimSun" w:hAnsi="Times New Roman" w:cs="Times New Roman"/>
        </w:rPr>
        <w:t xml:space="preserve">  </w:t>
      </w:r>
      <w:proofErr w:type="spellStart"/>
      <w:r w:rsidRPr="0058751A">
        <w:rPr>
          <w:rFonts w:ascii="Nyala" w:eastAsia="SimSun" w:hAnsi="Nyala" w:cs="Nyala"/>
        </w:rPr>
        <w:t>ይህን</w:t>
      </w:r>
      <w:proofErr w:type="spellEnd"/>
      <w:r w:rsidRPr="0058751A">
        <w:rPr>
          <w:rFonts w:ascii="Times New Roman" w:eastAsia="SimSun" w:hAnsi="Times New Roman" w:cs="Times New Roman"/>
        </w:rPr>
        <w:t xml:space="preserve">  </w:t>
      </w:r>
      <w:proofErr w:type="spellStart"/>
      <w:r w:rsidRPr="0058751A">
        <w:rPr>
          <w:rFonts w:ascii="Nyala" w:eastAsia="SimSun" w:hAnsi="Nyala" w:cs="Nyala"/>
        </w:rPr>
        <w:t>የውል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ማሻሻያ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የተቀበልን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መሆኑን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እናረጋግጣለን</w:t>
      </w:r>
      <w:proofErr w:type="spellEnd"/>
      <w:r w:rsidRPr="0058751A">
        <w:rPr>
          <w:rFonts w:ascii="Nyala" w:eastAsia="SimSun" w:hAnsi="Nyala" w:cs="Nyala"/>
        </w:rPr>
        <w:t>፡፡</w:t>
      </w:r>
    </w:p>
    <w:p w:rsidR="006D5BED" w:rsidRPr="0058751A" w:rsidRDefault="006D5BED" w:rsidP="003C7CC9">
      <w:pPr>
        <w:spacing w:after="0" w:line="360" w:lineRule="auto"/>
        <w:jc w:val="both"/>
        <w:rPr>
          <w:rFonts w:ascii="Times New Roman" w:eastAsia="SimSun" w:hAnsi="Times New Roman" w:cs="Times New Roman"/>
        </w:rPr>
      </w:pPr>
      <w:r w:rsidRPr="0058751A">
        <w:rPr>
          <w:rFonts w:ascii="Nyala" w:eastAsia="SimSun" w:hAnsi="Nyala" w:cs="Nyala"/>
          <w:lang w:val="am-ET"/>
        </w:rPr>
        <w:t>ስለ</w:t>
      </w:r>
      <w:r w:rsidR="009A2420"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አገልግሎት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ሰጪ</w:t>
      </w:r>
      <w:proofErr w:type="spellEnd"/>
      <w:r w:rsidRPr="0058751A">
        <w:rPr>
          <w:rFonts w:ascii="Times New Roman" w:eastAsia="SimSun" w:hAnsi="Times New Roman" w:cs="Times New Roman"/>
          <w:lang w:val="am-ET"/>
        </w:rPr>
        <w:t xml:space="preserve">                           </w:t>
      </w:r>
      <w:r w:rsidRPr="0058751A">
        <w:rPr>
          <w:rFonts w:ascii="Nyala" w:eastAsia="SimSun" w:hAnsi="Nyala" w:cs="Nyala"/>
          <w:lang w:val="am-ET"/>
        </w:rPr>
        <w:t>ስለ</w:t>
      </w:r>
      <w:r w:rsidRPr="0058751A">
        <w:rPr>
          <w:rFonts w:ascii="Times New Roman" w:eastAsia="SimSun" w:hAnsi="Times New Roman" w:cs="Times New Roman"/>
          <w:lang w:val="am-ET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አገልግሎት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  <w:proofErr w:type="spellStart"/>
      <w:r w:rsidRPr="0058751A">
        <w:rPr>
          <w:rFonts w:ascii="Nyala" w:eastAsia="SimSun" w:hAnsi="Nyala" w:cs="Nyala"/>
        </w:rPr>
        <w:t>ተቀባይ</w:t>
      </w:r>
      <w:proofErr w:type="spellEnd"/>
      <w:r w:rsidRPr="0058751A">
        <w:rPr>
          <w:rFonts w:ascii="Times New Roman" w:eastAsia="SimSun" w:hAnsi="Times New Roman" w:cs="Times New Roman"/>
        </w:rPr>
        <w:t xml:space="preserve"> </w:t>
      </w:r>
    </w:p>
    <w:p w:rsidR="006D5BED" w:rsidRPr="0058751A" w:rsidRDefault="00531FBD" w:rsidP="00370542">
      <w:pPr>
        <w:spacing w:after="0"/>
        <w:jc w:val="both"/>
        <w:rPr>
          <w:rFonts w:ascii="Times New Roman" w:eastAsia="SimSun" w:hAnsi="Times New Roman" w:cs="Times New Roman"/>
          <w:lang w:val="am-ET"/>
        </w:rPr>
      </w:pPr>
      <w:r w:rsidRPr="0058751A">
        <w:rPr>
          <w:rFonts w:ascii="Times New Roman" w:eastAsia="SimSun" w:hAnsi="Times New Roman" w:cs="Times New Roman"/>
        </w:rPr>
        <w:t xml:space="preserve">  </w:t>
      </w:r>
      <w:r w:rsidR="006D5BED" w:rsidRPr="0058751A">
        <w:rPr>
          <w:rFonts w:ascii="Nyala" w:eastAsia="SimSun" w:hAnsi="Nyala" w:cs="Nyala"/>
          <w:lang w:val="am-ET"/>
        </w:rPr>
        <w:t>ስም</w:t>
      </w:r>
      <w:r w:rsidR="006D5BED" w:rsidRPr="0058751A">
        <w:rPr>
          <w:rFonts w:ascii="Times New Roman" w:eastAsia="SimSun" w:hAnsi="Times New Roman" w:cs="Times New Roman"/>
          <w:lang w:val="am-ET"/>
        </w:rPr>
        <w:t xml:space="preserve"> __________________</w:t>
      </w:r>
      <w:r w:rsidR="002776D4" w:rsidRPr="0058751A">
        <w:rPr>
          <w:rFonts w:ascii="Times New Roman" w:eastAsia="SimSun" w:hAnsi="Times New Roman" w:cs="Times New Roman"/>
          <w:lang w:val="am-ET"/>
        </w:rPr>
        <w:t xml:space="preserve">                            </w:t>
      </w:r>
      <w:r w:rsidR="006D5BED" w:rsidRPr="0058751A">
        <w:rPr>
          <w:rFonts w:ascii="Nyala" w:eastAsia="SimSun" w:hAnsi="Nyala" w:cs="Nyala"/>
          <w:lang w:val="am-ET"/>
        </w:rPr>
        <w:t>ስም</w:t>
      </w:r>
      <w:r w:rsidR="006D5BED" w:rsidRPr="0058751A">
        <w:rPr>
          <w:rFonts w:ascii="Times New Roman" w:eastAsia="SimSun" w:hAnsi="Times New Roman" w:cs="Times New Roman"/>
          <w:lang w:val="am-ET"/>
        </w:rPr>
        <w:t xml:space="preserve"> __________________</w:t>
      </w:r>
    </w:p>
    <w:p w:rsidR="006D5BED" w:rsidRPr="0058751A" w:rsidRDefault="006D5BED" w:rsidP="00370542">
      <w:pPr>
        <w:jc w:val="both"/>
        <w:rPr>
          <w:rFonts w:ascii="Times New Roman" w:eastAsia="SimSun" w:hAnsi="Times New Roman" w:cs="Times New Roman"/>
          <w:lang w:val="am-ET"/>
        </w:rPr>
      </w:pPr>
      <w:r w:rsidRPr="0058751A">
        <w:rPr>
          <w:rFonts w:ascii="Nyala" w:eastAsia="SimSun" w:hAnsi="Nyala" w:cs="Nyala"/>
          <w:lang w:val="am-ET"/>
        </w:rPr>
        <w:t>ስልጣን</w:t>
      </w:r>
      <w:r w:rsidRPr="0058751A">
        <w:rPr>
          <w:rFonts w:ascii="Times New Roman" w:eastAsia="SimSun" w:hAnsi="Times New Roman" w:cs="Times New Roman"/>
          <w:lang w:val="am-ET"/>
        </w:rPr>
        <w:t>(</w:t>
      </w:r>
      <w:r w:rsidRPr="0058751A">
        <w:rPr>
          <w:rFonts w:ascii="Nyala" w:eastAsia="SimSun" w:hAnsi="Nyala" w:cs="Nyala"/>
          <w:lang w:val="am-ET"/>
        </w:rPr>
        <w:t>ችሎታ</w:t>
      </w:r>
      <w:r w:rsidRPr="0058751A">
        <w:rPr>
          <w:rFonts w:ascii="Times New Roman" w:eastAsia="SimSun" w:hAnsi="Times New Roman" w:cs="Times New Roman"/>
          <w:lang w:val="am-ET"/>
        </w:rPr>
        <w:t>)_________</w:t>
      </w:r>
      <w:r w:rsidR="00531FBD" w:rsidRPr="0058751A">
        <w:rPr>
          <w:rFonts w:ascii="Times New Roman" w:eastAsia="SimSun" w:hAnsi="Times New Roman" w:cs="Times New Roman"/>
          <w:lang w:val="am-ET"/>
        </w:rPr>
        <w:t xml:space="preserve">___                         </w:t>
      </w:r>
      <w:r w:rsidRPr="0058751A">
        <w:rPr>
          <w:rFonts w:ascii="Nyala" w:eastAsia="SimSun" w:hAnsi="Nyala" w:cs="Nyala"/>
          <w:lang w:val="am-ET"/>
        </w:rPr>
        <w:t>ስልጣን</w:t>
      </w:r>
      <w:r w:rsidRPr="0058751A">
        <w:rPr>
          <w:rFonts w:ascii="Times New Roman" w:eastAsia="SimSun" w:hAnsi="Times New Roman" w:cs="Times New Roman"/>
          <w:lang w:val="am-ET"/>
        </w:rPr>
        <w:t>(</w:t>
      </w:r>
      <w:r w:rsidRPr="0058751A">
        <w:rPr>
          <w:rFonts w:ascii="Nyala" w:eastAsia="SimSun" w:hAnsi="Nyala" w:cs="Nyala"/>
          <w:lang w:val="am-ET"/>
        </w:rPr>
        <w:t>ችሎታ</w:t>
      </w:r>
      <w:r w:rsidRPr="0058751A">
        <w:rPr>
          <w:rFonts w:ascii="Times New Roman" w:eastAsia="SimSun" w:hAnsi="Times New Roman" w:cs="Times New Roman"/>
          <w:lang w:val="am-ET"/>
        </w:rPr>
        <w:t>)____________</w:t>
      </w:r>
    </w:p>
    <w:p w:rsidR="006D5BED" w:rsidRPr="0058751A" w:rsidRDefault="006D5BED" w:rsidP="003C7C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lastRenderedPageBreak/>
        <w:t>እኛ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ስማችን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ከዚህ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="002D1032">
        <w:rPr>
          <w:rFonts w:ascii="Nyala" w:eastAsia="Times New Roman" w:hAnsi="Nyala" w:cs="Nyala"/>
          <w:color w:val="000000"/>
          <w:sz w:val="24"/>
          <w:szCs w:val="24"/>
        </w:rPr>
        <w:t>በ</w:t>
      </w:r>
      <w:r w:rsidR="002D1032">
        <w:rPr>
          <w:rFonts w:ascii="Nyala" w:eastAsia="Times New Roman" w:hAnsi="Nyala" w:cs="Nyala"/>
          <w:color w:val="000000"/>
          <w:sz w:val="24"/>
          <w:szCs w:val="24"/>
          <w:lang w:val="am-ET"/>
        </w:rPr>
        <w:t>ታች</w:t>
      </w:r>
      <w:bookmarkStart w:id="0" w:name="_GoBack"/>
      <w:bookmarkEnd w:id="0"/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የተገለፀው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ምስክሮችም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ተዋዋይ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ወገኖች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ወደው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እና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ፈቅደው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proofErr w:type="spellStart"/>
      <w:r w:rsidR="006D4F34" w:rsidRPr="0058751A">
        <w:rPr>
          <w:rFonts w:ascii="Nyala" w:eastAsia="Times New Roman" w:hAnsi="Nyala" w:cs="Nyala"/>
          <w:color w:val="000000"/>
          <w:sz w:val="24"/>
          <w:szCs w:val="24"/>
        </w:rPr>
        <w:t>ይህን</w:t>
      </w:r>
      <w:proofErr w:type="spellEnd"/>
      <w:r w:rsidR="006D4F34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51A">
        <w:rPr>
          <w:rFonts w:ascii="Nyala" w:eastAsia="Times New Roman" w:hAnsi="Nyala" w:cs="Nyala"/>
          <w:color w:val="000000"/>
          <w:sz w:val="24"/>
          <w:szCs w:val="24"/>
        </w:rPr>
        <w:t>የውል</w:t>
      </w:r>
      <w:proofErr w:type="spellEnd"/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ማሻሻያ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proofErr w:type="spellStart"/>
      <w:r w:rsidRPr="0058751A">
        <w:rPr>
          <w:rFonts w:ascii="Nyala" w:eastAsia="Times New Roman" w:hAnsi="Nyala" w:cs="Nyala"/>
          <w:color w:val="000000"/>
          <w:sz w:val="24"/>
          <w:szCs w:val="24"/>
        </w:rPr>
        <w:t>ስምምነት</w:t>
      </w:r>
      <w:proofErr w:type="spellEnd"/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ሲፈፅሙ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ያየን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እና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የሰማን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መሆኑን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በፊርማችን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  <w:r w:rsidRPr="0058751A">
        <w:rPr>
          <w:rFonts w:ascii="Nyala" w:eastAsia="Times New Roman" w:hAnsi="Nyala" w:cs="Nyala"/>
          <w:color w:val="000000"/>
          <w:sz w:val="24"/>
          <w:szCs w:val="24"/>
          <w:lang w:val="am-ET"/>
        </w:rPr>
        <w:t>እናረጋግጣለን፡፡</w:t>
      </w: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  <w:lang w:val="am-ET"/>
        </w:rPr>
        <w:t xml:space="preserve"> </w:t>
      </w:r>
    </w:p>
    <w:p w:rsidR="006D5BED" w:rsidRPr="0058751A" w:rsidRDefault="00370542" w:rsidP="003C7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8751A">
        <w:rPr>
          <w:rFonts w:ascii="Nyala" w:eastAsia="Times New Roman" w:hAnsi="Nyala" w:cs="Nyala"/>
          <w:b/>
          <w:color w:val="000000"/>
          <w:sz w:val="24"/>
          <w:szCs w:val="24"/>
        </w:rPr>
        <w:t>ምስክሮች</w:t>
      </w:r>
      <w:proofErr w:type="spellEnd"/>
      <w:r w:rsidRPr="005875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D5BED" w:rsidRPr="0058751A" w:rsidRDefault="002776D4" w:rsidP="00370542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</w:t>
      </w:r>
      <w:r w:rsidR="006D5BED"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proofErr w:type="spellStart"/>
      <w:r w:rsidR="006D5BED" w:rsidRPr="0058751A">
        <w:rPr>
          <w:rFonts w:ascii="Nyala" w:eastAsia="Times New Roman" w:hAnsi="Nyala" w:cs="Nyala"/>
          <w:b/>
          <w:bCs/>
          <w:color w:val="000000"/>
          <w:sz w:val="28"/>
          <w:szCs w:val="24"/>
        </w:rPr>
        <w:t>ስም</w:t>
      </w:r>
      <w:proofErr w:type="spellEnd"/>
      <w:r w:rsidR="006D5BED"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  </w:t>
      </w:r>
      <w:r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                 </w:t>
      </w:r>
      <w:proofErr w:type="spellStart"/>
      <w:r w:rsidR="006D5BED" w:rsidRPr="0058751A">
        <w:rPr>
          <w:rFonts w:ascii="Nyala" w:eastAsia="Times New Roman" w:hAnsi="Nyala" w:cs="Nyala"/>
          <w:b/>
          <w:bCs/>
          <w:color w:val="000000"/>
          <w:sz w:val="28"/>
          <w:szCs w:val="24"/>
        </w:rPr>
        <w:t>አድራሻ</w:t>
      </w:r>
      <w:proofErr w:type="spellEnd"/>
      <w:r w:rsidR="006D5BED"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</w:t>
      </w:r>
      <w:r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              </w:t>
      </w:r>
      <w:proofErr w:type="spellStart"/>
      <w:r w:rsidR="006D5BED" w:rsidRPr="0058751A">
        <w:rPr>
          <w:rFonts w:ascii="Nyala" w:eastAsia="Times New Roman" w:hAnsi="Nyala" w:cs="Nyala"/>
          <w:b/>
          <w:bCs/>
          <w:color w:val="000000"/>
          <w:sz w:val="24"/>
          <w:szCs w:val="24"/>
        </w:rPr>
        <w:t>ፊርማ</w:t>
      </w:r>
      <w:proofErr w:type="spellEnd"/>
      <w:r w:rsidR="00BE6A2A" w:rsidRPr="00587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proofErr w:type="spellStart"/>
      <w:r w:rsidR="00BE6A2A" w:rsidRPr="0058751A">
        <w:rPr>
          <w:rFonts w:ascii="Nyala" w:eastAsia="Times New Roman" w:hAnsi="Nyala" w:cs="Nyala"/>
          <w:b/>
          <w:bCs/>
          <w:color w:val="000000"/>
          <w:sz w:val="24"/>
          <w:szCs w:val="24"/>
        </w:rPr>
        <w:t>ቀን</w:t>
      </w:r>
      <w:proofErr w:type="spellEnd"/>
      <w:r w:rsidR="00BE6A2A" w:rsidRPr="00587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D5BED" w:rsidRPr="0058751A" w:rsidRDefault="006D5BED" w:rsidP="00370542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                 </w:t>
      </w:r>
    </w:p>
    <w:p w:rsidR="006D5BED" w:rsidRPr="0058751A" w:rsidRDefault="006D5BED" w:rsidP="00BE6A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95"/>
          <w:tab w:val="left" w:pos="867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2776D4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</w:t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776D4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  <w:r w:rsidR="002776D4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___</w:t>
      </w:r>
      <w:r w:rsidR="002776D4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>_______</w:t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_________</w:t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6D5BED" w:rsidRPr="0058751A" w:rsidRDefault="006D5BED" w:rsidP="002776D4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am-ET"/>
        </w:rPr>
      </w:pPr>
      <w:r w:rsidRPr="00587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am-ET"/>
        </w:rPr>
        <w:t xml:space="preserve">                                    </w:t>
      </w:r>
      <w:r w:rsidRPr="0058751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                    </w:t>
      </w:r>
    </w:p>
    <w:p w:rsidR="006D5BED" w:rsidRPr="0058751A" w:rsidRDefault="006D5BED" w:rsidP="0037054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   __________________</w:t>
      </w:r>
      <w:r w:rsidR="00BE6A2A" w:rsidRPr="0058751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__________    _________</w:t>
      </w:r>
    </w:p>
    <w:p w:rsidR="00AD27C9" w:rsidRPr="0058751A" w:rsidRDefault="00AD27C9" w:rsidP="003C7CC9">
      <w:pPr>
        <w:spacing w:line="360" w:lineRule="auto"/>
        <w:rPr>
          <w:rFonts w:ascii="Times New Roman" w:hAnsi="Times New Roman" w:cs="Times New Roman"/>
        </w:rPr>
      </w:pPr>
    </w:p>
    <w:sectPr w:rsidR="00AD27C9" w:rsidRPr="0058751A" w:rsidSect="003C264F"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8B" w:rsidRDefault="00DC598B">
      <w:pPr>
        <w:spacing w:after="0" w:line="240" w:lineRule="auto"/>
      </w:pPr>
      <w:r>
        <w:separator/>
      </w:r>
    </w:p>
  </w:endnote>
  <w:endnote w:type="continuationSeparator" w:id="0">
    <w:p w:rsidR="00DC598B" w:rsidRDefault="00DC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1634"/>
      <w:docPartObj>
        <w:docPartGallery w:val="Page Numbers (Bottom of Page)"/>
        <w:docPartUnique/>
      </w:docPartObj>
    </w:sdtPr>
    <w:sdtEndPr/>
    <w:sdtContent>
      <w:p w:rsidR="003C264F" w:rsidRDefault="006D5BED">
        <w:pPr>
          <w:pStyle w:val="Footer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0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C264F" w:rsidRDefault="00DC598B">
    <w:pPr>
      <w:pStyle w:val="Footer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64F" w:rsidRDefault="00DC598B">
    <w:pPr>
      <w:pStyle w:val="Footer1"/>
      <w:jc w:val="center"/>
    </w:pPr>
  </w:p>
  <w:p w:rsidR="003C264F" w:rsidRDefault="00DC598B">
    <w:pPr>
      <w:pStyle w:val="Footer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64F" w:rsidRDefault="006D5BED">
    <w:pPr>
      <w:pStyle w:val="Footer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1032">
      <w:rPr>
        <w:noProof/>
      </w:rPr>
      <w:t>1</w:t>
    </w:r>
    <w:r>
      <w:rPr>
        <w:noProof/>
      </w:rPr>
      <w:fldChar w:fldCharType="end"/>
    </w:r>
  </w:p>
  <w:p w:rsidR="003C264F" w:rsidRDefault="00DC598B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8B" w:rsidRDefault="00DC598B">
      <w:pPr>
        <w:spacing w:after="0" w:line="240" w:lineRule="auto"/>
      </w:pPr>
      <w:r>
        <w:separator/>
      </w:r>
    </w:p>
  </w:footnote>
  <w:footnote w:type="continuationSeparator" w:id="0">
    <w:p w:rsidR="00DC598B" w:rsidRDefault="00DC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493B"/>
    <w:multiLevelType w:val="hybridMultilevel"/>
    <w:tmpl w:val="638200DE"/>
    <w:lvl w:ilvl="0" w:tplc="DC240FA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F710A6"/>
    <w:multiLevelType w:val="multilevel"/>
    <w:tmpl w:val="8B1086EE"/>
    <w:lvl w:ilvl="0">
      <w:start w:val="3"/>
      <w:numFmt w:val="decimal"/>
      <w:lvlText w:val="%1"/>
      <w:lvlJc w:val="left"/>
      <w:pPr>
        <w:ind w:left="630" w:hanging="630"/>
      </w:pPr>
      <w:rPr>
        <w:rFonts w:ascii="Visual Geez Unicode" w:hAnsi="Visual Geez Unicode" w:hint="default"/>
        <w:b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ascii="Visual Geez Unicode" w:hAnsi="Visual Geez Unicode" w:hint="default"/>
        <w:b/>
      </w:rPr>
    </w:lvl>
    <w:lvl w:ilvl="2">
      <w:start w:val="1"/>
      <w:numFmt w:val="decimal"/>
      <w:lvlText w:val="%3."/>
      <w:lvlJc w:val="left"/>
      <w:pPr>
        <w:ind w:left="1350" w:hanging="720"/>
      </w:pPr>
      <w:rPr>
        <w:rFonts w:ascii="Visual Geez Unicode" w:eastAsia="Calibri" w:hAnsi="Visual Geez Unicode" w:cs="Calibr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Visual Geez Unicode" w:hAnsi="Visual Geez Unicode" w:hint="default"/>
        <w:b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ascii="Visual Geez Unicode" w:hAnsi="Visual Geez Unicode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Visual Geez Unicode" w:hAnsi="Visual Geez Unicode"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ascii="Visual Geez Unicode" w:hAnsi="Visual Geez Unicode" w:hint="default"/>
        <w:b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ascii="Visual Geez Unicode" w:hAnsi="Visual Geez Unicode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="Visual Geez Unicode" w:hAnsi="Visual Geez Unicode" w:hint="default"/>
        <w:b/>
      </w:rPr>
    </w:lvl>
  </w:abstractNum>
  <w:abstractNum w:abstractNumId="2">
    <w:nsid w:val="501E5676"/>
    <w:multiLevelType w:val="multilevel"/>
    <w:tmpl w:val="8DBC09CC"/>
    <w:lvl w:ilvl="0">
      <w:start w:val="6"/>
      <w:numFmt w:val="decimal"/>
      <w:lvlText w:val="%1"/>
      <w:lvlJc w:val="left"/>
      <w:pPr>
        <w:ind w:left="360" w:hanging="360"/>
      </w:pPr>
      <w:rPr>
        <w:rFonts w:ascii="Nyala" w:eastAsia="MingLiU" w:hAnsi="Nyala" w:cs="MingLiU" w:hint="default"/>
        <w:b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ascii="Nyala" w:eastAsia="MingLiU" w:hAnsi="Nyala" w:cs="MingLiU" w:hint="default"/>
        <w:b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ascii="Nyala" w:eastAsia="MingLiU" w:hAnsi="Nyala" w:cs="MingLiU" w:hint="default"/>
        <w:b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ascii="Nyala" w:eastAsia="MingLiU" w:hAnsi="Nyala" w:cs="MingLiU" w:hint="default"/>
        <w:b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ascii="Nyala" w:eastAsia="MingLiU" w:hAnsi="Nyala" w:cs="MingLiU" w:hint="default"/>
        <w:b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ascii="Nyala" w:eastAsia="MingLiU" w:hAnsi="Nyala" w:cs="MingLiU" w:hint="default"/>
        <w:b/>
      </w:rPr>
    </w:lvl>
    <w:lvl w:ilvl="6">
      <w:start w:val="1"/>
      <w:numFmt w:val="decimal"/>
      <w:lvlText w:val="%1.%2.%3.%4.%5.%6.%7"/>
      <w:lvlJc w:val="left"/>
      <w:pPr>
        <w:ind w:left="7560" w:hanging="2160"/>
      </w:pPr>
      <w:rPr>
        <w:rFonts w:ascii="Nyala" w:eastAsia="MingLiU" w:hAnsi="Nyala" w:cs="MingLiU" w:hint="default"/>
        <w:b/>
      </w:rPr>
    </w:lvl>
    <w:lvl w:ilvl="7">
      <w:start w:val="1"/>
      <w:numFmt w:val="decimal"/>
      <w:lvlText w:val="%1.%2.%3.%4.%5.%6.%7.%8"/>
      <w:lvlJc w:val="left"/>
      <w:pPr>
        <w:ind w:left="8820" w:hanging="2520"/>
      </w:pPr>
      <w:rPr>
        <w:rFonts w:ascii="Nyala" w:eastAsia="MingLiU" w:hAnsi="Nyala" w:cs="MingLiU" w:hint="default"/>
        <w:b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ascii="Nyala" w:eastAsia="MingLiU" w:hAnsi="Nyala" w:cs="MingLiU" w:hint="default"/>
        <w:b/>
      </w:rPr>
    </w:lvl>
  </w:abstractNum>
  <w:abstractNum w:abstractNumId="3">
    <w:nsid w:val="588229A8"/>
    <w:multiLevelType w:val="hybridMultilevel"/>
    <w:tmpl w:val="9F90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D031F"/>
    <w:multiLevelType w:val="multilevel"/>
    <w:tmpl w:val="B8B0AA9C"/>
    <w:lvl w:ilvl="0">
      <w:start w:val="4"/>
      <w:numFmt w:val="decimal"/>
      <w:lvlText w:val="%1"/>
      <w:lvlJc w:val="left"/>
      <w:pPr>
        <w:ind w:left="390" w:hanging="390"/>
      </w:pPr>
      <w:rPr>
        <w:rFonts w:eastAsia="Malgun Gothic" w:cs="Malgun Gothic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Malgun Gothic" w:cs="Malgun Gothic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Malgun Gothic" w:cs="Malgun Gothic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Malgun Gothic" w:cs="Malgun Gothic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Malgun Gothic" w:cs="Malgun Gothic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Malgun Gothic" w:cs="Malgun Gothic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Malgun Gothic" w:cs="Malgun Gothic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Malgun Gothic" w:cs="Malgun Gothic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Malgun Gothic" w:cs="Malgun Gothic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ED"/>
    <w:rsid w:val="00002875"/>
    <w:rsid w:val="000238C9"/>
    <w:rsid w:val="00033A95"/>
    <w:rsid w:val="00062C44"/>
    <w:rsid w:val="00082E97"/>
    <w:rsid w:val="00093027"/>
    <w:rsid w:val="000E1E53"/>
    <w:rsid w:val="000E2F63"/>
    <w:rsid w:val="000E3772"/>
    <w:rsid w:val="001133F8"/>
    <w:rsid w:val="00113C1F"/>
    <w:rsid w:val="00117187"/>
    <w:rsid w:val="00117602"/>
    <w:rsid w:val="0012607C"/>
    <w:rsid w:val="00130A96"/>
    <w:rsid w:val="00136479"/>
    <w:rsid w:val="00166CF6"/>
    <w:rsid w:val="00183114"/>
    <w:rsid w:val="00187040"/>
    <w:rsid w:val="001A2833"/>
    <w:rsid w:val="001A3898"/>
    <w:rsid w:val="001B412B"/>
    <w:rsid w:val="001C3860"/>
    <w:rsid w:val="001C411B"/>
    <w:rsid w:val="001C5D60"/>
    <w:rsid w:val="001D32D5"/>
    <w:rsid w:val="001E14BD"/>
    <w:rsid w:val="00220004"/>
    <w:rsid w:val="0023139D"/>
    <w:rsid w:val="00232ADF"/>
    <w:rsid w:val="00233E67"/>
    <w:rsid w:val="00243FC2"/>
    <w:rsid w:val="00250333"/>
    <w:rsid w:val="00252BB1"/>
    <w:rsid w:val="00255F99"/>
    <w:rsid w:val="002621C3"/>
    <w:rsid w:val="0026363D"/>
    <w:rsid w:val="002776D4"/>
    <w:rsid w:val="0028323C"/>
    <w:rsid w:val="0028586F"/>
    <w:rsid w:val="00293528"/>
    <w:rsid w:val="002C5B57"/>
    <w:rsid w:val="002C5D79"/>
    <w:rsid w:val="002D1032"/>
    <w:rsid w:val="002D746B"/>
    <w:rsid w:val="002E3122"/>
    <w:rsid w:val="002E7176"/>
    <w:rsid w:val="002E7321"/>
    <w:rsid w:val="002F289A"/>
    <w:rsid w:val="002F3BC4"/>
    <w:rsid w:val="002F46FD"/>
    <w:rsid w:val="003105A1"/>
    <w:rsid w:val="00315156"/>
    <w:rsid w:val="00315770"/>
    <w:rsid w:val="00327DD6"/>
    <w:rsid w:val="00331785"/>
    <w:rsid w:val="00331A60"/>
    <w:rsid w:val="00336518"/>
    <w:rsid w:val="003416BB"/>
    <w:rsid w:val="003441E0"/>
    <w:rsid w:val="00363839"/>
    <w:rsid w:val="00370542"/>
    <w:rsid w:val="00385D45"/>
    <w:rsid w:val="003A3CC2"/>
    <w:rsid w:val="003C7956"/>
    <w:rsid w:val="003C7CC9"/>
    <w:rsid w:val="003E23A2"/>
    <w:rsid w:val="0041020F"/>
    <w:rsid w:val="0042205B"/>
    <w:rsid w:val="004326A2"/>
    <w:rsid w:val="00464BEA"/>
    <w:rsid w:val="004710A8"/>
    <w:rsid w:val="00474B31"/>
    <w:rsid w:val="00493EC0"/>
    <w:rsid w:val="004B30AC"/>
    <w:rsid w:val="004C54B3"/>
    <w:rsid w:val="004F3F42"/>
    <w:rsid w:val="004F4896"/>
    <w:rsid w:val="004F716E"/>
    <w:rsid w:val="00512CC2"/>
    <w:rsid w:val="00531FBD"/>
    <w:rsid w:val="005563CE"/>
    <w:rsid w:val="00563E37"/>
    <w:rsid w:val="00564EA9"/>
    <w:rsid w:val="00571DB4"/>
    <w:rsid w:val="005763B7"/>
    <w:rsid w:val="0058751A"/>
    <w:rsid w:val="00593275"/>
    <w:rsid w:val="005966F8"/>
    <w:rsid w:val="005977F8"/>
    <w:rsid w:val="005B40FC"/>
    <w:rsid w:val="005B6B4F"/>
    <w:rsid w:val="005D1646"/>
    <w:rsid w:val="005E0841"/>
    <w:rsid w:val="005E114C"/>
    <w:rsid w:val="005E324C"/>
    <w:rsid w:val="005E3370"/>
    <w:rsid w:val="0060265F"/>
    <w:rsid w:val="00616B84"/>
    <w:rsid w:val="00622F00"/>
    <w:rsid w:val="00634536"/>
    <w:rsid w:val="0063457A"/>
    <w:rsid w:val="00650CEE"/>
    <w:rsid w:val="006767A0"/>
    <w:rsid w:val="006810B7"/>
    <w:rsid w:val="00690C6D"/>
    <w:rsid w:val="006B15C1"/>
    <w:rsid w:val="006C420D"/>
    <w:rsid w:val="006C683F"/>
    <w:rsid w:val="006C7004"/>
    <w:rsid w:val="006D2355"/>
    <w:rsid w:val="006D4B53"/>
    <w:rsid w:val="006D4F34"/>
    <w:rsid w:val="006D5BED"/>
    <w:rsid w:val="007056B2"/>
    <w:rsid w:val="00730A72"/>
    <w:rsid w:val="00730CFB"/>
    <w:rsid w:val="00732A1A"/>
    <w:rsid w:val="007338AD"/>
    <w:rsid w:val="00735A1A"/>
    <w:rsid w:val="007445F2"/>
    <w:rsid w:val="0076177E"/>
    <w:rsid w:val="00780DD9"/>
    <w:rsid w:val="00781810"/>
    <w:rsid w:val="00786F66"/>
    <w:rsid w:val="00794989"/>
    <w:rsid w:val="00794DC9"/>
    <w:rsid w:val="007B585C"/>
    <w:rsid w:val="007C306E"/>
    <w:rsid w:val="007F1A87"/>
    <w:rsid w:val="007F6CD0"/>
    <w:rsid w:val="0080132D"/>
    <w:rsid w:val="00825022"/>
    <w:rsid w:val="00834C7D"/>
    <w:rsid w:val="00835580"/>
    <w:rsid w:val="00840693"/>
    <w:rsid w:val="00856C1C"/>
    <w:rsid w:val="00861CFE"/>
    <w:rsid w:val="00866351"/>
    <w:rsid w:val="00866F6C"/>
    <w:rsid w:val="008849CB"/>
    <w:rsid w:val="00890441"/>
    <w:rsid w:val="00897019"/>
    <w:rsid w:val="008C1F55"/>
    <w:rsid w:val="008C73B5"/>
    <w:rsid w:val="008F1F7D"/>
    <w:rsid w:val="008F6E12"/>
    <w:rsid w:val="009061B5"/>
    <w:rsid w:val="00910824"/>
    <w:rsid w:val="0096252C"/>
    <w:rsid w:val="00963BCA"/>
    <w:rsid w:val="00983F55"/>
    <w:rsid w:val="0099238D"/>
    <w:rsid w:val="00993ABE"/>
    <w:rsid w:val="009A2420"/>
    <w:rsid w:val="009D3627"/>
    <w:rsid w:val="009F436F"/>
    <w:rsid w:val="00A132EC"/>
    <w:rsid w:val="00A23E3B"/>
    <w:rsid w:val="00A3019E"/>
    <w:rsid w:val="00A4239E"/>
    <w:rsid w:val="00A45340"/>
    <w:rsid w:val="00A50CE8"/>
    <w:rsid w:val="00A60866"/>
    <w:rsid w:val="00A61242"/>
    <w:rsid w:val="00A7683E"/>
    <w:rsid w:val="00A822D5"/>
    <w:rsid w:val="00A90BDE"/>
    <w:rsid w:val="00AB3963"/>
    <w:rsid w:val="00AD14EB"/>
    <w:rsid w:val="00AD27C9"/>
    <w:rsid w:val="00AF43F9"/>
    <w:rsid w:val="00AF7E5E"/>
    <w:rsid w:val="00B05074"/>
    <w:rsid w:val="00B12C99"/>
    <w:rsid w:val="00B325C2"/>
    <w:rsid w:val="00B6142E"/>
    <w:rsid w:val="00B70322"/>
    <w:rsid w:val="00B77C06"/>
    <w:rsid w:val="00B8594D"/>
    <w:rsid w:val="00B9788C"/>
    <w:rsid w:val="00BB0A2A"/>
    <w:rsid w:val="00BB32DE"/>
    <w:rsid w:val="00BC0D68"/>
    <w:rsid w:val="00BC6571"/>
    <w:rsid w:val="00BE6A2A"/>
    <w:rsid w:val="00BF1193"/>
    <w:rsid w:val="00BF7F74"/>
    <w:rsid w:val="00C101E3"/>
    <w:rsid w:val="00C36D98"/>
    <w:rsid w:val="00C910CF"/>
    <w:rsid w:val="00C975D5"/>
    <w:rsid w:val="00CA0A07"/>
    <w:rsid w:val="00CB2C11"/>
    <w:rsid w:val="00CC0636"/>
    <w:rsid w:val="00CD200A"/>
    <w:rsid w:val="00CD3BCD"/>
    <w:rsid w:val="00CF1C38"/>
    <w:rsid w:val="00D12F3F"/>
    <w:rsid w:val="00D20650"/>
    <w:rsid w:val="00D239A8"/>
    <w:rsid w:val="00D26872"/>
    <w:rsid w:val="00D32A23"/>
    <w:rsid w:val="00D44C84"/>
    <w:rsid w:val="00D660D8"/>
    <w:rsid w:val="00D81C71"/>
    <w:rsid w:val="00D92438"/>
    <w:rsid w:val="00D92CA6"/>
    <w:rsid w:val="00DC598B"/>
    <w:rsid w:val="00DD0901"/>
    <w:rsid w:val="00DE7176"/>
    <w:rsid w:val="00DF5379"/>
    <w:rsid w:val="00E075B4"/>
    <w:rsid w:val="00E510EB"/>
    <w:rsid w:val="00E823CC"/>
    <w:rsid w:val="00E8312D"/>
    <w:rsid w:val="00E91E49"/>
    <w:rsid w:val="00EA21AE"/>
    <w:rsid w:val="00EB65C3"/>
    <w:rsid w:val="00ED423E"/>
    <w:rsid w:val="00EF30A5"/>
    <w:rsid w:val="00F04E8D"/>
    <w:rsid w:val="00F115B7"/>
    <w:rsid w:val="00F17C87"/>
    <w:rsid w:val="00F3023E"/>
    <w:rsid w:val="00F542A1"/>
    <w:rsid w:val="00F66D49"/>
    <w:rsid w:val="00F7612B"/>
    <w:rsid w:val="00F829D6"/>
    <w:rsid w:val="00F849B3"/>
    <w:rsid w:val="00FB0C6E"/>
    <w:rsid w:val="00FB5DBC"/>
    <w:rsid w:val="00FB6703"/>
    <w:rsid w:val="00FC3136"/>
    <w:rsid w:val="00FC4F66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F39F5F-A710-4212-A11E-3C7AAA36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D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D5BED"/>
  </w:style>
  <w:style w:type="paragraph" w:styleId="Footer">
    <w:name w:val="footer"/>
    <w:basedOn w:val="Normal"/>
    <w:link w:val="FooterChar1"/>
    <w:uiPriority w:val="99"/>
    <w:semiHidden/>
    <w:unhideWhenUsed/>
    <w:rsid w:val="006D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D5BED"/>
  </w:style>
  <w:style w:type="paragraph" w:styleId="ListParagraph">
    <w:name w:val="List Paragraph"/>
    <w:basedOn w:val="Normal"/>
    <w:uiPriority w:val="34"/>
    <w:qFormat/>
    <w:rsid w:val="00F76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BB59-1E4A-44EC-A506-FDADB67D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hailu</dc:creator>
  <cp:lastModifiedBy>Getnet</cp:lastModifiedBy>
  <cp:revision>3</cp:revision>
  <cp:lastPrinted>2019-08-27T06:57:00Z</cp:lastPrinted>
  <dcterms:created xsi:type="dcterms:W3CDTF">2020-06-18T02:14:00Z</dcterms:created>
  <dcterms:modified xsi:type="dcterms:W3CDTF">2020-06-18T02:19:00Z</dcterms:modified>
</cp:coreProperties>
</file>