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bookmarkStart w:colFirst="0" w:colLast="0" w:name="_txv3a861slk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CO5: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 database operations using query processing, optimization, and transaction management to ensure consistency and reliability. </w:t>
      </w:r>
      <w:r w:rsidDel="00000000" w:rsidR="00000000" w:rsidRPr="00000000">
        <w:rPr>
          <w:sz w:val="24"/>
          <w:szCs w:val="24"/>
          <w:rtl w:val="0"/>
        </w:rPr>
        <w:t xml:space="preserve">(BL3, BL4)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Pseudocode Writing Task (Algorithm Design) (Medium)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35%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Dr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"/>
        <w:gridCol w:w="5982"/>
        <w:gridCol w:w="1688"/>
        <w:gridCol w:w="996"/>
        <w:tblGridChange w:id="0">
          <w:tblGrid>
            <w:gridCol w:w="694"/>
            <w:gridCol w:w="5982"/>
            <w:gridCol w:w="1688"/>
            <w:gridCol w:w="996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Total Marks: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pseudocode for the complete query processing pipeline: from SQL input through parsing, optimization, and execution to result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 a pseudocode algorithm for cost-based query optimization that estimates and compares I/O costs for different join orderings.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pseudocode for the Nested Loop Join algorithm and analyze its time complexity in terms of buffer pages and tuple 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a pseudocode algorithm to detect deadlocks in a transaction system using a Wait-For Graph (WFG) cycle detection.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 a pseudocode for the Basic Two-Phase Locking protocol including lock request, grant, wait, and release phases.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pseudocode for timestamp-based concurrency control using Thomas' Write Rule for handling conflicting read/write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a pseudocode algorithm for the ARIES (Algorithm for Recovery and Isolation Exploiting Semantics) recovery technique with Analysis, Redo, and Undo phases.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 pseudocode for Shadow Paging recovery: maintain current and shadow page tables and roll back on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a pseudocode for Immediate Update recovery using UNDO/REDO log processing after a system crash.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Write pseudocode for a database connectivity manager that handles connection pooling, query execution, and exception rollback.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NITTHYENDREN JS  192421180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8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Nitthyendren JS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0"/>
        <w:gridCol w:w="1329"/>
        <w:gridCol w:w="1876"/>
        <w:gridCol w:w="1362"/>
        <w:gridCol w:w="1484"/>
        <w:gridCol w:w="1414"/>
        <w:tblGridChange w:id="0">
          <w:tblGrid>
            <w:gridCol w:w="1780"/>
            <w:gridCol w:w="1329"/>
            <w:gridCol w:w="1876"/>
            <w:gridCol w:w="1362"/>
            <w:gridCol w:w="1484"/>
            <w:gridCol w:w="1414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all inputs, outputs, constraints accurately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 missing 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interpretation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Algorithm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Complete, correct, and logically sound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 logical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correct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approach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of Control Structures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Efficient and appropriate use of loops, conditions, functions/modules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 inefficiencies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or basic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or missing constructs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Pseudocode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Well-structured, clear, consistent format, easy to follow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clear with minor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 to follow in parts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Poorly structured and unclear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all cases; optimized approach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most cases; reasonable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basic cases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Incomplete or inefficient</w:t>
            </w:r>
          </w:p>
        </w:tc>
      </w:tr>
    </w:tbl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ANSWERS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Q1. Complete Query Processing Pipeline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Inputs / Outputs /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Input: raw SQL query string. Output: result tuples returned to the user. Constraint: each stage must only pass a semantically valid, progressively lower-level representation 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processQuery(sqlText)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Stage 1: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tokens     = lexicalScan(sqlText)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parseTree  = parse(tokens)                  // syntax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parseTree is INVALID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error("Syntax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Stage 2: Semantic validation /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NOT validateAgainstSchema(parseTree)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error("Unknown table/column")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relAlgebraTree = translateToRelationalAlgebra(parseTree)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Stage 3: Heuristic (rule-based)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relAlgebraTree = pushDownSelections(relAlgebraTree)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relAlgebraTree = pushDownProjections(relAlgebraTree)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Stage 4: Cost-based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candidatePlans = generateAlternativePlans(relAlgebraTree)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bestPlan       = MIN_COST_PLAN in candidatePlans   // see 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Stage 5: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executionPlan = compileToExecutablePlan(bestPlan)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resultSet     = execute(executionPlan)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Stage 6: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resultSet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each stage's OUTPUT becomes the next stage's INPUT (tokens -&gt; parse tree -&gt; relational-algebra tree -&gt; optimized tree -&gt; executable plan -&gt; tuples) — this staged pipeline is exactly how real query processors (e.g. PostgreSQL, MySQL) are structured.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Q2. Cost-Based Join-Ordering Optimization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Inputs / Outputs /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Input: a set of relations to join, with tuple counts and page sizes. Output: the join order with minimum ESTIMATED I/O cost. Constraint: must consider every valid join ORDER (not just adjacent pairs) since join is associative/commutative.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Pseudocode (dynamic-programming join enumeration)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costBasedOptimize(relations[])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 = length(relations)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bestPlan = MAP()          // bestPlan[subset] = (plan,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Base case: cost of accessing each single 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relation R in relations: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bestPlan[{R}] = (scanPlan(R), pages(R))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Build up plans for larger subsets of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size = 2 TO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FOR each subset S of relations WITH |S| == 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bestCost = INFINITY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FOR each way to split S into S1, S2 (S1 union S2 = 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joinCost = bestPlan[S1].cost + bestPlan[S2].cost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   + estimateJoinCost(bestPlan[S1], bestPlan[S2])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IF joinCost &lt; bestCost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bestCost = joinCost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bestPlan[S] = (joinPlan(S1, S2), joinCost)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bestPlan[{all relations}]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estimateJoinCost(planA, planB)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MIN(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nestedLoopCost(planA, planB),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hashJoinCost(planA, planB),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sortMergeCost(planA, planB)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)</w:t>
      </w:r>
      <w:r w:rsidDel="00000000" w:rsidR="00000000" w:rsidRPr="00000000">
        <w:rPr>
          <w:rtl w:val="0"/>
        </w:rPr>
      </w:r>
    </w:p>
    <w:tbl>
      <w:tblPr>
        <w:tblStyle w:val="Table3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Subset enumeration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Ensures ALL join orders are compared, not just left-deep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re-use (memoization)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Avoids recomputing the same sub-join's cost repeatedly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join-method costs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cheapest join order can still use the WRONG join algorithm if only one method's formula is checked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Q3. Nested Loop Join — Pseudocode and Complexity Analysis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Pseudocode (Block Nested-Loop Join, buffer-aware)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blockNestedLoopJoin(outerRel, innerRel, condition,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B = total buffer pages available; (B-2) reserved for outer 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1 for inner scan, 1 for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result = empty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chunk of (B-2) pages of outerRel: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load chunk into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FOR each page p of innerRel: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FOR each tuple t_out in chunk: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FOR each tuple t_in in 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IF condition(t_out, t_in)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        result.append(combine(t_out, t_in))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Time / I/O complexity analysis</w:t>
      </w:r>
      <w:r w:rsidDel="00000000" w:rsidR="00000000" w:rsidRPr="00000000">
        <w:rPr>
          <w:rtl w:val="0"/>
        </w:rPr>
      </w:r>
    </w:p>
    <w:tbl>
      <w:tblPr>
        <w:tblStyle w:val="Table4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pages of outer 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pages of inner 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buffer pages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I/O Cost  =  M  +  ceil( M / (B-2) )  x 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the OUTER relation is read exactly once (M pages); the INNER relation is re-read once per OUTER CHUNK, and the number of chunks is ceil(M/(B-2)) — so choosing the SMALLER relation as the outer table directly minimizes total I/O, since it minimizes the number of times the (potentially larger) inner relation must be re-scanned.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Q4. Deadlock Detection via Wait-For Graph Cycle Detection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Diagram — example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657600" cy="2616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1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Pseudocode (DFS-based cycle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detectDeadlock(WFG)          // WFG = {transaction -&gt; list of transactions it waits for}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visited = SET(), inStack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transaction T in WFG.nodes: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T NOT IN visited: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IF hasCycleDFS(T, WFG, visited, inStack)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RETURN "DEADLOCK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"NO DEADLOCK"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hasCycleDFS(node, WFG, visited, inStack)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visited.add(node)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inStack.add(node)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neighbor IN WFG[node]:            // node waits for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neighbor IN inStack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RETURN true                         // back edge -&gt; cycle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neighbor NOT IN visited: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IF hasCycleDFS(neighbor, WFG, visited, inStack)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inStack.remove(node)                        // backtrack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a back-edge found during DFS (reaching a node still on the current recursion stack) is exactly a cycle in the Wait-For Graph, which corresponds one-to-one with a real deadlock — this is why cycle detection is the standard deadlock DETECTION strategy, as opposed to Wait-Die/Wound-Wait (Q6 of AT1) which PREVENT deadlocks before they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Q5. Basic Two-Phase Locking — Request / Grant / Wait / Release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requestLock(transaction T, item X, mode)      // mode = SHARED or EXCLUSIVE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T.phase == SHRINKING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ABORT T                       // 2PL rule: no new locks once shrinking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isCompatible(mode, currentLocksOn(X))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grantLock(T, X,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T.locksHeld.add(X)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T.phase = GROWING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addToWaitQueue(T, X,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T.state = 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// periodically re-check compatibility, or be woken on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releaseLock(transaction T, item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removeLock(T,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T.phase = SHRINKING               // first release moves T into shrinking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wakeWaitingTransactions(X)        // re-check the wait queue for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isCompatible(requestedMode, existingLocks)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existingLocks is empty THEN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requestedMode == SHARED AND all existingLocks == SHARED THEN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false                      // any EXCLUSIVE lock conflicts with anything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the single line 'IF T.phase == SHRINKING THEN ABORT' is what enforces the entire 2PL guarantee — once a transaction releases even one lock, it is forbidden from acquiring any new lock, which is precisely the growing/shrinking phase split that makes 2PL schedules provably conflict-serializable.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Q6. Timestamp-Based Concurrency Control with Thomas' Write Rule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handleRead(transaction T, item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TS(T) &lt; W_TS(X)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ABORT T; restart T with a NEW timestamp   // T is too old to read X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perform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R_TS(X) = MAX(R_TS(X), TS(T))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handleWrite(transaction T, item 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TS(T) &lt; R_TS(X)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ABORT T; restart T with a NEW timestamp   // a younger txn already read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ELSE IF TS(T) &lt; W_TS(X)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// Thomas' Write Rule: a NEWER write already happened -- this write is obsolete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IGNORE the write (do NOT abort T, simply skip applying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perform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W_TS(X) = TS(T)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the key difference from basic timestamp ordering is the middle branch — instead of aborting T when TS(T) &lt; W_TS(X), Thomas' Write Rule simply DISCARDS the obsolete write (since a later write has already superseded it), allowing T to continue instead of restarting — this reduces unnecessary aborts while still preserving a serializable-equivalent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Q7. ARIES Recovery — Analysis, Redo, Undo Phases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Overview of the three phases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Forward, from last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dirty pages and active (loser) transactions at crash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Forward, from earliest relevant LSN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 history: reapply ALL logged updates (committed or not) to restore the exact pre-crash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Roll back only the LOSER transactions' updates, using compensation log records (CLRs)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ariesRecovery(log, lastCheckpoint)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---- Phase 1: ANALYSIS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dirtyPageTable = lastCheckpoint.dirtyPageTable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transactionTable = lastCheckpoint.transactionTable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logRecord FROM lastCheckpoint TO end of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UPDATE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IF logRecord.page NOT IN dirtyPageTable: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dirtyPageTable[logRecord.page] = logRecord.LSN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transactionTable[logRecord.txnId]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COMMIT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transactionTable[logRecord.txnId] = 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losers = { t IN transactionTable : t.status != COMMITTED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---- Phase 2: REDO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startLSN = MIN(dirtyPageTable.values())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logRecord FROM startLSN TO end of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AND logRecord.page.LSN &lt; logRecord.LSN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reapply(logRecord)             // repeat history, even for losers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---- Phase 3: UNDO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toUndo = collect all UPDATE records belonging to losers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logRecord IN toUndo, IN REVERSE LSN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undo(logRecord)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writeCompensationLogRecord(logRecord)   // CLR: makes undo itself crash-safe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"Recovery complete"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ARIES's defining idea is 'repeat history' — REDO reapplies EVERY update (including losers') before UNDO even begins, which sounds wasteful but massively simplifies correctness reasoning; UNDO then only needs to worry about losers, and CLRs guarantee the UNDO phase itself survives a second crash without ever redoing an 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Q8. Shadow Paging Recovery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shadowPagingWrite(transaction T, pageId, newData)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T.currentPageTable[pageId] == T.shadowPageTable[pageId]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// page not yet copied for this transaction -- copy-on-write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newPageLocation = allocateNewDiskPage()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copy(T.currentPageTable[pageId] -&gt; newPageLocation)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T.currentPageTable[pageId] = newPageLocation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write newData to T.currentPageTable[pageId]     // shadow copy untouched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commit(transaction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flush all pages referenced by T.currentPageTable to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atomically overwrite: masterPageTable = T.currentPageTable   // single pointer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T.shadowPageTable = T.currentPageTable                       // becomes new 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rollback(transaction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T.currentPageTable = T.shadowPageTable    // simply discard all current-table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discard newly allocated pages              // never referenced by masterPageTable, safe to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because every write goes to a NEW page location rather than overwriting the original, the OLD (shadow) page table always still points to a fully consistent pre-transaction database — rollback is therefore just 'forget the current table', requiring NO undo log at all. The trade-off is that commit's atomic pointer swap must be a single, carefully-guaranteed atomic disk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Q9. Immediate Update Recovery — UNDO/REDO Log Processing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immediateUpdateRecovery(log)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undoList = SET(), redoList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Pass 1: scan the log to classify every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logRecord IN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START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undoList.add(logRecord.txnId)          // assume active until proven 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COMMIT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undoList.remove(logRecord.txnId)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redoList.add(logRecord.txnId)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Pass 2 (UNDO): scan log BACKWARD, undo every write by an undoList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logRecord IN log, IN REVERSE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UPDATE AND logRecord.txnId IN undoList: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write(logRecord.item, logRecord.beforeImage)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START AND logRecord.txnId IN undoList: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writeLog(&lt;logRecord.txnId, ABORT&gt;)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// Pass 3 (REDO): scan log FORWARD, redo every write by a redoList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FOR each logRecord IN log, IN FORWARD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logRecord.type == UPDATE AND logRecord.txnId IN redoList: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write(logRecord.item, logRecord.afterImage)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"Database restored to consistent state"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UNDO must run BEFORE REDO and in REVERSE log order, because Immediate Update may have already written some uncommitted changes to disk — those must be rolled back to their before-images first; REDO then runs FORWARD to guarantee every committed transaction's effect is present, regardless of whether it reached disk before the crash.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Q10. Database Connectivity Manager — Pooling, Execution, Exception Rollback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CLASS ConnectionPoolManager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pool = empty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maxSize = configuredLimit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FUNCTION initialize(size)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FOR i = 1 TO 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pool.enqueue(createNewConnection())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FUNCTION acquireConnection()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pool is empty: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IF activeConnections &lt; maxSize: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RETURN createNewConnection()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WAIT until a connection is released     // bounded pool, avoid overload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conn = pool.dequeue()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conn.status = IN_USE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conn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FUNCTION releaseConnection(conn)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conn.status = 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pool.enqueue(conn)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notifyWaitingThreads()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FUNCTION executeQuery(sqlText, 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conn = acquireConnection()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conn.setAutoCommit(false)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stmt = conn.prepareStatement(sqlText)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bindParameters(stmt, 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result = stmt.executeUpdateOrQuery()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CATCH SQLException as 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conn.rollback()                  // undo partial work on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logError(ex)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RETURN error(ex)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releaseConnection(conn)          // ALWAYS return the connection, success or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TRY/CATCH/FINALLY structures the exception-safety guarantee — rollback() runs on any SQLException (preventing partial writes from persisting), while FINALLY guarantees the connection is always returned to the pool, so a single query failure can never leak a connection and starve the pool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11D8164D59944AA6A8B3BE18B7BCD0D4_13</vt:lpwstr>
  </property>
</Properties>
</file>