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18F8" w14:textId="77777777" w:rsidR="00DC2596" w:rsidRPr="00DC2596" w:rsidRDefault="00DC2596" w:rsidP="00DC2596">
      <w:pPr>
        <w:jc w:val="center"/>
        <w:rPr>
          <w:rFonts w:ascii="Bookman Old Style" w:eastAsia="Times New Roman" w:hAnsi="Bookman Old Style" w:cs="Times New Roman"/>
          <w:b/>
          <w:bCs/>
          <w:color w:val="5B9BD5"/>
          <w:sz w:val="20"/>
          <w:szCs w:val="20"/>
          <w:lang w:eastAsia="es-MX"/>
        </w:rPr>
      </w:pPr>
      <w:r w:rsidRPr="00DC2596">
        <w:rPr>
          <w:rFonts w:ascii="Bookman Old Style" w:eastAsia="Times New Roman" w:hAnsi="Bookman Old Style" w:cs="Times New Roman"/>
          <w:b/>
          <w:bCs/>
          <w:color w:val="5B9BD5"/>
          <w:sz w:val="20"/>
          <w:szCs w:val="20"/>
          <w:lang w:eastAsia="es-MX"/>
        </w:rPr>
        <w:t>Centro de Enseñanza Técnica industrial</w:t>
      </w:r>
    </w:p>
    <w:p w14:paraId="04469FFD" w14:textId="7A2DC3A2" w:rsidR="00DC2596" w:rsidRDefault="00DC2596" w:rsidP="00DC2596">
      <w:pPr>
        <w:jc w:val="center"/>
        <w:rPr>
          <w:rFonts w:ascii="Bookman Old Style" w:eastAsia="Times New Roman" w:hAnsi="Bookman Old Style" w:cs="Times New Roman"/>
          <w:b/>
          <w:bCs/>
          <w:color w:val="5B9BD5"/>
          <w:sz w:val="20"/>
          <w:szCs w:val="20"/>
          <w:lang w:eastAsia="es-MX"/>
        </w:rPr>
      </w:pPr>
      <w:r w:rsidRPr="00DC2596">
        <w:rPr>
          <w:rFonts w:ascii="Bookman Old Style" w:eastAsia="Times New Roman" w:hAnsi="Bookman Old Style" w:cs="Times New Roman"/>
          <w:b/>
          <w:bCs/>
          <w:color w:val="5B9BD5"/>
          <w:sz w:val="20"/>
          <w:szCs w:val="20"/>
          <w:lang w:eastAsia="es-MX"/>
        </w:rPr>
        <w:t>Primer examen parcial de Matemáticas Discretas</w:t>
      </w:r>
    </w:p>
    <w:p w14:paraId="48B7192F" w14:textId="1923F1CC" w:rsidR="00DC2596" w:rsidRPr="00DC2596" w:rsidRDefault="00DC2596" w:rsidP="00DC2596">
      <w:pPr>
        <w:jc w:val="center"/>
        <w:rPr>
          <w:rFonts w:ascii="Bookman Old Style" w:eastAsia="Times New Roman" w:hAnsi="Bookman Old Style" w:cs="Times New Roman"/>
          <w:b/>
          <w:bCs/>
          <w:color w:val="5B9BD5"/>
          <w:sz w:val="20"/>
          <w:szCs w:val="20"/>
          <w:lang w:eastAsia="es-MX"/>
        </w:rPr>
      </w:pPr>
      <w:r>
        <w:rPr>
          <w:rFonts w:ascii="Bookman Old Style" w:eastAsia="Times New Roman" w:hAnsi="Bookman Old Style" w:cs="Times New Roman"/>
          <w:b/>
          <w:bCs/>
          <w:color w:val="5B9BD5"/>
          <w:sz w:val="20"/>
          <w:szCs w:val="20"/>
          <w:lang w:eastAsia="es-MX"/>
        </w:rPr>
        <w:t>Academia de Matematicas</w:t>
      </w:r>
    </w:p>
    <w:p w14:paraId="247461BD" w14:textId="77777777" w:rsidR="00DC2596" w:rsidRPr="00DC2596" w:rsidRDefault="00DC2596" w:rsidP="00DC2596">
      <w:pPr>
        <w:rPr>
          <w:rFonts w:ascii="Bookman Old Style" w:eastAsia="Times New Roman" w:hAnsi="Bookman Old Style" w:cs="Times New Roman"/>
          <w:b/>
          <w:bCs/>
          <w:color w:val="5B9BD5"/>
          <w:sz w:val="20"/>
          <w:szCs w:val="20"/>
          <w:lang w:eastAsia="es-MX"/>
        </w:rPr>
      </w:pPr>
    </w:p>
    <w:p w14:paraId="65E78848" w14:textId="5FEBC53E" w:rsidR="00DC2596" w:rsidRPr="00DC2596" w:rsidRDefault="00DC2596" w:rsidP="00DC2596">
      <w:pPr>
        <w:rPr>
          <w:b/>
          <w:bCs/>
        </w:rPr>
      </w:pPr>
      <w:r w:rsidRPr="00DC2596">
        <w:rPr>
          <w:b/>
          <w:bCs/>
        </w:rPr>
        <w:t xml:space="preserve">Registro: </w:t>
      </w:r>
      <w:r w:rsidR="003403D9">
        <w:rPr>
          <w:b/>
          <w:bCs/>
        </w:rPr>
        <w:t xml:space="preserve">18310146 </w:t>
      </w:r>
      <w:r w:rsidR="003403D9" w:rsidRPr="00DC2596">
        <w:rPr>
          <w:b/>
          <w:bCs/>
        </w:rPr>
        <w:t>Nombre</w:t>
      </w:r>
      <w:r w:rsidRPr="00DC2596">
        <w:rPr>
          <w:b/>
          <w:bCs/>
        </w:rPr>
        <w:t xml:space="preserve">: </w:t>
      </w:r>
      <w:r>
        <w:rPr>
          <w:b/>
          <w:bCs/>
        </w:rPr>
        <w:t>Janne Oman Herrera Pineda</w:t>
      </w:r>
    </w:p>
    <w:p w14:paraId="7E641E20" w14:textId="77777777" w:rsidR="00DC2596" w:rsidRPr="00DC2596" w:rsidRDefault="00DC2596" w:rsidP="00DC2596">
      <w:pPr>
        <w:rPr>
          <w:rFonts w:ascii="Bookman Old Style" w:eastAsia="Times New Roman" w:hAnsi="Bookman Old Style" w:cs="Times New Roman"/>
          <w:b/>
          <w:bCs/>
          <w:color w:val="5B9BD5"/>
          <w:sz w:val="20"/>
          <w:szCs w:val="20"/>
          <w:lang w:eastAsia="es-MX"/>
        </w:rPr>
      </w:pPr>
    </w:p>
    <w:p w14:paraId="61E4A803" w14:textId="77777777" w:rsidR="00DC2596" w:rsidRPr="00DC2596" w:rsidRDefault="00DC2596" w:rsidP="00DC2596">
      <w:r w:rsidRPr="00DC2596">
        <w:t>Indicaciones: Responde a cada uno de los siguientes ejercicios. Escribe todos y cada</w:t>
      </w:r>
    </w:p>
    <w:p w14:paraId="1C0E54A2" w14:textId="77777777" w:rsidR="00DC2596" w:rsidRPr="00DC2596" w:rsidRDefault="00DC2596" w:rsidP="00DC2596">
      <w:r w:rsidRPr="00DC2596">
        <w:t>uno de los procedimientos que justifiquen todas tus respuestas.</w:t>
      </w:r>
    </w:p>
    <w:p w14:paraId="6CD180A6" w14:textId="77777777" w:rsidR="00DC2596" w:rsidRPr="00DC2596" w:rsidRDefault="00DC2596" w:rsidP="00DC2596"/>
    <w:p w14:paraId="3C414A2E" w14:textId="77777777" w:rsidR="00DC2596" w:rsidRPr="00DC2596" w:rsidRDefault="00DC2596" w:rsidP="00DC2596">
      <w:r w:rsidRPr="00DC2596">
        <w:t>1. Considere que la proposición “estudiaré matemática” se representa por la letra</w:t>
      </w:r>
    </w:p>
    <w:p w14:paraId="2FC79384" w14:textId="77777777" w:rsidR="00DC2596" w:rsidRPr="00DC2596" w:rsidRDefault="00DC2596" w:rsidP="00DC2596">
      <w:r w:rsidRPr="00DC2596">
        <w:t>p, la proposición “iré al cine” por la letra q y la proposición “estoy de buen humor</w:t>
      </w:r>
    </w:p>
    <w:p w14:paraId="1672E966" w14:textId="77777777" w:rsidR="00DC2596" w:rsidRPr="00DC2596" w:rsidRDefault="00DC2596" w:rsidP="00DC2596">
      <w:r w:rsidRPr="00DC2596">
        <w:t>por la letra r. Escriba el lenguaje simbólico los siguientes enunciados:</w:t>
      </w:r>
    </w:p>
    <w:p w14:paraId="5170BB9B" w14:textId="77777777" w:rsidR="00DC2596" w:rsidRPr="00DC2596" w:rsidRDefault="00DC2596" w:rsidP="00DC2596"/>
    <w:p w14:paraId="5351EF7F" w14:textId="27CFBA85" w:rsidR="00DC2596" w:rsidRPr="00DC2596" w:rsidRDefault="00DC2596" w:rsidP="00DC2596">
      <w:pPr>
        <w:pStyle w:val="Prrafodelista"/>
        <w:numPr>
          <w:ilvl w:val="0"/>
          <w:numId w:val="1"/>
        </w:numPr>
      </w:pPr>
      <w:r w:rsidRPr="00DC2596">
        <w:t>“si estoy de buen humor, entonces iré al cine”</w:t>
      </w:r>
      <w:r>
        <w:br/>
        <w:t>si r</w:t>
      </w:r>
      <w:r w:rsidRPr="00DC2596">
        <w:t xml:space="preserve"> → q</w:t>
      </w:r>
    </w:p>
    <w:p w14:paraId="02B4BA9C" w14:textId="61782040" w:rsidR="00DC2596" w:rsidRDefault="00DC2596" w:rsidP="00DC2596">
      <w:pPr>
        <w:pStyle w:val="Prrafodelista"/>
        <w:numPr>
          <w:ilvl w:val="0"/>
          <w:numId w:val="1"/>
        </w:numPr>
      </w:pPr>
      <w:r w:rsidRPr="00DC2596">
        <w:t>“no iré al cine y estudiaré matemática”</w:t>
      </w:r>
    </w:p>
    <w:p w14:paraId="4FE6B9F1" w14:textId="4CBF3C8B" w:rsidR="00DC2596" w:rsidRPr="00DC2596" w:rsidRDefault="00DC2596" w:rsidP="00DC2596">
      <w:pPr>
        <w:ind w:left="708"/>
        <w:rPr>
          <w:lang w:val="en-US"/>
        </w:rPr>
      </w:pPr>
      <w:r>
        <w:rPr>
          <w:lang w:val="en-US"/>
        </w:rPr>
        <w:t>~q</w:t>
      </w:r>
      <w:r w:rsidRPr="00DC2596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>p</w:t>
      </w:r>
    </w:p>
    <w:p w14:paraId="6A67A9E4" w14:textId="77777777" w:rsidR="00DC2596" w:rsidRPr="00DC2596" w:rsidRDefault="00DC2596" w:rsidP="00DC2596"/>
    <w:p w14:paraId="25ED8B04" w14:textId="77777777" w:rsidR="00DC2596" w:rsidRPr="00DC2596" w:rsidRDefault="00DC2596" w:rsidP="00DC2596">
      <w:r w:rsidRPr="00DC2596">
        <w:t>2. Construye la tabla de verdad de cada una de las siguientes proposiciones. Para</w:t>
      </w:r>
    </w:p>
    <w:p w14:paraId="24FAD43F" w14:textId="77777777" w:rsidR="00DC2596" w:rsidRPr="00DC2596" w:rsidRDefault="00DC2596" w:rsidP="00DC2596">
      <w:r w:rsidRPr="00DC2596">
        <w:t>cada tabla indica si la proposición es una tautología, contradicción o</w:t>
      </w:r>
    </w:p>
    <w:p w14:paraId="45AD4CC7" w14:textId="77777777" w:rsidR="00DC2596" w:rsidRPr="00DC2596" w:rsidRDefault="00DC2596" w:rsidP="00DC2596">
      <w:r w:rsidRPr="00DC2596">
        <w:t>contingencia. Después indica si las proposiciones son equivalentes.</w:t>
      </w:r>
    </w:p>
    <w:p w14:paraId="24674A9B" w14:textId="77777777" w:rsidR="00DC2596" w:rsidRPr="00DC2596" w:rsidRDefault="00DC2596" w:rsidP="00DC2596"/>
    <w:p w14:paraId="1EEC208F" w14:textId="5F306383" w:rsidR="006A7022" w:rsidRDefault="00DC2596" w:rsidP="00DC2596">
      <w:r w:rsidRPr="00DC2596">
        <w:t xml:space="preserve">(p </w:t>
      </w:r>
      <w:r w:rsidRPr="00DC2596">
        <w:rPr>
          <w:rFonts w:ascii="Cambria Math" w:hAnsi="Cambria Math" w:cs="Cambria Math"/>
        </w:rPr>
        <w:t>∨</w:t>
      </w:r>
      <w:r w:rsidRPr="00DC2596">
        <w:t xml:space="preserve"> r) </w:t>
      </w:r>
      <w:r w:rsidRPr="00DC2596">
        <w:rPr>
          <w:rFonts w:ascii="Cambria Math" w:hAnsi="Cambria Math" w:cs="Cambria Math"/>
        </w:rPr>
        <w:t>∧</w:t>
      </w:r>
      <w:r w:rsidRPr="00DC2596">
        <w:t xml:space="preserve"> (q → r), (p → q) → r</w:t>
      </w:r>
    </w:p>
    <w:p w14:paraId="5E668C6D" w14:textId="1F262AC2" w:rsidR="003403D9" w:rsidRDefault="003403D9" w:rsidP="00DC2596"/>
    <w:p w14:paraId="1643234E" w14:textId="28AE1E1C" w:rsidR="003403D9" w:rsidRDefault="003403D9" w:rsidP="00DC2596"/>
    <w:p w14:paraId="3AC5E98B" w14:textId="559D5D60" w:rsidR="003403D9" w:rsidRDefault="003403D9" w:rsidP="00DC2596"/>
    <w:p w14:paraId="11140A96" w14:textId="48E6E6BF" w:rsidR="003403D9" w:rsidRDefault="003403D9" w:rsidP="00DC2596"/>
    <w:p w14:paraId="5D2F0773" w14:textId="703DAD5A" w:rsidR="003403D9" w:rsidRDefault="003403D9" w:rsidP="00DC2596"/>
    <w:p w14:paraId="09304917" w14:textId="1C70A058" w:rsidR="003403D9" w:rsidRDefault="003403D9" w:rsidP="00DC2596"/>
    <w:p w14:paraId="27C41128" w14:textId="77777777" w:rsidR="003403D9" w:rsidRDefault="003403D9" w:rsidP="00DC2596"/>
    <w:p w14:paraId="5C563241" w14:textId="4A35B1EF" w:rsidR="009A2A6E" w:rsidRDefault="003403D9" w:rsidP="003403D9">
      <w:pPr>
        <w:jc w:val="center"/>
        <w:rPr>
          <w:b/>
          <w:bCs/>
        </w:rPr>
      </w:pPr>
      <w:r w:rsidRPr="003403D9">
        <w:rPr>
          <w:b/>
          <w:bCs/>
        </w:rPr>
        <w:lastRenderedPageBreak/>
        <w:t>Es una contingencia.</w:t>
      </w:r>
    </w:p>
    <w:p w14:paraId="08F7F14C" w14:textId="41CCDA17" w:rsidR="003403D9" w:rsidRPr="003403D9" w:rsidRDefault="003403D9" w:rsidP="003403D9">
      <w:pPr>
        <w:jc w:val="center"/>
        <w:rPr>
          <w:b/>
          <w:bCs/>
        </w:rPr>
      </w:pPr>
      <w:r>
        <w:t>(</w:t>
      </w:r>
      <w:r>
        <w:rPr>
          <w:rFonts w:ascii="Cambria Math" w:hAnsi="Cambria Math" w:cs="Cambria Math"/>
        </w:rPr>
        <w:t>𝑝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𝑟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mbria Math" w:hAnsi="Cambria Math" w:cs="Cambria Math"/>
        </w:rPr>
        <w:t>𝑞</w:t>
      </w:r>
      <w:r>
        <w:t xml:space="preserve"> → </w:t>
      </w:r>
      <w:r>
        <w:rPr>
          <w:rFonts w:ascii="Cambria Math" w:hAnsi="Cambria Math" w:cs="Cambria Math"/>
        </w:rPr>
        <w:t>𝑟</w:t>
      </w:r>
      <w:r>
        <w:t>)</w:t>
      </w:r>
    </w:p>
    <w:tbl>
      <w:tblPr>
        <w:tblW w:w="7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705"/>
        <w:gridCol w:w="2115"/>
      </w:tblGrid>
      <w:tr w:rsidR="009A2A6E" w:rsidRPr="009A2A6E" w14:paraId="1D4D101C" w14:textId="77777777" w:rsidTr="003403D9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AF5E82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C95526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q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D48E49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637902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 </w:t>
            </w:r>
            <w:r w:rsidRPr="009A2A6E">
              <w:rPr>
                <w:rFonts w:ascii="Cambria Math" w:eastAsia="Times New Roman" w:hAnsi="Cambria Math" w:cs="Cambria Math"/>
                <w:color w:val="000000"/>
                <w:lang w:eastAsia="es-MX"/>
              </w:rPr>
              <w:t>∨</w:t>
            </w: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r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26308B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q → r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213723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(p </w:t>
            </w:r>
            <w:r w:rsidRPr="009A2A6E">
              <w:rPr>
                <w:rFonts w:ascii="Cambria Math" w:eastAsia="Times New Roman" w:hAnsi="Cambria Math" w:cs="Cambria Math"/>
                <w:color w:val="000000"/>
                <w:lang w:eastAsia="es-MX"/>
              </w:rPr>
              <w:t>∨</w:t>
            </w: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r) </w:t>
            </w:r>
            <w:r w:rsidRPr="009A2A6E">
              <w:rPr>
                <w:rFonts w:ascii="Cambria Math" w:eastAsia="Times New Roman" w:hAnsi="Cambria Math" w:cs="Cambria Math"/>
                <w:color w:val="000000"/>
                <w:lang w:eastAsia="es-MX"/>
              </w:rPr>
              <w:t>∧</w:t>
            </w: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(q → r)</w:t>
            </w:r>
          </w:p>
        </w:tc>
      </w:tr>
      <w:tr w:rsidR="009A2A6E" w:rsidRPr="009A2A6E" w14:paraId="127A87AB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C635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B665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240C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B4A7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51C4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48CA02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9A2A6E" w:rsidRPr="009A2A6E" w14:paraId="1F6A337A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75E7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DD08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6C01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22A7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34AA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18D28FD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9A2A6E" w:rsidRPr="009A2A6E" w14:paraId="47D352E5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8053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CD8D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270D7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C10C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B424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548731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9A2A6E" w:rsidRPr="009A2A6E" w14:paraId="192A6106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EAD8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172B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9706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A92E" w14:textId="64D5B121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280B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002222" w14:textId="184214C1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9A2A6E" w:rsidRPr="009A2A6E" w14:paraId="6C71550C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E186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89F3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18EE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1A49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225D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8D9F3F8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9A2A6E" w:rsidRPr="009A2A6E" w14:paraId="51858789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9309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ACD7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9584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A186" w14:textId="1C47294D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70D7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082B5CF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9A2A6E" w:rsidRPr="009A2A6E" w14:paraId="0446623F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7B99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547B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B97D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E333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FFDB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9856CB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9A2A6E" w:rsidRPr="009A2A6E" w14:paraId="4D14ABEE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BCB7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8A4E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934D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B6F5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A181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7BBD29" w14:textId="77777777" w:rsidR="009A2A6E" w:rsidRPr="009A2A6E" w:rsidRDefault="009A2A6E" w:rsidP="009A2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A2A6E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</w:tbl>
    <w:p w14:paraId="18F0C99F" w14:textId="77777777" w:rsidR="003403D9" w:rsidRDefault="003403D9" w:rsidP="00DC2596">
      <w:pPr>
        <w:rPr>
          <w:rFonts w:cstheme="minorHAnsi"/>
        </w:rPr>
      </w:pPr>
    </w:p>
    <w:p w14:paraId="5E286CF5" w14:textId="16FB229A" w:rsidR="003403D9" w:rsidRPr="003403D9" w:rsidRDefault="003403D9" w:rsidP="003403D9">
      <w:pPr>
        <w:jc w:val="center"/>
        <w:rPr>
          <w:rFonts w:cstheme="minorHAnsi"/>
          <w:b/>
          <w:bCs/>
        </w:rPr>
      </w:pPr>
      <w:r w:rsidRPr="003403D9">
        <w:rPr>
          <w:rFonts w:cstheme="minorHAnsi"/>
          <w:b/>
          <w:bCs/>
        </w:rPr>
        <w:t>Es una contingencia</w:t>
      </w:r>
    </w:p>
    <w:tbl>
      <w:tblPr>
        <w:tblpPr w:leftFromText="141" w:rightFromText="141" w:vertAnchor="text" w:horzAnchor="margin" w:tblpXSpec="center" w:tblpY="315"/>
        <w:tblW w:w="6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140"/>
      </w:tblGrid>
      <w:tr w:rsidR="003403D9" w:rsidRPr="003403D9" w14:paraId="0F6E2AE9" w14:textId="77777777" w:rsidTr="003403D9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A9918A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413904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q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353F25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C44F79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p → q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29B76A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(p → q)→r</w:t>
            </w:r>
          </w:p>
        </w:tc>
      </w:tr>
      <w:tr w:rsidR="003403D9" w:rsidRPr="003403D9" w14:paraId="1857264D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F87A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0CE7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D6AD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A61B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392BEE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3403D9" w:rsidRPr="003403D9" w14:paraId="474310F1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0D78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A8F5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9C38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C252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44A38C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3403D9" w:rsidRPr="003403D9" w14:paraId="7DD877BD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DAA5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D7C4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3C5E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A489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EBF310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3403D9" w:rsidRPr="003403D9" w14:paraId="4AA7E38A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8013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40D5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DC75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4D60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4A04D2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3403D9" w:rsidRPr="003403D9" w14:paraId="5BD8EF9F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EEF0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43CE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0EC7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B312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B69E05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3403D9" w:rsidRPr="003403D9" w14:paraId="1F3B9241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7D61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CB2D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6E7C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9609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B9D560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3403D9" w:rsidRPr="003403D9" w14:paraId="5D76477C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7AF0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3349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5927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FAA4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A35EBC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3403D9" w:rsidRPr="003403D9" w14:paraId="1EFEC00B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3D2F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0572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CA4B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7DF5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8C3EA42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</w:tbl>
    <w:p w14:paraId="27B9CB5F" w14:textId="2E1A2636" w:rsidR="009A2A6E" w:rsidRPr="003403D9" w:rsidRDefault="003403D9" w:rsidP="003403D9">
      <w:pPr>
        <w:jc w:val="center"/>
        <w:rPr>
          <w:rFonts w:cstheme="minorHAnsi"/>
        </w:rPr>
      </w:pPr>
      <w:r w:rsidRPr="003403D9">
        <w:rPr>
          <w:rFonts w:cstheme="minorHAnsi"/>
        </w:rPr>
        <w:t xml:space="preserve"> </w:t>
      </w:r>
      <w:r w:rsidRPr="003403D9">
        <w:rPr>
          <w:rFonts w:cstheme="minorHAnsi"/>
        </w:rPr>
        <w:t>(</w:t>
      </w:r>
      <w:r w:rsidRPr="003403D9">
        <w:rPr>
          <w:rFonts w:ascii="Cambria Math" w:hAnsi="Cambria Math" w:cs="Cambria Math"/>
        </w:rPr>
        <w:t>𝑝</w:t>
      </w:r>
      <w:r w:rsidRPr="003403D9">
        <w:rPr>
          <w:rFonts w:cstheme="minorHAnsi"/>
        </w:rPr>
        <w:t xml:space="preserve"> → </w:t>
      </w:r>
      <w:r w:rsidRPr="003403D9">
        <w:rPr>
          <w:rFonts w:ascii="Cambria Math" w:hAnsi="Cambria Math" w:cs="Cambria Math"/>
        </w:rPr>
        <w:t>𝑞</w:t>
      </w:r>
      <w:r w:rsidRPr="003403D9">
        <w:rPr>
          <w:rFonts w:cstheme="minorHAnsi"/>
        </w:rPr>
        <w:t xml:space="preserve">) → </w:t>
      </w:r>
      <w:r w:rsidRPr="003403D9">
        <w:rPr>
          <w:rFonts w:cstheme="minorHAnsi"/>
        </w:rPr>
        <w:t>r</w:t>
      </w:r>
    </w:p>
    <w:p w14:paraId="7505640A" w14:textId="77A3BCA1" w:rsidR="003403D9" w:rsidRDefault="003403D9" w:rsidP="00DC2596"/>
    <w:p w14:paraId="5F8875E8" w14:textId="11202438" w:rsidR="003403D9" w:rsidRPr="003403D9" w:rsidRDefault="003403D9" w:rsidP="003403D9"/>
    <w:p w14:paraId="191A3124" w14:textId="1CDBFFC8" w:rsidR="003403D9" w:rsidRPr="003403D9" w:rsidRDefault="003403D9" w:rsidP="003403D9"/>
    <w:p w14:paraId="3EF05CFE" w14:textId="262C651A" w:rsidR="003403D9" w:rsidRPr="003403D9" w:rsidRDefault="003403D9" w:rsidP="003403D9"/>
    <w:p w14:paraId="102F4E58" w14:textId="01DD4CC8" w:rsidR="003403D9" w:rsidRPr="003403D9" w:rsidRDefault="003403D9" w:rsidP="003403D9"/>
    <w:p w14:paraId="21D73AB9" w14:textId="58F4892D" w:rsidR="003403D9" w:rsidRPr="003403D9" w:rsidRDefault="003403D9" w:rsidP="003403D9"/>
    <w:p w14:paraId="383F5625" w14:textId="70D89843" w:rsidR="003403D9" w:rsidRPr="003403D9" w:rsidRDefault="003403D9" w:rsidP="003403D9"/>
    <w:p w14:paraId="405645D7" w14:textId="48C21A8D" w:rsidR="003403D9" w:rsidRPr="003403D9" w:rsidRDefault="003403D9" w:rsidP="003403D9"/>
    <w:p w14:paraId="59817E12" w14:textId="351E5AB6" w:rsidR="003403D9" w:rsidRDefault="003403D9" w:rsidP="003403D9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𝑃</w:t>
      </w:r>
      <w:r>
        <w:t xml:space="preserve"> ↔ </w:t>
      </w:r>
      <w:r>
        <w:rPr>
          <w:rFonts w:ascii="Cambria Math" w:hAnsi="Cambria Math" w:cs="Cambria Math"/>
        </w:rPr>
        <w:t>𝑄</w:t>
      </w:r>
    </w:p>
    <w:p w14:paraId="688ABCA3" w14:textId="08A6B4FF" w:rsidR="003403D9" w:rsidRDefault="003403D9" w:rsidP="003403D9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Las proposiciones son equivalentes</w:t>
      </w:r>
    </w:p>
    <w:tbl>
      <w:tblPr>
        <w:tblW w:w="2480" w:type="dxa"/>
        <w:tblInd w:w="31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</w:tblGrid>
      <w:tr w:rsidR="003403D9" w:rsidRPr="003403D9" w14:paraId="20667F52" w14:textId="77777777" w:rsidTr="003403D9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10D8F1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(p → q)→r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85F705E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(p → q)→r</w:t>
            </w:r>
          </w:p>
        </w:tc>
      </w:tr>
      <w:tr w:rsidR="003403D9" w:rsidRPr="003403D9" w14:paraId="40BA6B23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2F36F9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5C9B31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3403D9" w:rsidRPr="003403D9" w14:paraId="52EFF49C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ACEA5E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6A7EB04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3403D9" w:rsidRPr="003403D9" w14:paraId="0F7F6BEF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A87DDAF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507AB0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3403D9" w:rsidRPr="003403D9" w14:paraId="5832484F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5C79EE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BE6B97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3403D9" w:rsidRPr="003403D9" w14:paraId="2DC95D09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C0CF158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936D00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3403D9" w:rsidRPr="003403D9" w14:paraId="184A46CC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102F96A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271481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3403D9" w:rsidRPr="003403D9" w14:paraId="66EA825E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8AC0D8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151C47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3403D9" w:rsidRPr="003403D9" w14:paraId="559AF183" w14:textId="77777777" w:rsidTr="003403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98414A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50D985C" w14:textId="77777777" w:rsidR="003403D9" w:rsidRPr="003403D9" w:rsidRDefault="003403D9" w:rsidP="00340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403D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</w:tbl>
    <w:p w14:paraId="7E7A55E7" w14:textId="77777777" w:rsidR="003403D9" w:rsidRDefault="003403D9" w:rsidP="003403D9">
      <w:pPr>
        <w:jc w:val="center"/>
      </w:pPr>
    </w:p>
    <w:p w14:paraId="2157E39E" w14:textId="43C3FAF1" w:rsidR="003403D9" w:rsidRDefault="003403D9" w:rsidP="003403D9"/>
    <w:p w14:paraId="507EC186" w14:textId="77777777" w:rsidR="003403D9" w:rsidRPr="003403D9" w:rsidRDefault="003403D9" w:rsidP="003403D9"/>
    <w:sectPr w:rsidR="003403D9" w:rsidRPr="00340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728C" w14:textId="77777777" w:rsidR="00E7165E" w:rsidRDefault="00E7165E" w:rsidP="003403D9">
      <w:pPr>
        <w:spacing w:after="0" w:line="240" w:lineRule="auto"/>
      </w:pPr>
      <w:r>
        <w:separator/>
      </w:r>
    </w:p>
  </w:endnote>
  <w:endnote w:type="continuationSeparator" w:id="0">
    <w:p w14:paraId="293767BE" w14:textId="77777777" w:rsidR="00E7165E" w:rsidRDefault="00E7165E" w:rsidP="0034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F9C10" w14:textId="77777777" w:rsidR="00E7165E" w:rsidRDefault="00E7165E" w:rsidP="003403D9">
      <w:pPr>
        <w:spacing w:after="0" w:line="240" w:lineRule="auto"/>
      </w:pPr>
      <w:r>
        <w:separator/>
      </w:r>
    </w:p>
  </w:footnote>
  <w:footnote w:type="continuationSeparator" w:id="0">
    <w:p w14:paraId="5612F2E3" w14:textId="77777777" w:rsidR="00E7165E" w:rsidRDefault="00E7165E" w:rsidP="00340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35F"/>
    <w:multiLevelType w:val="hybridMultilevel"/>
    <w:tmpl w:val="55A28A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96"/>
    <w:rsid w:val="003403D9"/>
    <w:rsid w:val="006A7022"/>
    <w:rsid w:val="009A2A6E"/>
    <w:rsid w:val="00DC2596"/>
    <w:rsid w:val="00E7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3601"/>
  <w15:chartTrackingRefBased/>
  <w15:docId w15:val="{065ABC16-5274-40CF-B551-7F6AAABF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C25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0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3D9"/>
  </w:style>
  <w:style w:type="paragraph" w:styleId="Piedepgina">
    <w:name w:val="footer"/>
    <w:basedOn w:val="Normal"/>
    <w:link w:val="PiedepginaCar"/>
    <w:uiPriority w:val="99"/>
    <w:unhideWhenUsed/>
    <w:rsid w:val="00340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1</cp:revision>
  <dcterms:created xsi:type="dcterms:W3CDTF">2021-09-14T20:17:00Z</dcterms:created>
  <dcterms:modified xsi:type="dcterms:W3CDTF">2021-09-14T21:08:00Z</dcterms:modified>
</cp:coreProperties>
</file>