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the agendas that we are covering: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 ETA for daily data loads: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Include the </w:t>
      </w:r>
      <w:r w:rsidDel="00000000" w:rsidR="00000000" w:rsidRPr="00000000">
        <w:rPr>
          <w:rtl w:val="0"/>
        </w:rPr>
        <w:t xml:space="preserve">Problem Statement </w:t>
      </w:r>
      <w:r w:rsidDel="00000000" w:rsidR="00000000" w:rsidRPr="00000000">
        <w:rPr>
          <w:b w:val="1"/>
          <w:rtl w:val="0"/>
        </w:rPr>
        <w:t xml:space="preserve">that GP faced </w:t>
      </w:r>
      <w:r w:rsidDel="00000000" w:rsidR="00000000" w:rsidRPr="00000000">
        <w:rPr>
          <w:rtl w:val="0"/>
        </w:rPr>
        <w:t xml:space="preserve">and the challenges </w:t>
      </w:r>
      <w:r w:rsidDel="00000000" w:rsidR="00000000" w:rsidRPr="00000000">
        <w:rPr>
          <w:b w:val="1"/>
          <w:rtl w:val="0"/>
        </w:rPr>
        <w:t xml:space="preserve">encountered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Overview of </w:t>
      </w:r>
      <w:r w:rsidDel="00000000" w:rsidR="00000000" w:rsidRPr="00000000">
        <w:rPr>
          <w:rtl w:val="0"/>
        </w:rPr>
        <w:t xml:space="preserve">the AI/ML solution </w:t>
      </w:r>
      <w:r w:rsidDel="00000000" w:rsidR="00000000" w:rsidRPr="00000000">
        <w:rPr>
          <w:b w:val="1"/>
          <w:rtl w:val="0"/>
        </w:rPr>
        <w:t xml:space="preserve">we offered to GP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Overview of the High-Level 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 the factors considered to predict completion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Demo.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Benefits </w:t>
      </w:r>
      <w:r w:rsidDel="00000000" w:rsidR="00000000" w:rsidRPr="00000000">
        <w:rPr>
          <w:b w:val="1"/>
          <w:rtl w:val="0"/>
        </w:rPr>
        <w:t xml:space="preserve">received by GP from our 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GP  (Global payment)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Previously, we provided a solution to one of our clients, GP (Global payment), a solution named Predict expected completion time  (ETA) for daily data loads.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+++points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challenges that the client faced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We offer AI/ML-based solutions such as: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the Overview of High Level Solution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The database holds the</w:t>
      </w:r>
      <w:r w:rsidDel="00000000" w:rsidR="00000000" w:rsidRPr="00000000">
        <w:rPr>
          <w:rtl w:val="0"/>
        </w:rPr>
        <w:t xml:space="preserve"> pipeline logs </w:t>
      </w:r>
      <w:r w:rsidDel="00000000" w:rsidR="00000000" w:rsidRPr="00000000">
        <w:rPr>
          <w:b w:val="1"/>
          <w:rtl w:val="0"/>
        </w:rPr>
        <w:t xml:space="preserve">containing </w:t>
      </w:r>
      <w:r w:rsidDel="00000000" w:rsidR="00000000" w:rsidRPr="00000000">
        <w:rPr>
          <w:rtl w:val="0"/>
        </w:rPr>
        <w:t xml:space="preserve">historical audit information such 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We performed </w:t>
      </w:r>
      <w:r w:rsidDel="00000000" w:rsidR="00000000" w:rsidRPr="00000000">
        <w:rPr>
          <w:rtl w:val="0"/>
        </w:rPr>
        <w:t xml:space="preserve">data cleaning, transformations and feature engineering. Additionally, we trained a regression-based machine learning model such as DT, LR, RF and evaluated its performance using techniques such as R2 and RMSE. Furthermore, </w:t>
      </w:r>
      <w:r w:rsidDel="00000000" w:rsidR="00000000" w:rsidRPr="00000000">
        <w:rPr>
          <w:b w:val="1"/>
          <w:rtl w:val="0"/>
        </w:rPr>
        <w:t xml:space="preserve">we deployed the model and generated a support report after the prediction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the benefits received by GP (Global Payment)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