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686B" w:rsidRDefault="004E686B" w:rsidP="004E686B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NAME:  P.NITYASREE</w:t>
      </w:r>
    </w:p>
    <w:p w:rsidR="004E686B" w:rsidRDefault="004E686B" w:rsidP="004E686B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REGNO:  17MIS1007</w:t>
      </w:r>
    </w:p>
    <w:p w:rsidR="004E686B" w:rsidRDefault="004E686B" w:rsidP="004E686B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COURSE: INFORMATION SECURITY </w:t>
      </w:r>
      <w:proofErr w:type="gramStart"/>
      <w:r>
        <w:rPr>
          <w:b/>
          <w:sz w:val="28"/>
          <w:szCs w:val="28"/>
          <w:lang w:val="en-IN"/>
        </w:rPr>
        <w:t>MANAGEMENT[</w:t>
      </w:r>
      <w:proofErr w:type="gramEnd"/>
      <w:r>
        <w:rPr>
          <w:b/>
          <w:sz w:val="28"/>
          <w:szCs w:val="28"/>
          <w:lang w:val="en-IN"/>
        </w:rPr>
        <w:t>CSE 3502]</w:t>
      </w:r>
    </w:p>
    <w:p w:rsidR="004E686B" w:rsidRDefault="004E686B" w:rsidP="004E686B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FACULTY: ANUSHA</w:t>
      </w:r>
    </w:p>
    <w:p w:rsidR="00A15CE2" w:rsidRDefault="004E686B" w:rsidP="004E686B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LAB EXERCISE-4 </w:t>
      </w:r>
    </w:p>
    <w:p w:rsidR="004E686B" w:rsidRDefault="004E686B" w:rsidP="004E686B">
      <w:pPr>
        <w:rPr>
          <w:b/>
          <w:sz w:val="28"/>
          <w:szCs w:val="28"/>
          <w:lang w:val="en-IN"/>
        </w:rPr>
      </w:pPr>
    </w:p>
    <w:p w:rsidR="004E686B" w:rsidRDefault="004E686B" w:rsidP="004E686B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  </w:t>
      </w:r>
    </w:p>
    <w:p w:rsidR="00C42D38" w:rsidRDefault="00C42D38" w:rsidP="004E686B">
      <w:p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STEPS:</w:t>
      </w:r>
    </w:p>
    <w:p w:rsidR="00C42D38" w:rsidRPr="00C42D38" w:rsidRDefault="00C42D38" w:rsidP="00C42D38">
      <w:pPr>
        <w:pStyle w:val="ListParagraph"/>
        <w:numPr>
          <w:ilvl w:val="0"/>
          <w:numId w:val="1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Configure the both routers  as WIC-2t </w:t>
      </w:r>
    </w:p>
    <w:p w:rsidR="004E686B" w:rsidRDefault="00C42D38" w:rsidP="004E686B">
      <w:pPr>
        <w:rPr>
          <w:b/>
          <w:sz w:val="28"/>
          <w:szCs w:val="28"/>
          <w:lang w:val="en-IN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4415790" cy="2851484"/>
            <wp:effectExtent l="19050" t="0" r="381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790" cy="2851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D38" w:rsidRDefault="00C42D38" w:rsidP="004E686B">
      <w:pPr>
        <w:rPr>
          <w:b/>
          <w:sz w:val="28"/>
          <w:szCs w:val="28"/>
          <w:lang w:val="en-IN"/>
        </w:rPr>
      </w:pPr>
    </w:p>
    <w:p w:rsidR="00C42D38" w:rsidRDefault="00C42D38" w:rsidP="00C42D38">
      <w:pPr>
        <w:pStyle w:val="ListParagraph"/>
        <w:numPr>
          <w:ilvl w:val="0"/>
          <w:numId w:val="1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>Give connections  between  routers, pc’s, server, and switches</w:t>
      </w:r>
    </w:p>
    <w:p w:rsidR="00C42D38" w:rsidRPr="00C42D38" w:rsidRDefault="00C42D38" w:rsidP="00C42D38">
      <w:pPr>
        <w:pStyle w:val="ListParagraph"/>
        <w:numPr>
          <w:ilvl w:val="0"/>
          <w:numId w:val="1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Configure the pc0 with </w:t>
      </w:r>
      <w:proofErr w:type="spellStart"/>
      <w:r>
        <w:rPr>
          <w:b/>
          <w:sz w:val="28"/>
          <w:szCs w:val="28"/>
          <w:lang w:val="en-IN"/>
        </w:rPr>
        <w:t>ip</w:t>
      </w:r>
      <w:proofErr w:type="spellEnd"/>
      <w:r>
        <w:rPr>
          <w:b/>
          <w:sz w:val="28"/>
          <w:szCs w:val="28"/>
          <w:lang w:val="en-IN"/>
        </w:rPr>
        <w:t xml:space="preserve"> address 192.168.1.1  </w:t>
      </w:r>
    </w:p>
    <w:p w:rsidR="004E686B" w:rsidRDefault="004E686B" w:rsidP="004E686B">
      <w:r>
        <w:rPr>
          <w:noProof/>
        </w:rPr>
        <w:lastRenderedPageBreak/>
        <w:drawing>
          <wp:inline distT="0" distB="0" distL="0" distR="0">
            <wp:extent cx="4980940" cy="409067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940" cy="4090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686B" w:rsidRDefault="004E686B" w:rsidP="004E686B"/>
    <w:p w:rsidR="004E686B" w:rsidRDefault="00377F74" w:rsidP="004E686B">
      <w:r>
        <w:rPr>
          <w:noProof/>
        </w:rPr>
        <w:drawing>
          <wp:inline distT="0" distB="0" distL="0" distR="0">
            <wp:extent cx="5389880" cy="2899410"/>
            <wp:effectExtent l="1905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2899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F74" w:rsidRPr="00C42D38" w:rsidRDefault="00377F74" w:rsidP="004E686B">
      <w:pPr>
        <w:rPr>
          <w:sz w:val="24"/>
          <w:szCs w:val="24"/>
        </w:rPr>
      </w:pPr>
    </w:p>
    <w:p w:rsidR="00377F74" w:rsidRPr="002066D7" w:rsidRDefault="00C42D38" w:rsidP="00C42D38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066D7">
        <w:rPr>
          <w:b/>
          <w:sz w:val="28"/>
          <w:szCs w:val="28"/>
        </w:rPr>
        <w:t xml:space="preserve">Configure the pc1 with </w:t>
      </w:r>
      <w:proofErr w:type="spellStart"/>
      <w:r w:rsidRPr="002066D7">
        <w:rPr>
          <w:b/>
          <w:sz w:val="28"/>
          <w:szCs w:val="28"/>
        </w:rPr>
        <w:t>ip</w:t>
      </w:r>
      <w:proofErr w:type="spellEnd"/>
      <w:r w:rsidRPr="002066D7">
        <w:rPr>
          <w:b/>
          <w:sz w:val="28"/>
          <w:szCs w:val="28"/>
        </w:rPr>
        <w:t xml:space="preserve"> address 192.168.1.2</w:t>
      </w:r>
    </w:p>
    <w:p w:rsidR="00377F74" w:rsidRDefault="00377F74" w:rsidP="004E686B">
      <w:r>
        <w:rPr>
          <w:noProof/>
        </w:rPr>
        <w:lastRenderedPageBreak/>
        <w:drawing>
          <wp:inline distT="0" distB="0" distL="0" distR="0">
            <wp:extent cx="5413539" cy="255069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4010" cy="2550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F74" w:rsidRPr="002066D7" w:rsidRDefault="002066D7" w:rsidP="002066D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066D7">
        <w:rPr>
          <w:b/>
          <w:sz w:val="24"/>
          <w:szCs w:val="24"/>
        </w:rPr>
        <w:t xml:space="preserve">Configure  and  interface the  router with  FastEthernet0/0  and also interface the serial  </w:t>
      </w:r>
    </w:p>
    <w:p w:rsidR="002066D7" w:rsidRPr="002066D7" w:rsidRDefault="002066D7" w:rsidP="002066D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2066D7">
        <w:rPr>
          <w:b/>
          <w:sz w:val="24"/>
          <w:szCs w:val="24"/>
        </w:rPr>
        <w:t xml:space="preserve">And add </w:t>
      </w:r>
      <w:proofErr w:type="spellStart"/>
      <w:r w:rsidRPr="002066D7">
        <w:rPr>
          <w:b/>
          <w:sz w:val="24"/>
          <w:szCs w:val="24"/>
        </w:rPr>
        <w:t>ip</w:t>
      </w:r>
      <w:proofErr w:type="spellEnd"/>
      <w:r w:rsidRPr="002066D7">
        <w:rPr>
          <w:b/>
          <w:sz w:val="24"/>
          <w:szCs w:val="24"/>
        </w:rPr>
        <w:t xml:space="preserve"> address 1.0.0.1 and subnet address as 255.0.0.0</w:t>
      </w:r>
    </w:p>
    <w:p w:rsidR="00377F74" w:rsidRDefault="00377F74" w:rsidP="004E686B"/>
    <w:p w:rsidR="00377F74" w:rsidRDefault="00377F74" w:rsidP="004E686B"/>
    <w:p w:rsidR="00377F74" w:rsidRDefault="00377F74" w:rsidP="004E686B"/>
    <w:p w:rsidR="00377F74" w:rsidRDefault="002066D7" w:rsidP="004E686B">
      <w:r>
        <w:rPr>
          <w:noProof/>
        </w:rPr>
        <w:drawing>
          <wp:inline distT="0" distB="0" distL="0" distR="0">
            <wp:extent cx="5307129" cy="3717758"/>
            <wp:effectExtent l="19050" t="0" r="7821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0614" cy="3720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F74" w:rsidRPr="002066D7" w:rsidRDefault="002066D7" w:rsidP="002066D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066D7">
        <w:rPr>
          <w:b/>
          <w:sz w:val="28"/>
          <w:szCs w:val="28"/>
        </w:rPr>
        <w:lastRenderedPageBreak/>
        <w:t>Configure  and  interface the  router with  FastEthernet0/0  and also interface the serial</w:t>
      </w:r>
    </w:p>
    <w:p w:rsidR="004E686B" w:rsidRPr="002066D7" w:rsidRDefault="002066D7" w:rsidP="004E686B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066D7">
        <w:rPr>
          <w:b/>
          <w:sz w:val="28"/>
          <w:szCs w:val="28"/>
        </w:rPr>
        <w:t xml:space="preserve">And add </w:t>
      </w:r>
      <w:proofErr w:type="spellStart"/>
      <w:r w:rsidRPr="002066D7">
        <w:rPr>
          <w:b/>
          <w:sz w:val="28"/>
          <w:szCs w:val="28"/>
        </w:rPr>
        <w:t>ip</w:t>
      </w:r>
      <w:proofErr w:type="spellEnd"/>
      <w:r w:rsidRPr="002066D7">
        <w:rPr>
          <w:b/>
          <w:sz w:val="28"/>
          <w:szCs w:val="28"/>
        </w:rPr>
        <w:t xml:space="preserve"> address 1.0.0.2  and subnet address as 255.0.0.0</w:t>
      </w:r>
    </w:p>
    <w:p w:rsidR="00377F74" w:rsidRDefault="00377F74" w:rsidP="004E686B"/>
    <w:p w:rsidR="004E686B" w:rsidRDefault="004E686B" w:rsidP="004E686B"/>
    <w:p w:rsidR="004E686B" w:rsidRDefault="00377F74" w:rsidP="004E686B">
      <w:r>
        <w:rPr>
          <w:noProof/>
        </w:rPr>
        <w:drawing>
          <wp:inline distT="0" distB="0" distL="0" distR="0">
            <wp:extent cx="5558790" cy="5185410"/>
            <wp:effectExtent l="1905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8790" cy="518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F74" w:rsidRDefault="00377F74" w:rsidP="004E686B"/>
    <w:p w:rsidR="00377F74" w:rsidRPr="002066D7" w:rsidRDefault="002066D7" w:rsidP="002066D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066D7">
        <w:rPr>
          <w:b/>
          <w:sz w:val="28"/>
          <w:szCs w:val="28"/>
        </w:rPr>
        <w:t xml:space="preserve">NAT configuration for both  the routers by the following commands </w:t>
      </w:r>
    </w:p>
    <w:p w:rsidR="002066D7" w:rsidRPr="002066D7" w:rsidRDefault="002066D7" w:rsidP="002066D7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066D7">
        <w:rPr>
          <w:b/>
          <w:sz w:val="28"/>
          <w:szCs w:val="28"/>
        </w:rPr>
        <w:t>And  get  NAT  inside, inside local, outs</w:t>
      </w:r>
      <w:r>
        <w:rPr>
          <w:b/>
          <w:sz w:val="28"/>
          <w:szCs w:val="28"/>
        </w:rPr>
        <w:t>i</w:t>
      </w:r>
      <w:r w:rsidRPr="002066D7">
        <w:rPr>
          <w:b/>
          <w:sz w:val="28"/>
          <w:szCs w:val="28"/>
        </w:rPr>
        <w:t>de local, and outs</w:t>
      </w:r>
      <w:r>
        <w:rPr>
          <w:b/>
          <w:sz w:val="28"/>
          <w:szCs w:val="28"/>
        </w:rPr>
        <w:t>i</w:t>
      </w:r>
      <w:r w:rsidRPr="002066D7">
        <w:rPr>
          <w:b/>
          <w:sz w:val="28"/>
          <w:szCs w:val="28"/>
        </w:rPr>
        <w:t>de</w:t>
      </w:r>
    </w:p>
    <w:p w:rsidR="00377F74" w:rsidRDefault="00377F74" w:rsidP="004E686B">
      <w:r>
        <w:rPr>
          <w:noProof/>
        </w:rPr>
        <w:lastRenderedPageBreak/>
        <w:drawing>
          <wp:inline distT="0" distB="0" distL="0" distR="0">
            <wp:extent cx="4187190" cy="2719070"/>
            <wp:effectExtent l="1905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7190" cy="2719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F74" w:rsidRDefault="00377F74" w:rsidP="004E686B">
      <w:r>
        <w:rPr>
          <w:noProof/>
        </w:rPr>
        <w:drawing>
          <wp:inline distT="0" distB="0" distL="0" distR="0">
            <wp:extent cx="3766185" cy="878205"/>
            <wp:effectExtent l="19050" t="0" r="571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185" cy="878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F74" w:rsidRDefault="00377F74" w:rsidP="004E686B"/>
    <w:p w:rsidR="00377F74" w:rsidRDefault="00377F74" w:rsidP="004E686B"/>
    <w:p w:rsidR="00377F74" w:rsidRPr="002066D7" w:rsidRDefault="00377F74" w:rsidP="004E686B">
      <w:pPr>
        <w:rPr>
          <w:b/>
          <w:sz w:val="24"/>
          <w:szCs w:val="24"/>
        </w:rPr>
      </w:pPr>
      <w:proofErr w:type="gramStart"/>
      <w:r w:rsidRPr="002066D7">
        <w:rPr>
          <w:b/>
          <w:sz w:val="24"/>
          <w:szCs w:val="24"/>
        </w:rPr>
        <w:t xml:space="preserve">For </w:t>
      </w:r>
      <w:r w:rsidR="002066D7" w:rsidRPr="002066D7">
        <w:rPr>
          <w:b/>
          <w:sz w:val="24"/>
          <w:szCs w:val="24"/>
        </w:rPr>
        <w:t xml:space="preserve"> second</w:t>
      </w:r>
      <w:proofErr w:type="gramEnd"/>
      <w:r w:rsidR="002066D7" w:rsidRPr="002066D7">
        <w:rPr>
          <w:b/>
          <w:sz w:val="24"/>
          <w:szCs w:val="24"/>
        </w:rPr>
        <w:t xml:space="preserve"> </w:t>
      </w:r>
      <w:r w:rsidRPr="002066D7">
        <w:rPr>
          <w:b/>
          <w:sz w:val="24"/>
          <w:szCs w:val="24"/>
        </w:rPr>
        <w:t xml:space="preserve"> router:</w:t>
      </w:r>
    </w:p>
    <w:p w:rsidR="00377F74" w:rsidRDefault="00377F74" w:rsidP="004E686B">
      <w:r>
        <w:rPr>
          <w:noProof/>
        </w:rPr>
        <w:drawing>
          <wp:inline distT="0" distB="0" distL="0" distR="0">
            <wp:extent cx="4163060" cy="2550795"/>
            <wp:effectExtent l="19050" t="0" r="889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060" cy="255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F74" w:rsidRDefault="00377F74" w:rsidP="004E686B">
      <w:r>
        <w:rPr>
          <w:noProof/>
        </w:rPr>
        <w:lastRenderedPageBreak/>
        <w:drawing>
          <wp:inline distT="0" distB="0" distL="0" distR="0">
            <wp:extent cx="3896260" cy="770021"/>
            <wp:effectExtent l="19050" t="0" r="89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265" cy="770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F74" w:rsidRPr="002066D7" w:rsidRDefault="002066D7" w:rsidP="004E686B">
      <w:pPr>
        <w:rPr>
          <w:b/>
          <w:color w:val="000000" w:themeColor="text1"/>
          <w:sz w:val="24"/>
          <w:szCs w:val="24"/>
        </w:rPr>
      </w:pPr>
      <w:proofErr w:type="gramStart"/>
      <w:r w:rsidRPr="002066D7">
        <w:rPr>
          <w:b/>
          <w:color w:val="000000" w:themeColor="text1"/>
          <w:sz w:val="24"/>
          <w:szCs w:val="24"/>
        </w:rPr>
        <w:t>AFTER  SUCCESSFUL</w:t>
      </w:r>
      <w:proofErr w:type="gramEnd"/>
      <w:r w:rsidRPr="002066D7">
        <w:rPr>
          <w:b/>
          <w:color w:val="000000" w:themeColor="text1"/>
          <w:sz w:val="24"/>
          <w:szCs w:val="24"/>
        </w:rPr>
        <w:t xml:space="preserve">  CONNECTONS:</w:t>
      </w:r>
    </w:p>
    <w:p w:rsidR="00377F74" w:rsidRDefault="00C42D38" w:rsidP="004E686B">
      <w:r>
        <w:rPr>
          <w:noProof/>
        </w:rPr>
        <w:drawing>
          <wp:inline distT="0" distB="0" distL="0" distR="0">
            <wp:extent cx="5366385" cy="3368675"/>
            <wp:effectExtent l="19050" t="0" r="571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385" cy="336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2D38" w:rsidRDefault="00C42D38" w:rsidP="004E686B"/>
    <w:p w:rsidR="002066D7" w:rsidRPr="002066D7" w:rsidRDefault="002066D7" w:rsidP="004E686B">
      <w:pPr>
        <w:rPr>
          <w:b/>
          <w:sz w:val="24"/>
          <w:szCs w:val="24"/>
        </w:rPr>
      </w:pPr>
      <w:r w:rsidRPr="002066D7">
        <w:rPr>
          <w:b/>
          <w:sz w:val="24"/>
          <w:szCs w:val="24"/>
        </w:rPr>
        <w:t>MESSAGE TRANSFER:</w:t>
      </w:r>
    </w:p>
    <w:p w:rsidR="00C42D38" w:rsidRDefault="00C42D38" w:rsidP="004E686B">
      <w:r>
        <w:rPr>
          <w:noProof/>
        </w:rPr>
        <w:drawing>
          <wp:inline distT="0" distB="0" distL="0" distR="0">
            <wp:extent cx="5112612" cy="87830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655" cy="878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6FD" w:rsidRDefault="009336FD" w:rsidP="004E686B"/>
    <w:p w:rsidR="002066D7" w:rsidRDefault="009336FD" w:rsidP="004E686B">
      <w:r>
        <w:rPr>
          <w:noProof/>
        </w:rPr>
        <w:drawing>
          <wp:inline distT="0" distB="0" distL="0" distR="0">
            <wp:extent cx="5151557" cy="1203158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15" cy="1202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066D7" w:rsidSect="00C42D38">
      <w:pgSz w:w="12240" w:h="15840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70603"/>
    <w:multiLevelType w:val="hybridMultilevel"/>
    <w:tmpl w:val="AE4AFD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defaultTabStop w:val="720"/>
  <w:characterSpacingControl w:val="doNotCompress"/>
  <w:compat/>
  <w:rsids>
    <w:rsidRoot w:val="004E686B"/>
    <w:rsid w:val="002066D7"/>
    <w:rsid w:val="00377F74"/>
    <w:rsid w:val="004E686B"/>
    <w:rsid w:val="009336FD"/>
    <w:rsid w:val="00A15CE2"/>
    <w:rsid w:val="00C42D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68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8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2D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85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nitya</dc:creator>
  <cp:lastModifiedBy>nitya</cp:lastModifiedBy>
  <cp:revision>1</cp:revision>
  <dcterms:created xsi:type="dcterms:W3CDTF">2021-03-14T15:40:00Z</dcterms:created>
  <dcterms:modified xsi:type="dcterms:W3CDTF">2021-03-14T16:55:00Z</dcterms:modified>
</cp:coreProperties>
</file>