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7FEF" w:rsidRDefault="00E77FEF" w:rsidP="00E16506">
      <w:pPr>
        <w:pStyle w:val="Title"/>
        <w:rPr>
          <w:sz w:val="48"/>
          <w:szCs w:val="48"/>
        </w:rPr>
      </w:pPr>
      <w:r w:rsidRPr="00E77FEF">
        <w:rPr>
          <w:sz w:val="48"/>
          <w:szCs w:val="48"/>
        </w:rPr>
        <w:t>DELHI TECHNOLOGICAL UNIVERSITY</w:t>
      </w:r>
    </w:p>
    <w:p w:rsidR="00E77FEF" w:rsidRDefault="00E77FEF" w:rsidP="00E77FEF">
      <w:pPr>
        <w:pStyle w:val="Title"/>
        <w:rPr>
          <w:sz w:val="48"/>
          <w:szCs w:val="48"/>
        </w:rPr>
      </w:pPr>
    </w:p>
    <w:p w:rsidR="00E77FEF" w:rsidRDefault="00E77FEF" w:rsidP="00E77FEF">
      <w:pPr>
        <w:pStyle w:val="Title"/>
        <w:rPr>
          <w:sz w:val="48"/>
          <w:szCs w:val="48"/>
        </w:rPr>
      </w:pPr>
      <w:r>
        <w:rPr>
          <w:noProof/>
          <w:lang w:val="en-GB" w:eastAsia="en-GB"/>
        </w:rPr>
        <w:drawing>
          <wp:inline distT="0" distB="0" distL="0" distR="0" wp14:anchorId="47A23B09" wp14:editId="35BF9047">
            <wp:extent cx="3705225" cy="2600158"/>
            <wp:effectExtent l="0" t="0" r="0" b="0"/>
            <wp:docPr id="1" name="Picture 1" descr="Supply of Equipment's (Non-consumable) for sponsored RandD Project Title  Development and Deployment of Motor Controller for Low to Medium Power  Electric Vehicles in Electrical Engg. Department, DTU – The Leading Solar  Magaz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upply of Equipment's (Non-consumable) for sponsored RandD Project Title  Development and Deployment of Motor Controller for Low to Medium Power  Electric Vehicles in Electrical Engg. Department, DTU – The Leading Solar  Magazin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646" cy="2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FEF" w:rsidRDefault="00E77FEF" w:rsidP="00E77FEF">
      <w:pPr>
        <w:pStyle w:val="Title"/>
        <w:rPr>
          <w:sz w:val="48"/>
          <w:szCs w:val="48"/>
        </w:rPr>
      </w:pPr>
    </w:p>
    <w:p w:rsidR="005E566D" w:rsidRDefault="00E16506" w:rsidP="00C6554A">
      <w:pPr>
        <w:pStyle w:val="Title"/>
      </w:pPr>
      <w:r>
        <w:t>STOCHASTIC PROCESSES</w:t>
      </w:r>
    </w:p>
    <w:p w:rsidR="00E77FEF" w:rsidRDefault="00D3633E" w:rsidP="00C6554A">
      <w:pPr>
        <w:pStyle w:val="Title"/>
      </w:pPr>
      <w:r>
        <w:t>(</w:t>
      </w:r>
      <w:r w:rsidR="00E16506">
        <w:t>M</w:t>
      </w:r>
      <w:r w:rsidR="006E23F9">
        <w:t>C</w:t>
      </w:r>
      <w:r>
        <w:t>-3</w:t>
      </w:r>
      <w:r w:rsidR="00E16506">
        <w:t>03</w:t>
      </w:r>
      <w:r w:rsidR="00E77FEF">
        <w:t>)</w:t>
      </w:r>
    </w:p>
    <w:p w:rsidR="00C6554A" w:rsidRPr="00E77FEF" w:rsidRDefault="00E77FEF" w:rsidP="00E77FEF">
      <w:pPr>
        <w:pStyle w:val="Subtitle"/>
        <w:rPr>
          <w:sz w:val="50"/>
          <w:szCs w:val="50"/>
        </w:rPr>
      </w:pPr>
      <w:r w:rsidRPr="00E77FEF">
        <w:rPr>
          <w:sz w:val="50"/>
          <w:szCs w:val="50"/>
        </w:rPr>
        <w:t>PRACTICAL FILE</w:t>
      </w:r>
    </w:p>
    <w:p w:rsidR="00E77FEF" w:rsidRDefault="00E77FEF" w:rsidP="00C6554A">
      <w:pPr>
        <w:pStyle w:val="Subtitle"/>
        <w:rPr>
          <w:sz w:val="40"/>
          <w:szCs w:val="40"/>
        </w:rPr>
      </w:pPr>
    </w:p>
    <w:p w:rsidR="00E77FEF" w:rsidRPr="00E77FEF" w:rsidRDefault="00E77FEF" w:rsidP="00E77FEF">
      <w:pPr>
        <w:pStyle w:val="Subtitle"/>
        <w:jc w:val="left"/>
        <w:rPr>
          <w:sz w:val="30"/>
          <w:szCs w:val="30"/>
        </w:rPr>
      </w:pPr>
      <w:r w:rsidRPr="00E77FEF">
        <w:rPr>
          <w:sz w:val="30"/>
          <w:szCs w:val="30"/>
        </w:rPr>
        <w:t>SUBMITTED TO:</w:t>
      </w:r>
    </w:p>
    <w:p w:rsidR="00E77FEF" w:rsidRDefault="00E16506" w:rsidP="00E77FEF">
      <w:pPr>
        <w:pStyle w:val="Subtitle"/>
        <w:jc w:val="left"/>
        <w:rPr>
          <w:sz w:val="30"/>
          <w:szCs w:val="30"/>
        </w:rPr>
      </w:pPr>
      <w:r>
        <w:rPr>
          <w:sz w:val="30"/>
          <w:szCs w:val="30"/>
        </w:rPr>
        <w:t>PROF. H C TANEJA</w:t>
      </w:r>
    </w:p>
    <w:p w:rsidR="005E566D" w:rsidRPr="00E77FEF" w:rsidRDefault="00E16506" w:rsidP="00E77FEF">
      <w:pPr>
        <w:pStyle w:val="Subtitle"/>
        <w:jc w:val="left"/>
        <w:rPr>
          <w:sz w:val="30"/>
          <w:szCs w:val="30"/>
        </w:rPr>
      </w:pPr>
      <w:r>
        <w:rPr>
          <w:sz w:val="30"/>
          <w:szCs w:val="30"/>
        </w:rPr>
        <w:t>MR. VINEET KUMAR</w:t>
      </w:r>
    </w:p>
    <w:p w:rsidR="00E77FEF" w:rsidRPr="00E77FEF" w:rsidRDefault="00E77FEF" w:rsidP="00E77FEF">
      <w:pPr>
        <w:pStyle w:val="Subtitle"/>
        <w:jc w:val="left"/>
        <w:rPr>
          <w:sz w:val="30"/>
          <w:szCs w:val="30"/>
        </w:rPr>
      </w:pPr>
    </w:p>
    <w:p w:rsidR="00E77FEF" w:rsidRPr="00E77FEF" w:rsidRDefault="00E77FEF" w:rsidP="00E77FEF">
      <w:pPr>
        <w:pStyle w:val="Subtitle"/>
        <w:jc w:val="left"/>
        <w:rPr>
          <w:sz w:val="30"/>
          <w:szCs w:val="30"/>
        </w:rPr>
      </w:pPr>
      <w:r w:rsidRPr="00E77FEF">
        <w:rPr>
          <w:sz w:val="30"/>
          <w:szCs w:val="30"/>
        </w:rPr>
        <w:t>SUBMITTED BY:</w:t>
      </w:r>
    </w:p>
    <w:p w:rsidR="005E566D" w:rsidRDefault="00E77FEF" w:rsidP="00D1765E">
      <w:pPr>
        <w:pStyle w:val="Subtitle"/>
        <w:jc w:val="left"/>
        <w:rPr>
          <w:sz w:val="30"/>
          <w:szCs w:val="30"/>
        </w:rPr>
      </w:pPr>
      <w:r w:rsidRPr="00E77FEF">
        <w:rPr>
          <w:sz w:val="30"/>
          <w:szCs w:val="30"/>
        </w:rPr>
        <w:t xml:space="preserve">NITYA MITTAL </w:t>
      </w:r>
    </w:p>
    <w:p w:rsidR="000A4D66" w:rsidRDefault="00E77FEF" w:rsidP="00D1765E">
      <w:pPr>
        <w:pStyle w:val="Subtitle"/>
        <w:jc w:val="left"/>
        <w:rPr>
          <w:sz w:val="30"/>
          <w:szCs w:val="30"/>
        </w:rPr>
      </w:pPr>
      <w:r w:rsidRPr="00E77FEF">
        <w:rPr>
          <w:sz w:val="30"/>
          <w:szCs w:val="30"/>
        </w:rPr>
        <w:t>(2K19/MC/089)</w:t>
      </w:r>
    </w:p>
    <w:p w:rsidR="000A4D66" w:rsidRDefault="000A4D66" w:rsidP="00D1765E">
      <w:pPr>
        <w:pStyle w:val="Subtitle"/>
        <w:jc w:val="left"/>
        <w:rPr>
          <w:sz w:val="30"/>
          <w:szCs w:val="30"/>
        </w:rPr>
      </w:pPr>
      <w:bookmarkStart w:id="0" w:name="_GoBack"/>
      <w:bookmarkEnd w:id="0"/>
    </w:p>
    <w:p w:rsidR="004324E8" w:rsidRDefault="00EE43D9" w:rsidP="004324E8">
      <w:pPr>
        <w:pStyle w:val="Title"/>
      </w:pPr>
      <w:r>
        <w:lastRenderedPageBreak/>
        <w:t>EXPERIMENT 3</w:t>
      </w:r>
    </w:p>
    <w:p w:rsidR="00C6554A" w:rsidRDefault="00E77FEF" w:rsidP="00E77FEF">
      <w:pPr>
        <w:pStyle w:val="Heading1"/>
        <w:rPr>
          <w:sz w:val="40"/>
          <w:szCs w:val="40"/>
        </w:rPr>
      </w:pPr>
      <w:r w:rsidRPr="00E77FEF">
        <w:rPr>
          <w:sz w:val="40"/>
          <w:szCs w:val="40"/>
        </w:rPr>
        <w:t>AIM</w:t>
      </w:r>
    </w:p>
    <w:p w:rsidR="00EE43D9" w:rsidRDefault="00EE43D9" w:rsidP="00EE43D9">
      <w:pPr>
        <w:jc w:val="both"/>
        <w:rPr>
          <w:sz w:val="26"/>
          <w:szCs w:val="26"/>
        </w:rPr>
      </w:pPr>
      <w:r w:rsidRPr="00EE43D9">
        <w:rPr>
          <w:sz w:val="26"/>
          <w:szCs w:val="26"/>
        </w:rPr>
        <w:t>Demonstrating Bernoulli process. Specifically, WAP to find the probability that in case a</w:t>
      </w:r>
      <w:r>
        <w:rPr>
          <w:sz w:val="26"/>
          <w:szCs w:val="26"/>
        </w:rPr>
        <w:t xml:space="preserve"> Bernoulli process: </w:t>
      </w:r>
    </w:p>
    <w:p w:rsidR="00EE43D9" w:rsidRPr="00EE43D9" w:rsidRDefault="00EE43D9" w:rsidP="00EE43D9">
      <w:pPr>
        <w:jc w:val="both"/>
        <w:rPr>
          <w:sz w:val="26"/>
          <w:szCs w:val="26"/>
        </w:rPr>
      </w:pPr>
      <w:r w:rsidRPr="00EE43D9">
        <w:rPr>
          <w:sz w:val="26"/>
          <w:szCs w:val="26"/>
        </w:rPr>
        <w:t>(a) out of n trials k are successes, (b) kth success occurs at the nth trial.</w:t>
      </w:r>
    </w:p>
    <w:p w:rsidR="00EE43D9" w:rsidRPr="00EE43D9" w:rsidRDefault="00EE43D9" w:rsidP="00EE43D9">
      <w:pPr>
        <w:jc w:val="both"/>
        <w:rPr>
          <w:sz w:val="26"/>
          <w:szCs w:val="26"/>
        </w:rPr>
      </w:pPr>
      <w:r w:rsidRPr="00EE43D9">
        <w:rPr>
          <w:sz w:val="26"/>
          <w:szCs w:val="26"/>
        </w:rPr>
        <w:t>For example: The reliability assurance given by a company for its fuses is as per Bernoulli distribution</w:t>
      </w:r>
      <w:r>
        <w:rPr>
          <w:sz w:val="26"/>
          <w:szCs w:val="26"/>
        </w:rPr>
        <w:t xml:space="preserve"> </w:t>
      </w:r>
      <w:r w:rsidRPr="00EE43D9">
        <w:rPr>
          <w:sz w:val="26"/>
          <w:szCs w:val="26"/>
        </w:rPr>
        <w:t>with the probability of a specific fuse being defective as 0.05, independent of others. Fuses are being</w:t>
      </w:r>
      <w:r>
        <w:rPr>
          <w:sz w:val="26"/>
          <w:szCs w:val="26"/>
        </w:rPr>
        <w:t xml:space="preserve"> </w:t>
      </w:r>
      <w:r w:rsidRPr="00EE43D9">
        <w:rPr>
          <w:sz w:val="26"/>
          <w:szCs w:val="26"/>
        </w:rPr>
        <w:t>sold in a packing of 20 each with the money back guarantee that no more than 3 fuses were defective in</w:t>
      </w:r>
      <w:r>
        <w:rPr>
          <w:sz w:val="26"/>
          <w:szCs w:val="26"/>
        </w:rPr>
        <w:t xml:space="preserve"> </w:t>
      </w:r>
      <w:r w:rsidRPr="00EE43D9">
        <w:rPr>
          <w:sz w:val="26"/>
          <w:szCs w:val="26"/>
        </w:rPr>
        <w:t>a packet of 20.</w:t>
      </w:r>
    </w:p>
    <w:p w:rsidR="00EE43D9" w:rsidRPr="00EE43D9" w:rsidRDefault="00EE43D9" w:rsidP="00EE43D9">
      <w:pPr>
        <w:jc w:val="both"/>
        <w:rPr>
          <w:sz w:val="26"/>
          <w:szCs w:val="26"/>
        </w:rPr>
      </w:pPr>
      <w:r w:rsidRPr="00EE43D9">
        <w:rPr>
          <w:sz w:val="26"/>
          <w:szCs w:val="26"/>
        </w:rPr>
        <w:t>(a) Find the expected number of packets for which money is to be return out of 1000 such packets</w:t>
      </w:r>
      <w:r>
        <w:rPr>
          <w:sz w:val="26"/>
          <w:szCs w:val="26"/>
        </w:rPr>
        <w:t xml:space="preserve"> </w:t>
      </w:r>
      <w:r w:rsidRPr="00EE43D9">
        <w:rPr>
          <w:sz w:val="26"/>
          <w:szCs w:val="26"/>
        </w:rPr>
        <w:t>sold.</w:t>
      </w:r>
    </w:p>
    <w:p w:rsidR="00EE43D9" w:rsidRPr="00EE43D9" w:rsidRDefault="00EE43D9" w:rsidP="00EE43D9">
      <w:pPr>
        <w:jc w:val="both"/>
        <w:rPr>
          <w:sz w:val="26"/>
          <w:szCs w:val="26"/>
        </w:rPr>
      </w:pPr>
      <w:r w:rsidRPr="00EE43D9">
        <w:rPr>
          <w:sz w:val="26"/>
          <w:szCs w:val="26"/>
        </w:rPr>
        <w:t>(b) In case packets are sold to customers in a specific order, find the probability that 20th customer</w:t>
      </w:r>
      <w:r>
        <w:rPr>
          <w:sz w:val="26"/>
          <w:szCs w:val="26"/>
        </w:rPr>
        <w:t xml:space="preserve"> </w:t>
      </w:r>
      <w:r w:rsidRPr="00EE43D9">
        <w:rPr>
          <w:sz w:val="26"/>
          <w:szCs w:val="26"/>
        </w:rPr>
        <w:t>will be the 2nd one for which the money will be refunded.</w:t>
      </w:r>
    </w:p>
    <w:p w:rsidR="00EE43D9" w:rsidRPr="00E16506" w:rsidRDefault="00EE43D9" w:rsidP="00EE43D9">
      <w:pPr>
        <w:jc w:val="both"/>
        <w:rPr>
          <w:sz w:val="26"/>
          <w:szCs w:val="26"/>
        </w:rPr>
      </w:pPr>
      <w:r w:rsidRPr="00EE43D9">
        <w:rPr>
          <w:sz w:val="26"/>
          <w:szCs w:val="26"/>
        </w:rPr>
        <w:t>(c) In case fuse in packets are placed in a specific order, find the probability that 12th fuse will be the</w:t>
      </w:r>
      <w:r>
        <w:rPr>
          <w:sz w:val="26"/>
          <w:szCs w:val="26"/>
        </w:rPr>
        <w:t xml:space="preserve"> </w:t>
      </w:r>
      <w:r w:rsidRPr="00EE43D9">
        <w:rPr>
          <w:sz w:val="26"/>
          <w:szCs w:val="26"/>
        </w:rPr>
        <w:t>2nd defective fuse.</w:t>
      </w:r>
    </w:p>
    <w:p w:rsidR="00C6554A" w:rsidRDefault="00E77FEF" w:rsidP="00C6554A">
      <w:pPr>
        <w:pStyle w:val="Heading2"/>
        <w:rPr>
          <w:sz w:val="40"/>
          <w:szCs w:val="40"/>
        </w:rPr>
      </w:pPr>
      <w:r w:rsidRPr="00E77FEF">
        <w:rPr>
          <w:sz w:val="40"/>
          <w:szCs w:val="40"/>
        </w:rPr>
        <w:lastRenderedPageBreak/>
        <w:t>SOURCE CODE</w:t>
      </w:r>
      <w:r w:rsidR="00EE43D9">
        <w:rPr>
          <w:sz w:val="40"/>
          <w:szCs w:val="40"/>
        </w:rPr>
        <w:t xml:space="preserve"> and output</w:t>
      </w:r>
    </w:p>
    <w:p w:rsidR="00EE43D9" w:rsidRDefault="00EE43D9" w:rsidP="00EE43D9">
      <w:r>
        <w:rPr>
          <w:noProof/>
          <w:lang w:val="en-GB" w:eastAsia="en-GB"/>
        </w:rPr>
        <w:drawing>
          <wp:inline distT="0" distB="0" distL="0" distR="0" wp14:anchorId="3DA16ED8" wp14:editId="08FE6CC1">
            <wp:extent cx="5057775" cy="4429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3D9" w:rsidRPr="00EE43D9" w:rsidRDefault="00EE43D9" w:rsidP="00EE43D9">
      <w:r>
        <w:rPr>
          <w:noProof/>
          <w:lang w:val="en-GB" w:eastAsia="en-GB"/>
        </w:rPr>
        <w:drawing>
          <wp:inline distT="0" distB="0" distL="0" distR="0" wp14:anchorId="2F7D4DB7" wp14:editId="267A51D2">
            <wp:extent cx="5181600" cy="1933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43D9" w:rsidRPr="00EE43D9" w:rsidSect="00E77FEF">
      <w:footerReference w:type="default" r:id="rId10"/>
      <w:headerReference w:type="first" r:id="rId11"/>
      <w:pgSz w:w="12240" w:h="15840"/>
      <w:pgMar w:top="1728" w:right="1800" w:bottom="1440" w:left="1800" w:header="283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19F1" w:rsidRDefault="005F19F1" w:rsidP="00C6554A">
      <w:pPr>
        <w:spacing w:before="0" w:after="0" w:line="240" w:lineRule="auto"/>
      </w:pPr>
      <w:r>
        <w:separator/>
      </w:r>
    </w:p>
  </w:endnote>
  <w:endnote w:type="continuationSeparator" w:id="0">
    <w:p w:rsidR="005F19F1" w:rsidRDefault="005F19F1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EE43D9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19F1" w:rsidRDefault="005F19F1" w:rsidP="00C6554A">
      <w:pPr>
        <w:spacing w:before="0" w:after="0" w:line="240" w:lineRule="auto"/>
      </w:pPr>
      <w:r>
        <w:separator/>
      </w:r>
    </w:p>
  </w:footnote>
  <w:footnote w:type="continuationSeparator" w:id="0">
    <w:p w:rsidR="005F19F1" w:rsidRDefault="005F19F1" w:rsidP="00C6554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7FEF" w:rsidRDefault="00E77FEF">
    <w:pPr>
      <w:pStyle w:val="Header"/>
    </w:pPr>
  </w:p>
  <w:p w:rsidR="00E77FEF" w:rsidRDefault="00E77FEF">
    <w:pPr>
      <w:pStyle w:val="Header"/>
    </w:pPr>
  </w:p>
  <w:p w:rsidR="00E77FEF" w:rsidRDefault="00E77FEF" w:rsidP="00E77FEF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>
    <w:nsid w:val="2564258E"/>
    <w:multiLevelType w:val="hybridMultilevel"/>
    <w:tmpl w:val="38F6C6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9822A43"/>
    <w:multiLevelType w:val="hybridMultilevel"/>
    <w:tmpl w:val="28C6BB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B74C21"/>
    <w:multiLevelType w:val="hybridMultilevel"/>
    <w:tmpl w:val="0CCE91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4560481"/>
    <w:multiLevelType w:val="hybridMultilevel"/>
    <w:tmpl w:val="04FEE8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5447D8"/>
    <w:multiLevelType w:val="hybridMultilevel"/>
    <w:tmpl w:val="18ACBD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506F6917"/>
    <w:multiLevelType w:val="hybridMultilevel"/>
    <w:tmpl w:val="38F6C6F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511A24CB"/>
    <w:multiLevelType w:val="hybridMultilevel"/>
    <w:tmpl w:val="1D78C6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8455BCF"/>
    <w:multiLevelType w:val="hybridMultilevel"/>
    <w:tmpl w:val="A7B8ADF2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1">
    <w:nsid w:val="6BEE4E96"/>
    <w:multiLevelType w:val="hybridMultilevel"/>
    <w:tmpl w:val="D7FC5E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7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20"/>
  </w:num>
  <w:num w:numId="17">
    <w:abstractNumId w:val="19"/>
  </w:num>
  <w:num w:numId="18">
    <w:abstractNumId w:val="13"/>
  </w:num>
  <w:num w:numId="19">
    <w:abstractNumId w:val="21"/>
  </w:num>
  <w:num w:numId="20">
    <w:abstractNumId w:val="18"/>
  </w:num>
  <w:num w:numId="21">
    <w:abstractNumId w:val="12"/>
  </w:num>
  <w:num w:numId="22">
    <w:abstractNumId w:val="16"/>
  </w:num>
  <w:num w:numId="23">
    <w:abstractNumId w:val="8"/>
  </w:num>
  <w:num w:numId="24">
    <w:abstractNumId w:val="8"/>
    <w:lvlOverride w:ilvl="0">
      <w:startOverride w:val="1"/>
    </w:lvlOverride>
  </w:num>
  <w:num w:numId="25">
    <w:abstractNumId w:val="14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FEF"/>
    <w:rsid w:val="00020DB2"/>
    <w:rsid w:val="00073A9C"/>
    <w:rsid w:val="000A4D66"/>
    <w:rsid w:val="00101940"/>
    <w:rsid w:val="0010297E"/>
    <w:rsid w:val="001045B0"/>
    <w:rsid w:val="00207CA1"/>
    <w:rsid w:val="002554CD"/>
    <w:rsid w:val="00267355"/>
    <w:rsid w:val="00293B83"/>
    <w:rsid w:val="002B4294"/>
    <w:rsid w:val="002D67B3"/>
    <w:rsid w:val="00333D0D"/>
    <w:rsid w:val="0035678F"/>
    <w:rsid w:val="00390863"/>
    <w:rsid w:val="003F1FC7"/>
    <w:rsid w:val="004324E8"/>
    <w:rsid w:val="004C049F"/>
    <w:rsid w:val="004C0D7E"/>
    <w:rsid w:val="004D7D20"/>
    <w:rsid w:val="005000E2"/>
    <w:rsid w:val="00511834"/>
    <w:rsid w:val="005411BD"/>
    <w:rsid w:val="0057363D"/>
    <w:rsid w:val="005E566D"/>
    <w:rsid w:val="005F19F1"/>
    <w:rsid w:val="006A3CE7"/>
    <w:rsid w:val="006E23F9"/>
    <w:rsid w:val="006F07A0"/>
    <w:rsid w:val="00722FDD"/>
    <w:rsid w:val="00820728"/>
    <w:rsid w:val="00862737"/>
    <w:rsid w:val="008D241C"/>
    <w:rsid w:val="008D2636"/>
    <w:rsid w:val="008D5B3A"/>
    <w:rsid w:val="00971923"/>
    <w:rsid w:val="00A274C8"/>
    <w:rsid w:val="00A857A1"/>
    <w:rsid w:val="00B6023B"/>
    <w:rsid w:val="00B95F94"/>
    <w:rsid w:val="00BA47A8"/>
    <w:rsid w:val="00BE565A"/>
    <w:rsid w:val="00C56728"/>
    <w:rsid w:val="00C6554A"/>
    <w:rsid w:val="00C95774"/>
    <w:rsid w:val="00CE3247"/>
    <w:rsid w:val="00D1765E"/>
    <w:rsid w:val="00D3633E"/>
    <w:rsid w:val="00E16506"/>
    <w:rsid w:val="00E41285"/>
    <w:rsid w:val="00E77FEF"/>
    <w:rsid w:val="00ED7652"/>
    <w:rsid w:val="00ED7C44"/>
    <w:rsid w:val="00EE43D9"/>
    <w:rsid w:val="00F50A49"/>
    <w:rsid w:val="00FA035B"/>
    <w:rsid w:val="00FE3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54AF8AB-B9C3-4DAD-878C-B758B20C4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table" w:styleId="TableGrid">
    <w:name w:val="Table Grid"/>
    <w:basedOn w:val="TableNormal"/>
    <w:uiPriority w:val="39"/>
    <w:rsid w:val="00207CA1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C0D7E"/>
    <w:pPr>
      <w:spacing w:before="0" w:after="160" w:line="259" w:lineRule="auto"/>
      <w:ind w:left="720"/>
      <w:contextualSpacing/>
    </w:pPr>
    <w:rPr>
      <w:color w:val="auto"/>
      <w:lang w:val="en-GB"/>
    </w:rPr>
  </w:style>
  <w:style w:type="character" w:customStyle="1" w:styleId="sb687c3d621">
    <w:name w:val="sb687c3d621"/>
    <w:basedOn w:val="DefaultParagraphFont"/>
    <w:rsid w:val="00C56728"/>
    <w:rPr>
      <w:strike w:val="0"/>
      <w:dstrike w:val="0"/>
      <w:color w:val="028009"/>
      <w:u w:val="none"/>
      <w:effect w:val="none"/>
    </w:rPr>
  </w:style>
  <w:style w:type="character" w:customStyle="1" w:styleId="sb687c3d63">
    <w:name w:val="sb687c3d63"/>
    <w:basedOn w:val="DefaultParagraphFont"/>
    <w:rsid w:val="00C56728"/>
  </w:style>
  <w:style w:type="character" w:customStyle="1" w:styleId="sb687c3d641">
    <w:name w:val="sb687c3d641"/>
    <w:basedOn w:val="DefaultParagraphFont"/>
    <w:rsid w:val="00C56728"/>
    <w:rPr>
      <w:strike w:val="0"/>
      <w:dstrike w:val="0"/>
      <w:color w:val="AA04F9"/>
      <w:u w:val="none"/>
      <w:effect w:val="none"/>
    </w:rPr>
  </w:style>
  <w:style w:type="character" w:customStyle="1" w:styleId="sb687c3d651">
    <w:name w:val="sb687c3d651"/>
    <w:basedOn w:val="DefaultParagraphFont"/>
    <w:rsid w:val="00C56728"/>
    <w:rPr>
      <w:strike w:val="0"/>
      <w:dstrike w:val="0"/>
      <w:color w:val="0E00FF"/>
      <w:u w:val="none"/>
      <w:effect w:val="none"/>
    </w:rPr>
  </w:style>
  <w:style w:type="character" w:customStyle="1" w:styleId="s632e5ff121">
    <w:name w:val="s632e5ff121"/>
    <w:basedOn w:val="DefaultParagraphFont"/>
    <w:rsid w:val="00267355"/>
    <w:rPr>
      <w:strike w:val="0"/>
      <w:dstrike w:val="0"/>
      <w:color w:val="028009"/>
      <w:u w:val="none"/>
      <w:effect w:val="none"/>
    </w:rPr>
  </w:style>
  <w:style w:type="character" w:customStyle="1" w:styleId="s632e5ff13">
    <w:name w:val="s632e5ff13"/>
    <w:basedOn w:val="DefaultParagraphFont"/>
    <w:rsid w:val="00267355"/>
  </w:style>
  <w:style w:type="character" w:customStyle="1" w:styleId="s632e5ff141">
    <w:name w:val="s632e5ff141"/>
    <w:basedOn w:val="DefaultParagraphFont"/>
    <w:rsid w:val="00267355"/>
    <w:rPr>
      <w:strike w:val="0"/>
      <w:dstrike w:val="0"/>
      <w:color w:val="AA04F9"/>
      <w:u w:val="none"/>
      <w:effect w:val="none"/>
    </w:rPr>
  </w:style>
  <w:style w:type="character" w:customStyle="1" w:styleId="s632e5ff151">
    <w:name w:val="s632e5ff151"/>
    <w:basedOn w:val="DefaultParagraphFont"/>
    <w:rsid w:val="00267355"/>
    <w:rPr>
      <w:strike w:val="0"/>
      <w:dstrike w:val="0"/>
      <w:color w:val="0E00FF"/>
      <w:u w:val="none"/>
      <w:effect w:val="none"/>
    </w:rPr>
  </w:style>
  <w:style w:type="character" w:customStyle="1" w:styleId="s17da4c7f21">
    <w:name w:val="s17da4c7f21"/>
    <w:basedOn w:val="DefaultParagraphFont"/>
    <w:rsid w:val="008D241C"/>
    <w:rPr>
      <w:strike w:val="0"/>
      <w:dstrike w:val="0"/>
      <w:color w:val="028009"/>
      <w:u w:val="none"/>
      <w:effect w:val="none"/>
    </w:rPr>
  </w:style>
  <w:style w:type="character" w:customStyle="1" w:styleId="s17da4c7f3">
    <w:name w:val="s17da4c7f3"/>
    <w:basedOn w:val="DefaultParagraphFont"/>
    <w:rsid w:val="008D241C"/>
  </w:style>
  <w:style w:type="character" w:customStyle="1" w:styleId="s17da4c7f41">
    <w:name w:val="s17da4c7f41"/>
    <w:basedOn w:val="DefaultParagraphFont"/>
    <w:rsid w:val="008D241C"/>
    <w:rPr>
      <w:strike w:val="0"/>
      <w:dstrike w:val="0"/>
      <w:color w:val="AA04F9"/>
      <w:u w:val="none"/>
      <w:effect w:val="none"/>
    </w:rPr>
  </w:style>
  <w:style w:type="character" w:customStyle="1" w:styleId="s17da4c7f51">
    <w:name w:val="s17da4c7f51"/>
    <w:basedOn w:val="DefaultParagraphFont"/>
    <w:rsid w:val="008D241C"/>
    <w:rPr>
      <w:strike w:val="0"/>
      <w:dstrike w:val="0"/>
      <w:color w:val="0E00FF"/>
      <w:u w:val="none"/>
      <w:effect w:val="none"/>
    </w:rPr>
  </w:style>
  <w:style w:type="character" w:customStyle="1" w:styleId="sc027449d21">
    <w:name w:val="sc027449d21"/>
    <w:basedOn w:val="DefaultParagraphFont"/>
    <w:rsid w:val="00073A9C"/>
    <w:rPr>
      <w:strike w:val="0"/>
      <w:dstrike w:val="0"/>
      <w:color w:val="028009"/>
      <w:u w:val="none"/>
      <w:effect w:val="none"/>
    </w:rPr>
  </w:style>
  <w:style w:type="character" w:customStyle="1" w:styleId="sc027449d3">
    <w:name w:val="sc027449d3"/>
    <w:basedOn w:val="DefaultParagraphFont"/>
    <w:rsid w:val="00073A9C"/>
  </w:style>
  <w:style w:type="character" w:customStyle="1" w:styleId="sc027449d41">
    <w:name w:val="sc027449d41"/>
    <w:basedOn w:val="DefaultParagraphFont"/>
    <w:rsid w:val="00073A9C"/>
    <w:rPr>
      <w:strike w:val="0"/>
      <w:dstrike w:val="0"/>
      <w:color w:val="AA04F9"/>
      <w:u w:val="none"/>
      <w:effect w:val="none"/>
    </w:rPr>
  </w:style>
  <w:style w:type="character" w:customStyle="1" w:styleId="sc027449d51">
    <w:name w:val="sc027449d51"/>
    <w:basedOn w:val="DefaultParagraphFont"/>
    <w:rsid w:val="00073A9C"/>
    <w:rPr>
      <w:strike w:val="0"/>
      <w:dstrike w:val="0"/>
      <w:color w:val="0E00FF"/>
      <w:u w:val="none"/>
      <w:effect w:val="none"/>
    </w:rPr>
  </w:style>
  <w:style w:type="character" w:customStyle="1" w:styleId="s226fdb9f2">
    <w:name w:val="s226fdb9f2"/>
    <w:basedOn w:val="DefaultParagraphFont"/>
    <w:rsid w:val="00ED7652"/>
  </w:style>
  <w:style w:type="character" w:customStyle="1" w:styleId="s226fdb9f31">
    <w:name w:val="s226fdb9f31"/>
    <w:basedOn w:val="DefaultParagraphFont"/>
    <w:rsid w:val="00ED7652"/>
    <w:rPr>
      <w:strike w:val="0"/>
      <w:dstrike w:val="0"/>
      <w:color w:val="AA04F9"/>
      <w:u w:val="none"/>
      <w:effect w:val="none"/>
    </w:rPr>
  </w:style>
  <w:style w:type="character" w:customStyle="1" w:styleId="s226fdb9f41">
    <w:name w:val="s226fdb9f41"/>
    <w:basedOn w:val="DefaultParagraphFont"/>
    <w:rsid w:val="00ED7652"/>
    <w:rPr>
      <w:strike w:val="0"/>
      <w:dstrike w:val="0"/>
      <w:color w:val="028009"/>
      <w:u w:val="none"/>
      <w:effect w:val="none"/>
    </w:rPr>
  </w:style>
  <w:style w:type="character" w:customStyle="1" w:styleId="s226fdb9f51">
    <w:name w:val="s226fdb9f51"/>
    <w:basedOn w:val="DefaultParagraphFont"/>
    <w:rsid w:val="00ED7652"/>
    <w:rPr>
      <w:strike w:val="0"/>
      <w:dstrike w:val="0"/>
      <w:color w:val="0E00FF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3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8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914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6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209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499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8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064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47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17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83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04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30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0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0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7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37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30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7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57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3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95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7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405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70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72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86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92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50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08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37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2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50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39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68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86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20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92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23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95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27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3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36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032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29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22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10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76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468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56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37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21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23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27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25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33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80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092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87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5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0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2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556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77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94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2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43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180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32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900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56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44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19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15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71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670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40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40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56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59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80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53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5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8768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76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53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6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8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887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8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35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8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78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07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89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05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5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4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16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71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69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7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1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0021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3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78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0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16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40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44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8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8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49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68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606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20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74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68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06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91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0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85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18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5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130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97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16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40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49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36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07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401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22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63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16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24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47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12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7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63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85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12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43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9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0067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57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58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47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88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58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283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501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26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11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31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360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65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62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25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63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05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36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53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noj\AppData\Roaming\Microsoft\Templates\Student%20report%20with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</Template>
  <TotalTime>0</TotalTime>
  <Pages>3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</dc:creator>
  <cp:keywords/>
  <dc:description/>
  <cp:lastModifiedBy>Manoj</cp:lastModifiedBy>
  <cp:revision>2</cp:revision>
  <dcterms:created xsi:type="dcterms:W3CDTF">2021-09-01T17:17:00Z</dcterms:created>
  <dcterms:modified xsi:type="dcterms:W3CDTF">2021-09-01T17:17:00Z</dcterms:modified>
</cp:coreProperties>
</file>