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  <w:rFonts w:ascii="David" w:hAnsi="David" w:cs="David"/>
        </w:rPr>
        <w:t>הנדון</w:t>
        <w:tab/>
        <w:tab/>
        <w:tab/>
        <w:t>: דו"ח חקירה</w:t>
      </w:r>
    </w:p>
    <w:p>
      <w:pPr>
        <w:jc w:val="center"/>
      </w:pPr>
      <w:r>
        <w:rPr>
          <w:b/>
          <w:sz w:val="28"/>
          <w:rFonts w:ascii="David" w:hAnsi="David" w:cs="David"/>
        </w:rPr>
        <w:t>======================</w:t>
      </w:r>
    </w:p>
    <w:p>
      <w:pPr>
        <w:jc w:val="center"/>
      </w:pPr>
      <w:r>
        <w:rPr>
          <w:b/>
          <w:sz w:val="28"/>
          <w:rFonts w:ascii="David" w:hAnsi="David" w:cs="David"/>
        </w:rPr>
        <w:t>המבוטח</w:t>
        <w:tab/>
        <w:tab/>
        <w:t>: אלכסנדר שניידרמן</w:t>
      </w:r>
    </w:p>
    <w:p>
      <w:pPr>
        <w:jc w:val="center"/>
      </w:pPr>
      <w:r>
        <w:rPr>
          <w:b/>
          <w:sz w:val="28"/>
          <w:rFonts w:ascii="David" w:hAnsi="David" w:cs="David"/>
        </w:rPr>
        <w:t>האירוע</w:t>
        <w:tab/>
        <w:tab/>
        <w:t>: צד ג - רכב</w:t>
      </w:r>
    </w:p>
    <w:p>
      <w:pPr>
        <w:jc w:val="center"/>
      </w:pPr>
      <w:r>
        <w:rPr>
          <w:b/>
          <w:sz w:val="28"/>
          <w:rFonts w:ascii="David" w:hAnsi="David" w:cs="David"/>
        </w:rPr>
        <w:t>מספר רישוי מבוטח</w:t>
        <w:tab/>
        <w:t>: 80-448-38</w:t>
      </w:r>
    </w:p>
    <w:p>
      <w:pPr>
        <w:jc w:val="center"/>
      </w:pPr>
      <w:r>
        <w:rPr>
          <w:b/>
          <w:sz w:val="28"/>
          <w:rFonts w:ascii="David" w:hAnsi="David" w:cs="David"/>
        </w:rPr>
        <w:t>מס' רישוי צד ג'</w:t>
        <w:tab/>
        <w:t>: 554-49-103</w:t>
      </w:r>
    </w:p>
    <w:p>
      <w:pPr>
        <w:jc w:val="center"/>
      </w:pPr>
      <w:r>
        <w:rPr>
          <w:b/>
          <w:sz w:val="28"/>
          <w:rFonts w:ascii="David" w:hAnsi="David" w:cs="David"/>
        </w:rPr>
        <w:t>תאריך אירוע</w:t>
        <w:tab/>
        <w:tab/>
        <w:t>: 31.12.2023</w:t>
      </w:r>
    </w:p>
    <w:p>
      <w:pPr>
        <w:jc w:val="center"/>
      </w:pPr>
      <w:r>
        <w:rPr>
          <w:b/>
          <w:sz w:val="28"/>
          <w:rFonts w:ascii="David" w:hAnsi="David" w:cs="David"/>
        </w:rPr>
        <w:t>מספר תביעה</w:t>
        <w:tab/>
        <w:tab/>
        <w:t>: 2418022441</w:t>
      </w:r>
    </w:p>
    <w:p>
      <w:pPr>
        <w:jc w:val="center"/>
      </w:pPr>
      <w:r>
        <w:rPr>
          <w:b/>
          <w:sz w:val="28"/>
          <w:rFonts w:ascii="David" w:hAnsi="David" w:cs="David"/>
        </w:rPr>
        <w:t>=========================</w:t>
      </w:r>
    </w:p>
    <w:p>
      <w:pPr>
        <w:jc w:val="right"/>
      </w:pPr>
      <w:r>
        <w:rPr>
          <w:b/>
          <w:sz w:val="32"/>
          <w:rFonts w:ascii="David" w:hAnsi="David" w:cs="David"/>
        </w:rPr>
        <w:t>1. המבוטח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שם משפחה: אלכסנדר שניידרמן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 xml:space="preserve">מספר תעודת זהות: </w:t>
      </w:r>
    </w:p>
    <w:p>
      <w:pPr>
        <w:jc w:val="right"/>
      </w:pPr>
      <w:r>
        <w:rPr>
          <w:b/>
          <w:sz w:val="32"/>
          <w:rFonts w:ascii="David" w:hAnsi="David" w:cs="David"/>
        </w:rPr>
        <w:t>2. מסוג האירוע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מספר רישוי רכב: 123-45-678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תאריך האירוע: 31.12.2023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מספר תביעה: 2418022441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סוג רכב: סדאן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צבע רכב: כחול</w:t>
      </w:r>
    </w:p>
    <w:p>
      <w:pPr>
        <w:jc w:val="right"/>
      </w:pPr>
      <w:r>
        <w:rPr>
          <w:b/>
          <w:sz w:val="32"/>
          <w:rFonts w:ascii="David" w:hAnsi="David" w:cs="David"/>
        </w:rPr>
        <w:t>3. פרטי הרכב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נפח מנוע: 2000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הספק: 150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תיבת הילוכים: אוטומטית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מספר דלתות: 4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שנת ייצור רכב: 2020</w:t>
      </w:r>
    </w:p>
    <w:p>
      <w:pPr>
        <w:jc w:val="right"/>
      </w:pPr>
      <w:r>
        <w:rPr>
          <w:b/>
          <w:sz w:val="32"/>
          <w:rFonts w:ascii="David" w:hAnsi="David" w:cs="David"/>
        </w:rPr>
        <w:t>4. פרטי בעל הרכב ונהג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שם וכתובת בעל הרכב: אלכסנדר שניידרמן, תל אביב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שם וכתובת נהג הרכב: אלכסנדר שניידרמן, תל אביב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תאריך מבחן כשירות אחרון: 2023-01-01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תאריך תוקף רישיון: 2024-01-01</w:t>
      </w:r>
    </w:p>
    <w:p>
      <w:pPr>
        <w:jc w:val="right"/>
      </w:pPr>
      <w:r>
        <w:rPr>
          <w:b/>
          <w:sz w:val="32"/>
          <w:rFonts w:ascii="David" w:hAnsi="David" w:cs="David"/>
        </w:rPr>
        <w:t>5. פרטים נוספים ותיאור האירוע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עיקולים/שיעובודים של הרכב: אין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סך נסועה: 50000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אמצעי מיגון של הרכב: אזעקה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מפתחות הרכב: שני מפתחות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נסיבות האירוע: רכב אחר פגע ברכב המבוטח מאחור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החקירה עצמה: השאלות והתשובות בחקירה...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תמונות הרכב: קבצים מצורפים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יומן שיחות: יומן שיחות מאפליקציה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התכתבויות: התכתבויות עם חברת הביטוח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ציר הזמן: יומן האירוע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הגבלות נהג: אין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סרטוני וידאו: לא זמין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משטרה: תחנת משטרה בכפר סבא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טיפולי מוסך: מוסך גולדן גרייט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סיכום: סיכום כתובת</w:t>
      </w:r>
    </w:p>
    <w:p>
      <w:pPr>
        <w:jc w:val="right"/>
      </w:pPr>
      <w:r>
        <w:rPr>
          <w:b/>
          <w:sz w:val="32"/>
          <w:rFonts w:ascii="David" w:hAnsi="David" w:cs="David"/>
        </w:rPr>
        <w:t>6. מועד הפקה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מועד הפקה: 2024-06-21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