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240" w:before="480"/>
        <w:ind w:left="-1440" w:right="-144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EMOJI FLOW</w:t>
      </w:r>
      <w:r>
        <w:rPr>
          <w:rFonts w:ascii="Arial" w:cs="Arial" w:eastAsia="Arial" w:hAnsi="Arial"/>
          <w:color w:val="C5CAE9"/>
          <w:sz w:val="36"/>
          <w:szCs w:val="36"/>
        </w:rPr>
        <w:t xml:space="preserve">  —  Game Design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Inspired by Pixel Flow! (Loom Games)  ·  Art: Twemoji 72×72  ·  Platform: Mobile (iOS / Android)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Working Title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Emoji 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Action Puzzle / Queue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Platforms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iOS 16+ · Android 8+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Casual players 14–45, fans of idle/tap puzzle games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1–3 minutes per level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Art Direction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Twemoji 72×72 PNGs · flat colour · no 3D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HTML5 / Canvas — Phaser 3 (recommended)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Rewarded video ads + $2.99 one-time Remove Ads IAP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Portrait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 — Pre-production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C6BC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Game Concept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1.1  Elevator Pitch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Emoji Flow is a one-tap mobile action-puzzle game where players manage a conveyor belt of emoji "shooters," each loaded with a fixed number of shots. Tap to launch a shooter; it fires at cubes matching its emoji theme. Juggle up to 5 queued shooters strategically to clear the board before you run out of ammo — then reload and go again.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1.2  Core Fantasy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The player feels like a traffic controller for a chaotic but delightful parade of emoji — sending the right character at the right moment to create a satisfying chain of pop-and-clear reactions.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1.3  Unique Selling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Universally recognisable art — Twemoji covers every device and culture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Zero-friction one-tap control — playable single-handed, any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Conveyor + slot juggling creates surprising strategic depth from simple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Short sessions (&lt; 3 min) with "one more go" compulsion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Ad-light experience: interstitials capped at 1 per 3 levels; rewarded only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C6BC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Core Mechanics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2.1  The Board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The play area is a grid of colored cubes, each represented by a Twemoji image (72×72 px sprite). Cubes are grouped by color/theme. The board is pre-populated at level start based on a predefined layout from Balance data.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Grid sizes range from 4×4 (tutorial) to 8×8 (late game)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cell holds exactly one cube or is 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Cubes have no physics — they are static until cleared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Cleared cubes play a short particle burst and disappear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2.2  The Conveyor Belt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A horizontal conveyor at the top of the screen carries shooter-emoji left to right and off the edge. The conveyor has a visible capacity (N slots). Tapping sends the next queued shooter onto the conveyor.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Capacity is fixed per level (typically 3–5 visible slots on belt)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shooter on the belt automatically fires at all cubes of its matching color in a column-sweep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hit decrements the shooter's ammo counter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ammo hits 0 the shooter exits the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Attempting to add a shooter when the belt is at capacity triggers a short "wait" animation and a gentle error sound — no penalty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2.3  The Waiting Slots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Below the board are 5 waiting slots displayed as a row of rounded-rectangle cards. Shooters cycle between the queue and these slots based on remaining ammo.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a shooter still has ammo after one pass, it slides into the first empty slot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Tapping a slot re-queues that shooter onto the belt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5 slots can be occupied simultaneously — the player must decide which to send 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Slot cards show: emoji icon, ammo count, a color-coded border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2.4  Win / Lose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Win: All cubes on the board are cleared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Lose: All shooters have expended their ammo and cubes remain on the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Time-pressure levels (level 121+): also lose if the timer expires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2.5  Ammo &amp; Flow Management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The number above a shooter's head is its total hit budget. A single shooter can re-enter the belt multiple times as long as ammo remains. The skill loop is: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Observe which colors remain on the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Prioritise shooters that still have ammo matching dense color clusters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Time re-entries to prevent belt jams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Hold back a powerful shooter for a "combo clear" at the end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C6BC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Art Direction — Twemoji Visual Language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3.1  Philosophy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Every visible game object maps 1:1 to a Twemoji 72×72 PNG. No custom illustration is required at launch. The aesthetic is flat, colourful, and emotionally familiar — players recognise every sprite instantly.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3.2  Color ↔ Emoji Mapping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Each color channel has a primary "representative" emoji used on shooter cards and UI, plus a pool of themed target emojis used as cube art. At runtime, cube faces are randomly drawn from the color's pool (seeded per level for consistency).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3600"/>
        <w:gridCol w:w="20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Circle Emoji (shooter)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Cube Emojis (examples)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Twemoji filename prefix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red_circle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❤️  heart / 🍎 apple / 🌹 rose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red_circle.png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🟠 Orange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orange_circle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🟠 orange / 🦊 fox / 🎃 jack-o-lantern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orange_circle.png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yellow_circle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⭐ star / 🌟 glowing star / 🌻 sunflower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yellow_circle.png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🟢 Green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large_green_circle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🌿 herb / 🐸 frog / 🍀 four-leaf clover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large_green_circle.png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🔵 Blue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large_blue_circle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💧 droplet / 🐳 whale / 🦋 butterfly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large_blue_circle.png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🟣 Purple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purple_circle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🔮 crystal ball / 🦄 unicorn / 🌂 umbrella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purple_circle.png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⬛ Dark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black_circle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🦇 bat / 🐼 panda / 🕶️ sunglasses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black_circle.png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⬜ Light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white_circle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🌙 crescent moon / ❄️ snowflake / 🐑 sheep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white_circle.png</w:t>
            </w:r>
          </w:p>
        </w:tc>
      </w:tr>
    </w:tbl>
    <w:p>
      <w:pPr>
        <w:spacing w:after="0" w:before="0"/>
      </w:pPr>
      <w:r>
        <w:t xml:space="preserve"/>
      </w:r>
    </w:p>
    <w:p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Exact Twemoji filenames use Unicode codepoints, e.g. 1f534.png for 🔴. Reference: https://github.com/twitter/twemoji/blob/master/assets/72x72/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3.3  Rendering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sprites rendered via SpriteRenderer at native 72×72 pixels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Board cubes: 72×72 px sprite inside a rounded-square background Sprite using the color's hex tint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Shooter cards: 72×72 emoji on a pill-shaped background, ammo number in bold white with dark outline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Conveyor belt: a simple 9-sliced horizontal bar sprite; shooters slide along it as RectTransform tweens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UI backgrounds: solid flat colours from palette — no gradients, no drop-shadows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Particle bursts on clear: small emoji fragments (quarter-sized) erupt and fade — use ParticleSystem with sprite sheet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3.4 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Color-blind safe: each color pair is also distinguished by emoji shape (never rely on hue alone)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Minimum tap target: 72×72 dp for all interactive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High contrast ammo numbers: white text, 2px dark outline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C6BC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Level Design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4.1  Progression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760"/>
        <w:gridCol w:w="3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1–20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colors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4×4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time limit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Tutorial &amp; onboarding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21–60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colors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5×5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time limit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Introduces slot juggling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61–120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colors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6×6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time limit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Queue strategy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121–200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colors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7×7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 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 pressure introduced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201+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6+ colors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8×8+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60–75 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 + power-up economy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4.2  Procedural Level Generator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Levels are generated at runtime (or pre-baked at session start) using a seeded PRNG and a constraint-satisfaction approach. The seed is derived from: floor(levelNumber / difficulty_band) * prime, ensuring levels within the same band feel varied but the player can always replay an identical level by replaying at the same level number.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4.2.1  Generation 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1 — Band lookup: select gridW, gridH, colorCount, conveyorCap, slotCount, timeLimitSec from the band table above based on levelNumber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2 — Place cubes: fill grid cells using seeded shuffle. Each color gets Math.ceil(totalCells / colorCount) cells. Remainder cells are left empty (increases as difficulty rises). Colors are distributed in shuffled runs to avoid monotone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3 — Build shooter queue: for each color, calculate required shots = cubeCount[color]. Add ammoBuffer = floor(rng(1.05, 1.25) * required) — a small random surplus. Create a ShooterDef {colorIndex, ammo} for each color. Shuffle queue order using seeded rng.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4 — Validate solvability: run a fast simulation (greedy solver) — if any color's total ammo &lt; its cube count, re-roll with a higher ammoBuffer cap. Max 10 re-rolls before forcing a safe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5 — Star thresholds: 3 stars = clear board with ≥ 20% ammo remaining across all shooters; 2 stars = clear with any ammo left; 1 star = clear board.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4.2.2  Level Config Object (runtime JS)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Generated levels are plain JS objects — no serialisation format required:</w:t>
      </w:r>
    </w:p>
    <w:p>
      <w:pPr>
        <w:spacing w:after="0" w:before="0"/>
      </w:pPr>
      <w: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level = {
  levelNumber: 42,
  seed: 1337,
  gridW: 6, gridH: 6,
  colorCount: 4,
  cubeGrid: Uint8Array(36),   // value = colorIndex (0-7) or 255 = empty
  shooterQueue: [             // ordered array
    { colorIndex: 0, ammo: 14 },
    { colorIndex: 2, ammo: 11 },
    // ...
  ],
  conveyorCapacity: 4,
  slotCount: 5,
  timeLimitSec: 0,            // 0 = no limit
  starThresholds: [1, 0.10, 0.20]  // fraction ammo remaining for 1/2/3 stars
};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4.2.3  PRNG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Use a simple, seedable PRNG (e.g. Mulberry32 or SFC32) — not Math.random() — so levels are deterministic and reproducible. Implement as a pure function factory:</w:t>
      </w:r>
    </w:p>
    <w:p>
      <w:pPr>
        <w:spacing w:after="0" w:before="0"/>
      </w:pPr>
      <w: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mulberry32(seed) {
  return () =&gt; {
    seed |= 0; seed = seed + 0x6D2B79F5 | 0;
    let t = Math.imul(seed ^ seed &gt;&gt;&gt; 15, 1 | seed);
    t = t + Math.imul(t ^ t &gt;&gt;&gt; 7, 61 | t) ^ t;
    return ((t ^ t &gt;&gt;&gt; 14) &gt;&gt;&gt; 0) / 4294967296;
  };
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4.3  Difficulty Levers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Board density — cubes per grid cell (sparse vs full)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Color fragmentation — same color scattered vs clustered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Ammo tightness — total ammo slightly above or below exact needed shots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Queue order — pre-sorted (easy) vs shuffled (hard)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Conveyor capacity — wider = more forgiving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C6BC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User Interface &amp; Experience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5.1  Screen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Main Menu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 button, title wordmark, settings icon, daily challenge 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 Select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Scrollable grid of levels; stars per level; locked/unlocked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Gameplay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Board + conveyor belt + 5 waiting slots + ammo counter + progress 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Pause Menu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Resume / Restart / Main Menu; ad-skip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 Screen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 rating (1–3), coins earned, Next Level button, rewarded-ad offer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 Screen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Reason label, Retry button, Continue-with-ad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Shop / IAP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 Ads card, coin bundles, power-up packs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Sound / Music toggles, haptics, language, restore purchases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5.2  HUD Layout (Gameplay Screen)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Portrait layout, top to bottom: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Top bar: level number (left), progress bar (centre), settings icon (right)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Conveyor zone: full-width belt, shooters animate left-to-right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Board: centred, grid of emoji cubes, variable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Slot row: 5 evenly-spaced slot cards; inactive slots shown as empty outlines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Bottom safe zone: respects notch / home indicator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5.3 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Single tap on screen → dequeues next shooter onto belt (anywhere on 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Tap on a waiting slot card → re-queues that specific shooter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drag, no swipe — fully one-handed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5.4  Feedback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Conveyor jam (tap when full): device haptic buzz + shake animation on belt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Cube cleared: particle burst + soft "pop" SFX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Board cleared: fireworks particle system + win fanfare SFX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Out of ammo: cubes flash red + lose-horn SFX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3-star completion: star burst animation from progress bar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C6BC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Power-Ups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Power-ups are consumed items purchasable with in-game coins or earned via rewarded ads. They are presented as Twemoji icons on a bottom action bar during gameplay (unlocked from level 21 onwards).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Power-Up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💣 Bomb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Clears a 3×3 area of any color cubes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Costs 30 coins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🌈 Rainbow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Shooter hits ANY color this 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Costs 50 coins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⏩ Speed Boost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Conveyor speed doubled for 5s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Costs 20 coins / rewarded 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🔄 Reshuffle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Randomly reorder all cubes on 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Costs 40 coins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⏰ Extra 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Adds 15s to time-pressure levels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Costs 25 coins</w:t>
            </w:r>
          </w:p>
        </w:tc>
      </w:tr>
    </w:tbl>
    <w:p>
      <w:pPr>
        <w:spacing w:after="0" w:before="0"/>
      </w:pPr>
      <w:r>
        <w:t xml:space="preserve"/>
      </w:r>
    </w:p>
    <w:p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Power-up balance will be tuned during playtesting. Initial values above are design targets.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C6BC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7. Monetization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Interstitial 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After every 3 levels (win or lose)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Rewarded 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Continue after fail / extra power-up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Player opt-in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Remove Ads IAP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$2.99 one-time, removes all non-rewarded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RevenueCat / native IAP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Coin Bundle IAP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$0.99 / $2.99 / $4.99 tiers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RevenueCat / native IAP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7.1  Player Experience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Never show an ad during active gameplay — only on level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Rewarded ads are always strictly opt-in with clear benefit shown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Remove Ads IAP is prominent but not nagging — shown once per session on fail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energy/lives system — unlimited retries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loot boxes or gacha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C6BC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8. Audio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8.1  Music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Main menu: upbeat lo-fi loop (~80 BPM)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Gameplay: ambient minimal loop, volume ducks during SFX hits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Win fanfare: 3-second melodic 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tracks loop seamlessly, stored as compressed OGG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8.2  Sound Effects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Cube pop: soft "bloop" pitched to color (red = low, violet = high)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Conveyor move: light mechanical slide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Slot tap: bright click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Board clear: ascending chime cascade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Fail: descending horn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Ammo warning (≤ 3 shots): subtle tick SFX per shot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C6BC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9. Technical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9.1 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Phaser 3.x (WebGL + Canvas fallback)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TypeScript (compiled to ES2020)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Vite — fast HMR, tree-shaking, single-file prod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Scene-based: BootScene → MenuScene → GameScene → UIScene (overlay)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Rendering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Phaser GameObjects: Image (emoji sprites), Graphics (board bg, belt, slots)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Phaser Tweens for conveyor motion, slot bounce, cube clear scale-out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 Gen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Procedural — seeded PRNG, constraint-based generator (see Section 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AdMob via Capacitor plugin (interstitial + rewarded)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RevenueCat SDK via Capacitor plugin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GameAnalytics Web 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Packaging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Capacitor — wraps web build for iOS App Store + Google 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+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iOS 16+ via Capacitor + WKWebView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Android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Android API 26+ via Capacitor + WebView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Browser (dev)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Chrome / Safari — served via Vite dev server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9.2  Phaser 3 Scene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BootScene: preload all Twemoji PNGs into Phaser texture cache; show progress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MenuScene: title, Play button, Settings; transitions to GameScene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GameScene: owns all gameplay state; renders board, conveyor, slots via Phaser GameObjects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UIScene: runs in parallel (scene.launch) as an overlay for HUD, pause, win/fail 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Scenes communicate via Phaser EventEmitter (game.events) — no shared mutable globals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9.3  Game State Model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Pure JS objects, mutated only by Logic functions: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GameState.board: Uint8Array(gridW * gridH) — colorIndex or 255 (empty)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GameState.shooterQueue: ShooterDef[] — remaining queue not yet on belt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GameState.beltSlots: (ShooterDef | null)[] — live conveyor positions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GameState.waitSlots: (ShooterDef | null)[5] — holding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GameState.score / ammoRemaining / timeElapsed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Logic module: pure functions — applyShot(state, shooterDef), isBoardClear(state), generateLevel(levelNum)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GameScene calls Logic functions → diffs the returned state → updates Phaser GameObjects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9.4  Phaser Rendering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Board cubes: Phaser.GameObjects.Image at fixed grid positions; texture key = emoji codepoint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Cube clear: Phaser tween scale 1 → 0 over 200ms + alpha 1 → 0; then destroy()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Conveyor belt: Graphics object drawn once as a 9-slice-style bar; shooter Images tweened along x-axis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Slot cards: RoundedRectangle + Image + Text (ammo count) grouped as Container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Particle bursts: Phaser.GameObjects.Particles.ParticleEmitter with emoji texture, lifespan 400ms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tweens via scene.tweens.add() — no manual delta-time animation loops needed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9.5  Twemoji Asset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Source: download 72×72 PNGs from https://github.com/twitter/twemoji/tree/master/assets/72x72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Place in /public/emoji/ — served as static files, no bundling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Phaser preload: this.load.image(codepoint, `emoji/${codepoint}.png`) for each used emoji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EmojiColorMap: plain JS object mapping colorIndex → string[] of codepoints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Level generator picks cube face from pool using seeded rng for deterministic visuals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Naming: raw Unicode codepoint, e.g. "1f534" for 🔴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9.6  Capacitor Packaging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vite build → dist/ → npx cap copy → npx cap open ios / 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Capacitor plugins: @capacitor-community/admob (ads), @revenuecat/purchases-capacitor (IAP)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WKWebView (iOS) and WebView (Android) render the Phaser canvas natively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Safe area insets: CSS env(safe-area-inset-*) applied to game container div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C6BC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10. Development Milestones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M0 — Prototype (Week 1–2)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Vite + Phaser 3 + TypeScript project scaffolded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Procedural generator running in browser console — verify solvability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Playable conveyor + board in one Phaser Scene (colored rectangles, no Twemoji yet)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Win/lose logic working end-to-end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M1 — Alpha (Week 3–4)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Twemoji sprites integrated; full color-emoji mapping loaded in BootScene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Conveyor tween animation, slot card UI, ammo counter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Generator producing levels 1–200 reliably (solvability validation passing)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Basic SFX (cube pop, win/fail stings)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M2 — Beta (Week 5–7)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Power-ups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AdMob + RevenueCat integrated via Capacitor; interstitial + rewarded ad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Win/fail/pause screens complete with Phaser tweened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Internal playtesting; generator balance tuning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iOS + Android builds running on device via Capacitor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6BC0"/>
          <w:sz w:val="26"/>
          <w:szCs w:val="26"/>
        </w:rPr>
        <w:t xml:space="preserve">M3 — Release Candidate (Week 8–9)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SFX + music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Performance profiling — target 60fps on iPhone 12 / Pixel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assets (icon, screenshots, preview video)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Privacy policy, GDPR/COPPA compliance, AdMob consent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Submission to App Store + Google Play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C6BC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11. Open Questions &amp;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Twemoji license check: Apache 2.0 allows commercial use; verify attribution requirement satisfies App Store / Play Store guidelines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Conveyor capacity UX: test whether 3 vs 5 visible slots on-belt feels more readable on small phones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Color-blind mode: decide between shape-only differentiation vs. a dedicated mode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Generator edge cases: ensure very high level numbers (1000+) still produce solvable boards; add a stress-test suite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Phaser vs raw Canvas: if Phaser bundle size (~1MB gzipped) is a concern, evaluate a minimal Canvas renderer; Phaser recommended for speed of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WebView performance: test Phaser WebGL on low-end Android devices (Capacitor WebView may limit GPU access); Canvas fallback may be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Retention loop: consider daily challenge (fixed daily seed), streak system, or themed emoji skins for D7/D30 retention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757575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i/>
        <w:iCs/>
        <w:color w:val="757575"/>
        <w:sz w:val="18"/>
        <w:szCs w:val="18"/>
      </w:rPr>
      <w:t xml:space="preserve">Confidential — Pre-production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6BC0" w:sz="4" w:space="4"/>
      </w:pBdr>
    </w:pPr>
    <w:r>
      <w:rPr>
        <w:rFonts w:ascii="Arial" w:cs="Arial" w:eastAsia="Arial" w:hAnsi="Arial"/>
        <w:b/>
        <w:bCs/>
        <w:color w:val="5C6BC0"/>
        <w:sz w:val="18"/>
        <w:szCs w:val="18"/>
      </w:rPr>
      <w:t xml:space="preserve">EMOJI FLOW  </w:t>
    </w:r>
    <w:r>
      <w:rPr>
        <w:rFonts w:ascii="Arial" w:cs="Arial" w:eastAsia="Arial" w:hAnsi="Arial"/>
        <w:color w:val="757575"/>
        <w:sz w:val="18"/>
        <w:szCs w:val="18"/>
      </w:rPr>
      <w:t xml:space="preserve">Game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5C6B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2026-04-06T23:13:47.658Z</dcterms:created>
  <dcterms:modified xsi:type="dcterms:W3CDTF">2026-04-06T23:13:47.658Z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