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72F5" w14:textId="42A5B63B" w:rsidR="00E77114" w:rsidRPr="000868C3" w:rsidRDefault="0014671F" w:rsidP="000868C3">
      <w:pPr>
        <w:bidi w:val="0"/>
        <w:spacing w:line="360" w:lineRule="auto"/>
        <w:jc w:val="center"/>
        <w:rPr>
          <w:b/>
          <w:color w:val="70AD47"/>
          <w:spacing w:val="10"/>
          <w:sz w:val="96"/>
          <w:szCs w:val="9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E77114">
        <w:rPr>
          <w:sz w:val="96"/>
          <w:szCs w:val="96"/>
          <w:rtl/>
        </w:rPr>
        <w:br/>
      </w:r>
      <w:r w:rsidR="00E77114" w:rsidRPr="000868C3">
        <w:rPr>
          <w:b/>
          <w:color w:val="70AD47"/>
          <w:spacing w:val="10"/>
          <w:sz w:val="96"/>
          <w:szCs w:val="9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Video Games</w:t>
      </w:r>
    </w:p>
    <w:p w14:paraId="56E73494" w14:textId="77E3BD45" w:rsidR="00E77114" w:rsidRPr="000868C3" w:rsidRDefault="00E77114" w:rsidP="000868C3">
      <w:pPr>
        <w:bidi w:val="0"/>
        <w:spacing w:line="360" w:lineRule="auto"/>
        <w:jc w:val="center"/>
        <w:rPr>
          <w:b/>
          <w:color w:val="70AD47"/>
          <w:spacing w:val="10"/>
          <w:sz w:val="96"/>
          <w:szCs w:val="9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868C3">
        <w:rPr>
          <w:b/>
          <w:color w:val="70AD47"/>
          <w:spacing w:val="10"/>
          <w:sz w:val="96"/>
          <w:szCs w:val="9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Final Project SQL</w:t>
      </w:r>
    </w:p>
    <w:p w14:paraId="4F5712E2" w14:textId="715C18BE" w:rsidR="0014671F" w:rsidRDefault="00E77114" w:rsidP="000868C3">
      <w:pPr>
        <w:bidi w:val="0"/>
        <w:spacing w:line="360" w:lineRule="auto"/>
        <w:ind w:firstLine="720"/>
      </w:pPr>
      <w:r w:rsidRPr="000868C3">
        <w:rPr>
          <w:b/>
          <w:color w:val="70AD47"/>
          <w:spacing w:val="10"/>
          <w:sz w:val="96"/>
          <w:szCs w:val="9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Nitzan Goldberg </w:t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14671F">
        <w:rPr>
          <w:rtl/>
        </w:rPr>
        <w:br/>
      </w:r>
      <w:r w:rsidR="00401570">
        <w:rPr>
          <w:b/>
          <w:bCs/>
          <w:highlight w:val="yellow"/>
          <w:u w:val="single"/>
        </w:rPr>
        <w:lastRenderedPageBreak/>
        <w:t>Q</w:t>
      </w:r>
      <w:r w:rsidR="0014671F" w:rsidRPr="0014671F">
        <w:rPr>
          <w:b/>
          <w:bCs/>
          <w:highlight w:val="yellow"/>
          <w:u w:val="single"/>
        </w:rPr>
        <w:t>uestion 1 :</w:t>
      </w:r>
      <w:r w:rsidR="0014671F">
        <w:t xml:space="preserve"> </w:t>
      </w:r>
      <w:r w:rsidR="0014671F">
        <w:br/>
        <w:t>Without looking at the following tasks, what kind of business questions do you have in mind after exploring the dataset? Provide at least 2 significant examples verbally and elaborate how you would measure it.</w:t>
      </w:r>
    </w:p>
    <w:p w14:paraId="51E56FDB" w14:textId="76E10A28" w:rsidR="0014671F" w:rsidRPr="0014671F" w:rsidRDefault="0014671F" w:rsidP="0014671F">
      <w:pPr>
        <w:bidi w:val="0"/>
        <w:spacing w:line="360" w:lineRule="auto"/>
        <w:rPr>
          <w:u w:val="single"/>
        </w:rPr>
      </w:pPr>
      <w:r w:rsidRPr="0014671F">
        <w:rPr>
          <w:b/>
          <w:bCs/>
          <w:highlight w:val="green"/>
        </w:rPr>
        <w:t>Answer:</w:t>
      </w:r>
      <w:r>
        <w:rPr>
          <w:b/>
          <w:bCs/>
        </w:rPr>
        <w:br/>
      </w:r>
      <w:r w:rsidRPr="0014671F">
        <w:rPr>
          <w:b/>
          <w:bCs/>
        </w:rPr>
        <w:t>(1). What factors most influence a game’s global sales success?</w:t>
      </w:r>
      <w:r w:rsidRPr="0014671F">
        <w:rPr>
          <w:u w:val="single"/>
        </w:rPr>
        <w:t xml:space="preserve"> </w:t>
      </w:r>
    </w:p>
    <w:p w14:paraId="6A010F67" w14:textId="505918BC" w:rsidR="0014671F" w:rsidRPr="0014671F" w:rsidRDefault="0014671F" w:rsidP="0014671F">
      <w:pPr>
        <w:bidi w:val="0"/>
        <w:spacing w:line="360" w:lineRule="auto"/>
        <w:rPr>
          <w:u w:val="single"/>
        </w:rPr>
      </w:pPr>
      <w:r w:rsidRPr="0014671F">
        <w:rPr>
          <w:u w:val="single"/>
        </w:rPr>
        <w:t xml:space="preserve">why is this important: </w:t>
      </w:r>
    </w:p>
    <w:p w14:paraId="45B8E35F" w14:textId="7E5E1C28" w:rsidR="0014671F" w:rsidRPr="0014671F" w:rsidRDefault="0014671F" w:rsidP="0014671F">
      <w:pPr>
        <w:bidi w:val="0"/>
        <w:spacing w:line="360" w:lineRule="auto"/>
      </w:pPr>
      <w:r w:rsidRPr="0014671F">
        <w:t xml:space="preserve">publishers, developers, and </w:t>
      </w:r>
      <w:r w:rsidR="005C3504" w:rsidRPr="0014671F">
        <w:t>investors</w:t>
      </w:r>
      <w:r w:rsidRPr="0014671F">
        <w:t xml:space="preserve"> want to know whether platform, genre, publisher reputation or ratings are the strongest drivers of sales.</w:t>
      </w:r>
    </w:p>
    <w:p w14:paraId="11AF01A0" w14:textId="15F5C426" w:rsidR="0014671F" w:rsidRPr="0014671F" w:rsidRDefault="0014671F" w:rsidP="0014671F">
      <w:pPr>
        <w:bidi w:val="0"/>
        <w:spacing w:line="360" w:lineRule="auto"/>
      </w:pPr>
      <w:r w:rsidRPr="0014671F">
        <w:t>this insight could help in deciding where to allocate development budgets and marketing efforts.</w:t>
      </w:r>
    </w:p>
    <w:p w14:paraId="01DE02BD" w14:textId="094FE46C" w:rsidR="0014671F" w:rsidRPr="0014671F" w:rsidRDefault="0014671F" w:rsidP="0014671F">
      <w:pPr>
        <w:bidi w:val="0"/>
        <w:spacing w:line="360" w:lineRule="auto"/>
      </w:pPr>
      <w:r w:rsidRPr="0014671F">
        <w:rPr>
          <w:u w:val="single"/>
        </w:rPr>
        <w:t>How to measure</w:t>
      </w:r>
      <w:r w:rsidRPr="0014671F">
        <w:t>:</w:t>
      </w:r>
    </w:p>
    <w:p w14:paraId="3D1BB532" w14:textId="1BBEFF2B" w:rsidR="0014671F" w:rsidRPr="0014671F" w:rsidRDefault="0014671F" w:rsidP="0014671F">
      <w:pPr>
        <w:bidi w:val="0"/>
        <w:spacing w:after="0" w:line="360" w:lineRule="auto"/>
      </w:pPr>
      <w:r w:rsidRPr="0014671F">
        <w:t>Check the correlation between Global_Sales and fields such as Genre, User_Score, Critic_Score, and Platform.</w:t>
      </w:r>
    </w:p>
    <w:p w14:paraId="6B032345" w14:textId="0516BB98" w:rsidR="0014671F" w:rsidRPr="0014671F" w:rsidRDefault="0014671F" w:rsidP="0014671F">
      <w:pPr>
        <w:bidi w:val="0"/>
        <w:spacing w:after="0" w:line="360" w:lineRule="auto"/>
      </w:pPr>
      <w:r w:rsidRPr="0014671F">
        <w:t>Calculate the average global sales for each genre or platform.</w:t>
      </w:r>
    </w:p>
    <w:p w14:paraId="726CF251" w14:textId="54275AC8" w:rsidR="0014671F" w:rsidRPr="0014671F" w:rsidRDefault="0014671F" w:rsidP="0014671F">
      <w:pPr>
        <w:bidi w:val="0"/>
        <w:spacing w:after="0" w:line="360" w:lineRule="auto"/>
      </w:pPr>
      <w:r w:rsidRPr="0014671F">
        <w:t>Compare between groups — for example, games with high scores versus games with low scores.</w:t>
      </w:r>
    </w:p>
    <w:p w14:paraId="58990F20" w14:textId="04D29D13" w:rsidR="0014671F" w:rsidRPr="0014671F" w:rsidRDefault="0014671F" w:rsidP="0014671F">
      <w:pPr>
        <w:bidi w:val="0"/>
        <w:spacing w:after="0" w:line="360" w:lineRule="auto"/>
      </w:pPr>
      <w:r w:rsidRPr="0014671F">
        <w:t>Examine whether there is a relationship between reviews and sales.</w:t>
      </w:r>
    </w:p>
    <w:p w14:paraId="02E628A7" w14:textId="77777777" w:rsidR="0014671F" w:rsidRPr="0014671F" w:rsidRDefault="0014671F" w:rsidP="0014671F">
      <w:pPr>
        <w:bidi w:val="0"/>
        <w:spacing w:line="360" w:lineRule="auto"/>
      </w:pPr>
    </w:p>
    <w:p w14:paraId="52B242F8" w14:textId="73916D99" w:rsidR="0014671F" w:rsidRPr="0014671F" w:rsidRDefault="0014671F" w:rsidP="0014671F">
      <w:pPr>
        <w:bidi w:val="0"/>
        <w:spacing w:line="360" w:lineRule="auto"/>
        <w:rPr>
          <w:b/>
          <w:bCs/>
        </w:rPr>
      </w:pPr>
      <w:r w:rsidRPr="0014671F">
        <w:rPr>
          <w:b/>
          <w:bCs/>
        </w:rPr>
        <w:t>(2). What are the differences between regions around the world in</w:t>
      </w:r>
      <w:r>
        <w:rPr>
          <w:b/>
          <w:bCs/>
        </w:rPr>
        <w:t xml:space="preserve"> </w:t>
      </w:r>
      <w:r w:rsidRPr="0014671F">
        <w:rPr>
          <w:b/>
          <w:bCs/>
        </w:rPr>
        <w:t>preferences across platforms and genres?</w:t>
      </w:r>
    </w:p>
    <w:p w14:paraId="1BBFF5B2" w14:textId="3B4F9048" w:rsidR="0014671F" w:rsidRPr="0014671F" w:rsidRDefault="0014671F" w:rsidP="0014671F">
      <w:pPr>
        <w:bidi w:val="0"/>
        <w:spacing w:line="360" w:lineRule="auto"/>
        <w:rPr>
          <w:u w:val="single"/>
        </w:rPr>
      </w:pPr>
      <w:r w:rsidRPr="0014671F">
        <w:rPr>
          <w:u w:val="single"/>
        </w:rPr>
        <w:t xml:space="preserve">why is this important </w:t>
      </w:r>
    </w:p>
    <w:p w14:paraId="2E4170BA" w14:textId="765EF950" w:rsidR="0014671F" w:rsidRPr="0014671F" w:rsidRDefault="0014671F" w:rsidP="0014671F">
      <w:pPr>
        <w:bidi w:val="0"/>
        <w:spacing w:line="360" w:lineRule="auto"/>
      </w:pPr>
      <w:r w:rsidRPr="0014671F">
        <w:t>Each region of the world tends to have different preferences — for example, in Japan, people love dance games; in North America, action games dominate; and in Europe, sports games might be more popular.</w:t>
      </w:r>
    </w:p>
    <w:p w14:paraId="32F36F66" w14:textId="07696775" w:rsidR="0014671F" w:rsidRPr="0014671F" w:rsidRDefault="0014671F" w:rsidP="0014671F">
      <w:pPr>
        <w:bidi w:val="0"/>
        <w:spacing w:line="360" w:lineRule="auto"/>
      </w:pPr>
      <w:r w:rsidRPr="0014671F">
        <w:t>Understanding these patterns helps companies market more intelligently, tailor campaigns, and decide in which region to launch first.</w:t>
      </w:r>
      <w:r w:rsidR="00624FAE">
        <w:br/>
      </w:r>
    </w:p>
    <w:p w14:paraId="40056B7B" w14:textId="7C4DC166" w:rsidR="0014671F" w:rsidRPr="0014671F" w:rsidRDefault="0014671F" w:rsidP="000868C3">
      <w:pPr>
        <w:bidi w:val="0"/>
        <w:spacing w:after="0" w:line="360" w:lineRule="auto"/>
        <w:rPr>
          <w:u w:val="single"/>
        </w:rPr>
      </w:pPr>
      <w:r w:rsidRPr="0014671F">
        <w:rPr>
          <w:u w:val="single"/>
        </w:rPr>
        <w:lastRenderedPageBreak/>
        <w:t>How to measure:</w:t>
      </w:r>
    </w:p>
    <w:p w14:paraId="2AF915D7" w14:textId="4E0155D9" w:rsidR="0014671F" w:rsidRPr="0014671F" w:rsidRDefault="0014671F" w:rsidP="000868C3">
      <w:pPr>
        <w:bidi w:val="0"/>
        <w:spacing w:after="0" w:line="360" w:lineRule="auto"/>
      </w:pPr>
      <w:r w:rsidRPr="0014671F">
        <w:t>Compare the relative share of each region in total sales: NA_Sales, EU_Sales, JP_Sales, Other_Sales.</w:t>
      </w:r>
    </w:p>
    <w:p w14:paraId="30C7AFE0" w14:textId="24473FF9" w:rsidR="0014671F" w:rsidRPr="0014671F" w:rsidRDefault="0014671F" w:rsidP="000868C3">
      <w:pPr>
        <w:bidi w:val="0"/>
        <w:spacing w:after="0" w:line="360" w:lineRule="auto"/>
      </w:pPr>
      <w:r w:rsidRPr="0014671F">
        <w:t>Calculate for each genre what percentage of its sales comes from each region.</w:t>
      </w:r>
    </w:p>
    <w:p w14:paraId="2503C15E" w14:textId="5C6DFAA3" w:rsidR="0014671F" w:rsidRPr="0014671F" w:rsidRDefault="0014671F" w:rsidP="0014671F">
      <w:pPr>
        <w:bidi w:val="0"/>
        <w:spacing w:line="360" w:lineRule="auto"/>
      </w:pPr>
      <w:r w:rsidRPr="0014671F">
        <w:t xml:space="preserve">Example SQL query: </w:t>
      </w:r>
    </w:p>
    <w:p w14:paraId="1C1DF204" w14:textId="177D240F" w:rsidR="0014671F" w:rsidRPr="0014671F" w:rsidRDefault="0014671F" w:rsidP="0014671F">
      <w:pPr>
        <w:bidi w:val="0"/>
        <w:spacing w:after="0" w:line="360" w:lineRule="auto"/>
      </w:pPr>
      <w:r w:rsidRPr="0014671F">
        <w:t xml:space="preserve">SELECT </w:t>
      </w:r>
    </w:p>
    <w:p w14:paraId="43DA4624" w14:textId="01B8540D" w:rsidR="0014671F" w:rsidRPr="0014671F" w:rsidRDefault="0014671F" w:rsidP="0014671F">
      <w:pPr>
        <w:bidi w:val="0"/>
        <w:spacing w:after="0" w:line="360" w:lineRule="auto"/>
      </w:pPr>
      <w:r w:rsidRPr="0014671F">
        <w:t>Genre,</w:t>
      </w:r>
    </w:p>
    <w:p w14:paraId="27C19FE2" w14:textId="179D1EEE" w:rsidR="0014671F" w:rsidRPr="0014671F" w:rsidRDefault="0014671F" w:rsidP="0014671F">
      <w:pPr>
        <w:bidi w:val="0"/>
        <w:spacing w:after="0" w:line="360" w:lineRule="auto"/>
      </w:pPr>
      <w:r w:rsidRPr="0014671F">
        <w:t>Platform,</w:t>
      </w:r>
    </w:p>
    <w:p w14:paraId="4A1F5B8C" w14:textId="1D210A84" w:rsidR="0014671F" w:rsidRPr="0014671F" w:rsidRDefault="0014671F" w:rsidP="0014671F">
      <w:pPr>
        <w:bidi w:val="0"/>
        <w:spacing w:after="0" w:line="360" w:lineRule="auto"/>
      </w:pPr>
      <w:r w:rsidRPr="0014671F">
        <w:t>SUM(NA_Sales) / SUM(Global_Sales) AS NA_Share,</w:t>
      </w:r>
    </w:p>
    <w:p w14:paraId="3007D769" w14:textId="2EA57909" w:rsidR="0014671F" w:rsidRPr="0014671F" w:rsidRDefault="0014671F" w:rsidP="0014671F">
      <w:pPr>
        <w:bidi w:val="0"/>
        <w:spacing w:after="0" w:line="360" w:lineRule="auto"/>
      </w:pPr>
      <w:r w:rsidRPr="0014671F">
        <w:t>SUM(EU_Sales) / SUM(Global_Sales) AS EU_Share,</w:t>
      </w:r>
    </w:p>
    <w:p w14:paraId="37DFB0E9" w14:textId="5A9559DE" w:rsidR="0014671F" w:rsidRPr="0014671F" w:rsidRDefault="0014671F" w:rsidP="0014671F">
      <w:pPr>
        <w:bidi w:val="0"/>
        <w:spacing w:after="0" w:line="360" w:lineRule="auto"/>
      </w:pPr>
      <w:r w:rsidRPr="0014671F">
        <w:t>SUM(JP_Sales) / SUM(Global_Sales) AS JP_Share,</w:t>
      </w:r>
    </w:p>
    <w:p w14:paraId="1B92A55A" w14:textId="6F20DB98" w:rsidR="0014671F" w:rsidRPr="0014671F" w:rsidRDefault="0014671F" w:rsidP="0014671F">
      <w:pPr>
        <w:bidi w:val="0"/>
        <w:spacing w:after="0" w:line="360" w:lineRule="auto"/>
      </w:pPr>
      <w:r w:rsidRPr="0014671F">
        <w:t>SUM(Other_Sales) / SUM(Global_Sales) AS Other_Share</w:t>
      </w:r>
    </w:p>
    <w:p w14:paraId="63DE24D7" w14:textId="4D451AC5" w:rsidR="0014671F" w:rsidRPr="0014671F" w:rsidRDefault="0014671F" w:rsidP="0014671F">
      <w:pPr>
        <w:bidi w:val="0"/>
        <w:spacing w:after="0" w:line="360" w:lineRule="auto"/>
      </w:pPr>
      <w:r w:rsidRPr="0014671F">
        <w:t>FROM video_games</w:t>
      </w:r>
    </w:p>
    <w:p w14:paraId="7508590F" w14:textId="3CBAFB48" w:rsidR="0014671F" w:rsidRPr="0014671F" w:rsidRDefault="0014671F" w:rsidP="0014671F">
      <w:pPr>
        <w:bidi w:val="0"/>
        <w:spacing w:after="0" w:line="360" w:lineRule="auto"/>
      </w:pPr>
      <w:r w:rsidRPr="0014671F">
        <w:t>GROUP BY Genre, Platform;</w:t>
      </w:r>
      <w:r>
        <w:br/>
      </w:r>
    </w:p>
    <w:p w14:paraId="5C4D9B65" w14:textId="57C181E2" w:rsidR="0014671F" w:rsidRPr="0014671F" w:rsidRDefault="0014671F" w:rsidP="0014671F">
      <w:pPr>
        <w:bidi w:val="0"/>
        <w:spacing w:line="360" w:lineRule="auto"/>
      </w:pPr>
      <w:r w:rsidRPr="0014671F">
        <w:t>This allows us to see, for example, that action games dominate in North America, while role-playing games are stronger in Japan.</w:t>
      </w:r>
    </w:p>
    <w:p w14:paraId="05DAA907" w14:textId="77777777" w:rsidR="0014671F" w:rsidRPr="0014671F" w:rsidRDefault="0014671F" w:rsidP="0014671F">
      <w:pPr>
        <w:bidi w:val="0"/>
        <w:spacing w:line="360" w:lineRule="auto"/>
      </w:pPr>
    </w:p>
    <w:p w14:paraId="30933701" w14:textId="35A0AE44" w:rsidR="0014671F" w:rsidRPr="0014671F" w:rsidRDefault="0014671F" w:rsidP="0014671F">
      <w:pPr>
        <w:bidi w:val="0"/>
        <w:spacing w:line="360" w:lineRule="auto"/>
        <w:rPr>
          <w:b/>
          <w:bCs/>
        </w:rPr>
      </w:pPr>
      <w:r w:rsidRPr="0014671F">
        <w:rPr>
          <w:b/>
          <w:bCs/>
        </w:rPr>
        <w:t>In summary:</w:t>
      </w:r>
    </w:p>
    <w:p w14:paraId="6E78AF83" w14:textId="41B2D23B" w:rsidR="0014671F" w:rsidRPr="0014671F" w:rsidRDefault="0014671F" w:rsidP="0014671F">
      <w:pPr>
        <w:bidi w:val="0"/>
        <w:spacing w:line="360" w:lineRule="auto"/>
        <w:rPr>
          <w:b/>
          <w:bCs/>
        </w:rPr>
      </w:pPr>
      <w:r w:rsidRPr="0014671F">
        <w:t>Both questions provide strategic insights — understanding what sells most and why and identifying where to sell and what fits best in each region.</w:t>
      </w:r>
      <w:r w:rsidRPr="0014671F">
        <w:rPr>
          <w:b/>
          <w:bCs/>
        </w:rPr>
        <w:t xml:space="preserve"> </w:t>
      </w:r>
      <w:r w:rsidRPr="0014671F">
        <w:rPr>
          <w:b/>
          <w:bCs/>
        </w:rPr>
        <w:br/>
      </w:r>
    </w:p>
    <w:p w14:paraId="4227AB4D" w14:textId="6E7FCDDD" w:rsidR="00401570" w:rsidRDefault="0014671F" w:rsidP="00401570">
      <w:pPr>
        <w:bidi w:val="0"/>
        <w:spacing w:after="0" w:line="360" w:lineRule="auto"/>
      </w:pPr>
      <w:r>
        <w:br/>
      </w:r>
      <w:r>
        <w:br/>
      </w:r>
      <w:r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>
        <w:br/>
      </w:r>
      <w:r>
        <w:lastRenderedPageBreak/>
        <w:br/>
      </w:r>
      <w:r w:rsidR="00401570" w:rsidRPr="00401570">
        <w:rPr>
          <w:b/>
          <w:bCs/>
          <w:highlight w:val="yellow"/>
          <w:u w:val="single"/>
        </w:rPr>
        <w:t>Question 2</w:t>
      </w:r>
      <w:r w:rsidR="00401570">
        <w:t xml:space="preserve"> :  Games with multiple consoles:</w:t>
      </w:r>
    </w:p>
    <w:p w14:paraId="06E38357" w14:textId="77777777" w:rsidR="00401570" w:rsidRDefault="00401570" w:rsidP="00401570">
      <w:pPr>
        <w:bidi w:val="0"/>
        <w:spacing w:after="0" w:line="360" w:lineRule="auto"/>
      </w:pPr>
      <w:r>
        <w:t>a. How many games have been released with 3 or more Platforms?</w:t>
      </w:r>
    </w:p>
    <w:p w14:paraId="61325654" w14:textId="77777777" w:rsidR="00401570" w:rsidRDefault="00401570" w:rsidP="00401570">
      <w:pPr>
        <w:bidi w:val="0"/>
        <w:spacing w:after="0" w:line="360" w:lineRule="auto"/>
      </w:pPr>
      <w:r>
        <w:t xml:space="preserve">b. In which year were the highest number of Genres at their peak ? Please </w:t>
      </w:r>
      <w:proofErr w:type="gramStart"/>
      <w:r>
        <w:t>find</w:t>
      </w:r>
      <w:proofErr w:type="gramEnd"/>
    </w:p>
    <w:p w14:paraId="62C96F35" w14:textId="6E1ABD30" w:rsidR="0014671F" w:rsidRDefault="0062607F" w:rsidP="0062607F">
      <w:pPr>
        <w:bidi w:val="0"/>
        <w:spacing w:after="0" w:line="360" w:lineRule="auto"/>
      </w:pPr>
      <w:r w:rsidRPr="00E77114">
        <w:rPr>
          <w:noProof/>
        </w:rPr>
        <w:drawing>
          <wp:anchor distT="0" distB="0" distL="114300" distR="114300" simplePos="0" relativeHeight="251659264" behindDoc="0" locked="0" layoutInCell="1" allowOverlap="1" wp14:anchorId="74ABF23E" wp14:editId="30AAAF60">
            <wp:simplePos x="0" y="0"/>
            <wp:positionH relativeFrom="column">
              <wp:posOffset>-53340</wp:posOffset>
            </wp:positionH>
            <wp:positionV relativeFrom="paragraph">
              <wp:posOffset>3043555</wp:posOffset>
            </wp:positionV>
            <wp:extent cx="2771775" cy="1885950"/>
            <wp:effectExtent l="0" t="0" r="9525" b="0"/>
            <wp:wrapSquare wrapText="bothSides"/>
            <wp:docPr id="12871430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30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570" w:rsidRPr="00401570">
        <w:rPr>
          <w:noProof/>
        </w:rPr>
        <w:drawing>
          <wp:anchor distT="0" distB="0" distL="114300" distR="114300" simplePos="0" relativeHeight="251658240" behindDoc="0" locked="0" layoutInCell="1" allowOverlap="1" wp14:anchorId="020BC3AB" wp14:editId="6D5D1EB6">
            <wp:simplePos x="0" y="0"/>
            <wp:positionH relativeFrom="column">
              <wp:posOffset>0</wp:posOffset>
            </wp:positionH>
            <wp:positionV relativeFrom="paragraph">
              <wp:posOffset>1116330</wp:posOffset>
            </wp:positionV>
            <wp:extent cx="1924050" cy="457200"/>
            <wp:effectExtent l="0" t="0" r="0" b="0"/>
            <wp:wrapSquare wrapText="bothSides"/>
            <wp:docPr id="15977360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60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570">
        <w:t>the Year &amp; The Genres</w:t>
      </w:r>
      <w:r w:rsidR="00401570">
        <w:br/>
      </w:r>
      <w:r w:rsidR="00401570">
        <w:br/>
      </w:r>
      <w:r w:rsidR="00401570" w:rsidRPr="00401570">
        <w:rPr>
          <w:b/>
          <w:bCs/>
          <w:highlight w:val="green"/>
        </w:rPr>
        <w:t>Answer:</w:t>
      </w:r>
      <w:r w:rsidR="00401570">
        <w:br/>
      </w:r>
      <w:r w:rsidR="00E77114">
        <w:t xml:space="preserve">a. </w:t>
      </w:r>
      <w:r w:rsidR="00401570" w:rsidRPr="00401570">
        <w:t xml:space="preserve">A total of </w:t>
      </w:r>
      <w:r w:rsidR="00401570" w:rsidRPr="00401570">
        <w:rPr>
          <w:b/>
          <w:bCs/>
        </w:rPr>
        <w:t>1,283 games</w:t>
      </w:r>
      <w:r w:rsidR="00401570" w:rsidRPr="00401570">
        <w:t xml:space="preserve"> </w:t>
      </w:r>
      <w:proofErr w:type="gramStart"/>
      <w:r w:rsidR="00401570" w:rsidRPr="00401570">
        <w:t>have</w:t>
      </w:r>
      <w:proofErr w:type="gramEnd"/>
      <w:r w:rsidR="00401570" w:rsidRPr="00401570">
        <w:t xml:space="preserve"> been released on </w:t>
      </w:r>
      <w:r w:rsidR="00401570" w:rsidRPr="00401570">
        <w:rPr>
          <w:b/>
          <w:bCs/>
        </w:rPr>
        <w:t>three or more platforms</w:t>
      </w:r>
      <w:r w:rsidR="00401570" w:rsidRPr="00401570">
        <w:t>.</w:t>
      </w:r>
      <w:r w:rsidR="00401570">
        <w:t xml:space="preserve"> </w:t>
      </w:r>
      <w:r>
        <w:br/>
      </w:r>
      <w:r>
        <w:br/>
      </w:r>
      <w:r>
        <w:br/>
      </w:r>
      <w:r w:rsidRPr="0062607F">
        <w:t xml:space="preserve">Add a short SQL explanation line (for example: </w:t>
      </w:r>
      <w:r w:rsidRPr="00126689">
        <w:t xml:space="preserve">using COUNT(DISTINCT Platform) with GROUP BY </w:t>
      </w:r>
      <w:proofErr w:type="gramStart"/>
      <w:r w:rsidRPr="00126689">
        <w:t>Name,</w:t>
      </w:r>
      <w:r w:rsidRPr="0062607F">
        <w:t xml:space="preserve"> or</w:t>
      </w:r>
      <w:proofErr w:type="gramEnd"/>
      <w:r w:rsidRPr="0062607F">
        <w:t xml:space="preserve"> </w:t>
      </w:r>
      <w:r w:rsidRPr="00126689">
        <w:t>using RANK() to find the peak year for each Genre</w:t>
      </w:r>
      <w:r w:rsidRPr="0062607F">
        <w:t>).</w:t>
      </w:r>
      <w:r w:rsidR="00401570">
        <w:br/>
      </w:r>
      <w:r w:rsidR="00401570">
        <w:br/>
      </w:r>
      <w:r w:rsidR="00E77114">
        <w:t xml:space="preserve">b. </w:t>
      </w:r>
      <w:r w:rsidR="00E77114" w:rsidRPr="00E77114">
        <w:t xml:space="preserve">The year with the highest number of genres at their peak was </w:t>
      </w:r>
      <w:r w:rsidR="00E77114" w:rsidRPr="00E77114">
        <w:rPr>
          <w:b/>
          <w:bCs/>
        </w:rPr>
        <w:t>2008</w:t>
      </w:r>
      <w:r w:rsidR="00E77114" w:rsidRPr="00E77114">
        <w:t xml:space="preserve">, with a total of </w:t>
      </w:r>
      <w:r w:rsidR="00E77114" w:rsidRPr="00E77114">
        <w:rPr>
          <w:b/>
          <w:bCs/>
        </w:rPr>
        <w:t>3 genres</w:t>
      </w:r>
      <w:r w:rsidR="00E77114" w:rsidRPr="00E77114">
        <w:t xml:space="preserve"> reaching their maximum global sales.</w:t>
      </w:r>
      <w:r w:rsidR="00E77114">
        <w:br/>
      </w:r>
      <w:r w:rsidR="00401570">
        <w:br/>
      </w:r>
      <w:r w:rsidR="00401570">
        <w:br/>
      </w:r>
      <w:r w:rsidR="00401570">
        <w:br/>
      </w:r>
    </w:p>
    <w:p w14:paraId="46F324FB" w14:textId="77777777" w:rsidR="00E77114" w:rsidRPr="00E77114" w:rsidRDefault="00E77114" w:rsidP="00E77114">
      <w:pPr>
        <w:bidi w:val="0"/>
      </w:pPr>
    </w:p>
    <w:p w14:paraId="7E9608BE" w14:textId="77777777" w:rsidR="00E77114" w:rsidRPr="00E77114" w:rsidRDefault="00E77114" w:rsidP="00E77114">
      <w:pPr>
        <w:bidi w:val="0"/>
      </w:pPr>
    </w:p>
    <w:p w14:paraId="42187113" w14:textId="77777777" w:rsidR="00E77114" w:rsidRPr="00E77114" w:rsidRDefault="00E77114" w:rsidP="00E77114">
      <w:pPr>
        <w:bidi w:val="0"/>
      </w:pPr>
    </w:p>
    <w:p w14:paraId="037692BE" w14:textId="63790107" w:rsidR="00E77114" w:rsidRDefault="00E77114" w:rsidP="00E77114">
      <w:pPr>
        <w:bidi w:val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79EA5F89" w14:textId="6E36B4BB" w:rsidR="00E77114" w:rsidRDefault="00E77114" w:rsidP="00E77114">
      <w:pPr>
        <w:bidi w:val="0"/>
        <w:spacing w:after="0" w:line="360" w:lineRule="auto"/>
      </w:pPr>
      <w:r w:rsidRPr="00E77114">
        <w:rPr>
          <w:b/>
          <w:bCs/>
          <w:highlight w:val="yellow"/>
          <w:u w:val="single"/>
        </w:rPr>
        <w:t>Question 3:</w:t>
      </w:r>
      <w:r>
        <w:t xml:space="preserve">  Finding the middle within the dataset:</w:t>
      </w:r>
    </w:p>
    <w:p w14:paraId="2F5FFD7C" w14:textId="77777777" w:rsidR="00E77114" w:rsidRDefault="00E77114" w:rsidP="00E77114">
      <w:pPr>
        <w:bidi w:val="0"/>
        <w:spacing w:after="0" w:line="360" w:lineRule="auto"/>
      </w:pPr>
      <w:r>
        <w:t>Weighted Average: Like an ordinary arithmetic mean (the most common type</w:t>
      </w:r>
    </w:p>
    <w:p w14:paraId="1F78FFDC" w14:textId="33AF1049" w:rsidR="00E77114" w:rsidRDefault="00E77114" w:rsidP="00E77114">
      <w:pPr>
        <w:bidi w:val="0"/>
        <w:spacing w:after="0" w:line="360" w:lineRule="auto"/>
        <w:rPr>
          <w:rtl/>
        </w:rPr>
      </w:pPr>
      <w:r>
        <w:t>of average), except that instead of each of the data points contributing equally to the final average, some data points contribute more than others.</w:t>
      </w:r>
    </w:p>
    <w:p w14:paraId="7FFC54D6" w14:textId="77777777" w:rsidR="00E77114" w:rsidRDefault="00E77114" w:rsidP="00E77114">
      <w:pPr>
        <w:bidi w:val="0"/>
        <w:spacing w:after="0" w:line="360" w:lineRule="auto"/>
      </w:pPr>
      <w:r>
        <w:t>Average: summing the values divided by the members count.</w:t>
      </w:r>
    </w:p>
    <w:p w14:paraId="2090FB8F" w14:textId="37506442" w:rsidR="00E77114" w:rsidRDefault="00E77114" w:rsidP="00E77114">
      <w:pPr>
        <w:bidi w:val="0"/>
        <w:spacing w:after="0" w:line="360" w:lineRule="auto"/>
        <w:rPr>
          <w:rtl/>
        </w:rPr>
      </w:pPr>
      <w:r>
        <w:t>Mode: the most common value within the dataset</w:t>
      </w:r>
    </w:p>
    <w:p w14:paraId="6AA3B3B4" w14:textId="5E107FC2" w:rsidR="00E77114" w:rsidRDefault="00E77114" w:rsidP="00E77114">
      <w:pPr>
        <w:bidi w:val="0"/>
        <w:spacing w:after="0" w:line="360" w:lineRule="auto"/>
      </w:pPr>
      <w:r>
        <w:t>Calculate the weighted average, normal Average, and the mode of critic_score perrating. Please present all numbers rounded with 1 decimal point.</w:t>
      </w:r>
    </w:p>
    <w:p w14:paraId="46853267" w14:textId="32E16017" w:rsidR="00E77114" w:rsidRDefault="00E77114" w:rsidP="00E77114">
      <w:pPr>
        <w:bidi w:val="0"/>
      </w:pPr>
      <w:r w:rsidRPr="00E77114">
        <w:rPr>
          <w:noProof/>
        </w:rPr>
        <w:drawing>
          <wp:anchor distT="0" distB="0" distL="114300" distR="114300" simplePos="0" relativeHeight="251660288" behindDoc="0" locked="0" layoutInCell="1" allowOverlap="1" wp14:anchorId="611AF0DA" wp14:editId="4E269D81">
            <wp:simplePos x="0" y="0"/>
            <wp:positionH relativeFrom="column">
              <wp:posOffset>0</wp:posOffset>
            </wp:positionH>
            <wp:positionV relativeFrom="paragraph">
              <wp:posOffset>1775460</wp:posOffset>
            </wp:positionV>
            <wp:extent cx="3724275" cy="1524000"/>
            <wp:effectExtent l="0" t="0" r="9525" b="0"/>
            <wp:wrapSquare wrapText="bothSides"/>
            <wp:docPr id="16906858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85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Which two ratings have the same values for all three measures? Please explain why</w:t>
      </w:r>
      <w:r>
        <w:br/>
      </w:r>
      <w:r>
        <w:br/>
      </w:r>
      <w:r w:rsidRPr="00E77114">
        <w:rPr>
          <w:b/>
          <w:bCs/>
          <w:highlight w:val="green"/>
          <w:u w:val="single"/>
        </w:rPr>
        <w:t>Answer:</w:t>
      </w:r>
      <w:r>
        <w:t xml:space="preserve"> </w:t>
      </w:r>
      <w:r>
        <w:br/>
      </w:r>
      <w:r w:rsidRPr="00E77114">
        <w:t>The two ratings that have the same values for all three measures are AO and K-</w:t>
      </w:r>
      <w:r w:rsidR="000868C3">
        <w:t xml:space="preserve">A </w:t>
      </w:r>
      <w:r w:rsidRPr="00E77114">
        <w:t>This happens because all games within these rating categories received the same critic score value.</w:t>
      </w:r>
      <w:r>
        <w:t xml:space="preserve"> </w:t>
      </w:r>
      <w:r w:rsidRPr="00E77114">
        <w:t>Therefore, the weighted average, normal average, and mode are identical — since there is no variation in the data.</w:t>
      </w:r>
      <w:r>
        <w:br/>
      </w:r>
      <w:r>
        <w:br/>
      </w:r>
    </w:p>
    <w:p w14:paraId="6CEBD0ED" w14:textId="77777777" w:rsidR="000868C3" w:rsidRPr="000868C3" w:rsidRDefault="000868C3" w:rsidP="000868C3">
      <w:pPr>
        <w:bidi w:val="0"/>
      </w:pPr>
    </w:p>
    <w:p w14:paraId="7D9C18FE" w14:textId="77777777" w:rsidR="000868C3" w:rsidRPr="000868C3" w:rsidRDefault="000868C3" w:rsidP="000868C3">
      <w:pPr>
        <w:bidi w:val="0"/>
      </w:pPr>
    </w:p>
    <w:p w14:paraId="53EE7DB0" w14:textId="77777777" w:rsidR="000868C3" w:rsidRPr="000868C3" w:rsidRDefault="000868C3" w:rsidP="000868C3">
      <w:pPr>
        <w:bidi w:val="0"/>
      </w:pPr>
    </w:p>
    <w:p w14:paraId="07BF8E94" w14:textId="77777777" w:rsidR="000868C3" w:rsidRPr="000868C3" w:rsidRDefault="000868C3" w:rsidP="000868C3">
      <w:pPr>
        <w:bidi w:val="0"/>
      </w:pPr>
    </w:p>
    <w:p w14:paraId="645E6593" w14:textId="320505AC" w:rsidR="000868C3" w:rsidRDefault="00076042" w:rsidP="00076042">
      <w:pPr>
        <w:bidi w:val="0"/>
      </w:pPr>
      <w:r w:rsidRPr="00076042">
        <w:rPr>
          <w:b/>
          <w:bCs/>
        </w:rPr>
        <w:t>Weighted_Average, Average_Critic, Mode Score</w:t>
      </w:r>
      <w:r w:rsidRPr="00076042">
        <w:rPr>
          <w:b/>
          <w:bCs/>
        </w:rPr>
        <w:br/>
      </w:r>
      <w:r w:rsidRPr="00076042">
        <w:t>Each of these calculations is performed separately and can be found in the SQL queries file, where they are marked as comments for easy reference.</w:t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lastRenderedPageBreak/>
        <w:br/>
      </w:r>
      <w:r w:rsidR="000868C3">
        <w:br/>
      </w:r>
      <w:r w:rsidR="000868C3">
        <w:br/>
      </w:r>
      <w:r w:rsidR="000868C3" w:rsidRPr="000868C3">
        <w:rPr>
          <w:b/>
          <w:bCs/>
          <w:highlight w:val="yellow"/>
          <w:u w:val="single"/>
        </w:rPr>
        <w:t>Question 4 :</w:t>
      </w:r>
      <w:r w:rsidR="000868C3">
        <w:t xml:space="preserve"> Data Scaffolding:</w:t>
      </w:r>
    </w:p>
    <w:p w14:paraId="146BA773" w14:textId="147E5664" w:rsidR="000868C3" w:rsidRDefault="000868C3" w:rsidP="000868C3">
      <w:pPr>
        <w:bidi w:val="0"/>
        <w:spacing w:after="0" w:line="360" w:lineRule="auto"/>
      </w:pPr>
      <w:r>
        <w:t xml:space="preserve">Please provide </w:t>
      </w:r>
      <w:proofErr w:type="gramStart"/>
      <w:r>
        <w:t>the global</w:t>
      </w:r>
      <w:proofErr w:type="gramEnd"/>
      <w:r>
        <w:t xml:space="preserve"> sales by genre, Platform, and Year.</w:t>
      </w:r>
    </w:p>
    <w:p w14:paraId="1E8BC63D" w14:textId="5EFD23F7" w:rsidR="000868C3" w:rsidRDefault="000868C3" w:rsidP="000868C3">
      <w:pPr>
        <w:bidi w:val="0"/>
        <w:spacing w:after="0" w:line="360" w:lineRule="auto"/>
        <w:rPr>
          <w:rtl/>
        </w:rPr>
      </w:pPr>
      <w:r>
        <w:t>Remember: Some of the combinations in between do not exist (such as for Platform '2600' for Action genre, the years 1984-1986 lack in the data – use the query below to validate that).</w:t>
      </w:r>
      <w:r>
        <w:br/>
      </w:r>
    </w:p>
    <w:p w14:paraId="7340E51A" w14:textId="7861BC00" w:rsidR="000868C3" w:rsidRDefault="000868C3" w:rsidP="000868C3">
      <w:pPr>
        <w:bidi w:val="0"/>
        <w:spacing w:after="0" w:line="360" w:lineRule="auto"/>
      </w:pPr>
      <w:r>
        <w:t xml:space="preserve">SELECT DISTINCT Genre, Platform, </w:t>
      </w:r>
      <w:proofErr w:type="spellStart"/>
      <w:r>
        <w:t>Year_of_release</w:t>
      </w:r>
      <w:proofErr w:type="spellEnd"/>
    </w:p>
    <w:p w14:paraId="1BA21993" w14:textId="28EAD1FA" w:rsidR="000868C3" w:rsidRDefault="000868C3" w:rsidP="000868C3">
      <w:pPr>
        <w:bidi w:val="0"/>
        <w:spacing w:after="0" w:line="360" w:lineRule="auto"/>
      </w:pPr>
      <w:r>
        <w:t xml:space="preserve">FROM </w:t>
      </w:r>
      <w:proofErr w:type="spellStart"/>
      <w:r>
        <w:t>video_games</w:t>
      </w:r>
      <w:proofErr w:type="spellEnd"/>
    </w:p>
    <w:p w14:paraId="34BBCB15" w14:textId="67A6A992" w:rsidR="000868C3" w:rsidRDefault="000868C3" w:rsidP="000868C3">
      <w:pPr>
        <w:bidi w:val="0"/>
        <w:spacing w:after="0" w:line="360" w:lineRule="auto"/>
      </w:pPr>
      <w:r>
        <w:t>ORDER BY 1, 2, 3</w:t>
      </w:r>
      <w:r>
        <w:br/>
      </w:r>
    </w:p>
    <w:p w14:paraId="236AC4B0" w14:textId="1231917E" w:rsidR="000868C3" w:rsidRDefault="000868C3" w:rsidP="000868C3">
      <w:pPr>
        <w:bidi w:val="0"/>
        <w:spacing w:after="0" w:line="360" w:lineRule="auto"/>
      </w:pPr>
      <w:r>
        <w:t>You are required to display the measure for all possible combinations that can be</w:t>
      </w:r>
    </w:p>
    <w:p w14:paraId="52086888" w14:textId="585573D0" w:rsidR="000868C3" w:rsidRDefault="000868C3" w:rsidP="000868C3">
      <w:pPr>
        <w:bidi w:val="0"/>
        <w:spacing w:after="0" w:line="360" w:lineRule="auto"/>
      </w:pPr>
      <w:r>
        <w:t>between the fields (excluding NULLs) and bestowing zero when it's NULL for the</w:t>
      </w:r>
    </w:p>
    <w:p w14:paraId="4251C4C9" w14:textId="3A53D03B" w:rsidR="000868C3" w:rsidRDefault="001F641C" w:rsidP="001F641C">
      <w:pPr>
        <w:bidi w:val="0"/>
        <w:spacing w:after="0" w:line="240" w:lineRule="auto"/>
      </w:pPr>
      <w:r w:rsidRPr="001F641C">
        <w:rPr>
          <w:noProof/>
        </w:rPr>
        <w:drawing>
          <wp:anchor distT="0" distB="0" distL="114300" distR="114300" simplePos="0" relativeHeight="251662336" behindDoc="0" locked="0" layoutInCell="1" allowOverlap="1" wp14:anchorId="29A3EC45" wp14:editId="54DE8B81">
            <wp:simplePos x="0" y="0"/>
            <wp:positionH relativeFrom="column">
              <wp:posOffset>2735580</wp:posOffset>
            </wp:positionH>
            <wp:positionV relativeFrom="paragraph">
              <wp:posOffset>1710055</wp:posOffset>
            </wp:positionV>
            <wp:extent cx="2689860" cy="2350770"/>
            <wp:effectExtent l="0" t="0" r="0" b="0"/>
            <wp:wrapSquare wrapText="bothSides"/>
            <wp:docPr id="1761144726" name="תמונה 1" descr="תמונה שמכילה טקסט, מספר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4726" name="תמונה 1" descr="תמונה שמכילה טקסט, מספר, צילום מסך, גופן&#10;&#10;תוכן בינה מלאכותית גנרטיבית עשוי להיות שגוי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41C">
        <w:rPr>
          <w:noProof/>
        </w:rPr>
        <w:drawing>
          <wp:anchor distT="0" distB="0" distL="114300" distR="114300" simplePos="0" relativeHeight="251661312" behindDoc="0" locked="0" layoutInCell="1" allowOverlap="1" wp14:anchorId="4B8EE3AE" wp14:editId="0ED32CE0">
            <wp:simplePos x="0" y="0"/>
            <wp:positionH relativeFrom="column">
              <wp:posOffset>-60960</wp:posOffset>
            </wp:positionH>
            <wp:positionV relativeFrom="paragraph">
              <wp:posOffset>1671955</wp:posOffset>
            </wp:positionV>
            <wp:extent cx="2529840" cy="2357755"/>
            <wp:effectExtent l="0" t="0" r="3810" b="4445"/>
            <wp:wrapSquare wrapText="bothSides"/>
            <wp:docPr id="8452342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342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8C3">
        <w:t>measure.</w:t>
      </w:r>
      <w:r w:rsidR="000868C3">
        <w:br/>
      </w:r>
      <w:r w:rsidR="000868C3">
        <w:br/>
      </w:r>
      <w:r w:rsidR="000868C3" w:rsidRPr="000868C3">
        <w:rPr>
          <w:b/>
          <w:bCs/>
          <w:highlight w:val="green"/>
        </w:rPr>
        <w:t>Answer:</w:t>
      </w:r>
      <w:r w:rsidR="00937CF9">
        <w:br/>
      </w:r>
      <w:r w:rsidR="00937CF9" w:rsidRPr="00937CF9">
        <w:t xml:space="preserve">The query builds all-possible combinations of </w:t>
      </w:r>
      <w:r w:rsidR="00937CF9" w:rsidRPr="00937CF9">
        <w:rPr>
          <w:b/>
          <w:bCs/>
        </w:rPr>
        <w:t>Genre × Platform × Year_of_Release</w:t>
      </w:r>
      <w:r w:rsidR="00937CF9" w:rsidRPr="00937CF9">
        <w:t xml:space="preserve">, and calculates the </w:t>
      </w:r>
      <w:r w:rsidR="00937CF9" w:rsidRPr="00937CF9">
        <w:rPr>
          <w:b/>
          <w:bCs/>
        </w:rPr>
        <w:t>total global sales</w:t>
      </w:r>
      <w:r w:rsidR="00937CF9" w:rsidRPr="00937CF9">
        <w:t xml:space="preserve"> for each combination — even if that specific combination doesn’t exist in the original dataset.</w:t>
      </w:r>
      <w:r>
        <w:br/>
      </w:r>
      <w:r w:rsidRPr="001F641C">
        <w:t>Examples of possible combination</w:t>
      </w:r>
      <w:r>
        <w:t xml:space="preserve"> </w:t>
      </w:r>
      <w:r w:rsidRPr="001F641C">
        <w:t>from</w:t>
      </w:r>
      <w:r>
        <w:t xml:space="preserve">  </w:t>
      </w:r>
      <w:r w:rsidRPr="001F641C">
        <w:t xml:space="preserve">the </w:t>
      </w:r>
      <w:r w:rsidRPr="001F641C">
        <w:rPr>
          <w:b/>
          <w:bCs/>
        </w:rPr>
        <w:t>Action</w:t>
      </w:r>
      <w:r w:rsidRPr="001F641C">
        <w:t xml:space="preserve"> and </w:t>
      </w:r>
      <w:r w:rsidRPr="001F641C">
        <w:rPr>
          <w:b/>
          <w:bCs/>
        </w:rPr>
        <w:t>Adventure</w:t>
      </w:r>
      <w:r w:rsidRPr="001F641C">
        <w:t xml:space="preserve"> genres</w:t>
      </w:r>
      <w:r>
        <w:t>:</w:t>
      </w:r>
      <w:r>
        <w:rPr>
          <w:rtl/>
        </w:rPr>
        <w:br/>
      </w:r>
      <w:r w:rsidR="00937CF9">
        <w:br/>
      </w:r>
      <w:r w:rsidR="00937CF9">
        <w:br/>
      </w:r>
      <w:r w:rsidR="000868C3">
        <w:br/>
      </w:r>
      <w:r w:rsidR="000868C3">
        <w:br/>
      </w:r>
      <w:r w:rsidR="000868C3">
        <w:br/>
      </w:r>
      <w:r w:rsidR="000868C3">
        <w:br/>
      </w:r>
      <w:r w:rsidR="000868C3">
        <w:lastRenderedPageBreak/>
        <w:br/>
      </w:r>
      <w:r w:rsidR="000868C3">
        <w:br/>
      </w:r>
      <w:r w:rsidR="000868C3">
        <w:br/>
      </w:r>
      <w:r w:rsidR="000868C3">
        <w:br/>
      </w:r>
      <w:r w:rsidR="000868C3" w:rsidRPr="000868C3">
        <w:rPr>
          <w:b/>
          <w:bCs/>
          <w:highlight w:val="yellow"/>
          <w:u w:val="single"/>
        </w:rPr>
        <w:t>Question 5 :</w:t>
      </w:r>
      <w:r w:rsidR="000868C3">
        <w:t xml:space="preserve">  Year over Year analysis (aka: YoY)</w:t>
      </w:r>
    </w:p>
    <w:p w14:paraId="55F7328D" w14:textId="2BC53372" w:rsidR="000868C3" w:rsidRDefault="000868C3" w:rsidP="000868C3">
      <w:pPr>
        <w:bidi w:val="0"/>
        <w:spacing w:after="0" w:line="360" w:lineRule="auto"/>
      </w:pPr>
      <w:r>
        <w:t>Analyze per platform the year with the highest YoY % (Year of Year relative growth</w:t>
      </w:r>
    </w:p>
    <w:p w14:paraId="075B3BC5" w14:textId="77777777" w:rsidR="000868C3" w:rsidRDefault="000868C3" w:rsidP="000868C3">
      <w:pPr>
        <w:bidi w:val="0"/>
        <w:spacing w:after="0" w:line="360" w:lineRule="auto"/>
      </w:pPr>
      <w:r>
        <w:t>equation &gt; (a – b) / b), in terms of Global_Sales.</w:t>
      </w:r>
    </w:p>
    <w:p w14:paraId="5210A14C" w14:textId="77777777" w:rsidR="000868C3" w:rsidRDefault="000868C3" w:rsidP="000868C3">
      <w:pPr>
        <w:bidi w:val="0"/>
        <w:spacing w:after="0" w:line="360" w:lineRule="auto"/>
      </w:pPr>
      <w:r>
        <w:t>Which of the following had recorded the most significant growth rate within the</w:t>
      </w:r>
    </w:p>
    <w:p w14:paraId="636C6259" w14:textId="4877F18A" w:rsidR="000868C3" w:rsidRDefault="000868C3" w:rsidP="000868C3">
      <w:pPr>
        <w:bidi w:val="0"/>
        <w:spacing w:after="0" w:line="360" w:lineRule="auto"/>
        <w:rPr>
          <w:rtl/>
        </w:rPr>
      </w:pPr>
      <w:r>
        <w:t>dataset, and in which year?</w:t>
      </w:r>
    </w:p>
    <w:p w14:paraId="5005E991" w14:textId="53A108D0" w:rsidR="000868C3" w:rsidRDefault="000868C3" w:rsidP="000868C3">
      <w:pPr>
        <w:bidi w:val="0"/>
        <w:spacing w:after="0" w:line="360" w:lineRule="auto"/>
      </w:pPr>
      <w:r>
        <w:t>Note –</w:t>
      </w:r>
    </w:p>
    <w:p w14:paraId="0DDE3579" w14:textId="07432579" w:rsidR="000868C3" w:rsidRDefault="000868C3" w:rsidP="000868C3">
      <w:pPr>
        <w:bidi w:val="0"/>
        <w:spacing w:after="0" w:line="360" w:lineRule="auto"/>
      </w:pPr>
      <w:r>
        <w:t xml:space="preserve">• In your analysis, take </w:t>
      </w:r>
      <w:proofErr w:type="gramStart"/>
      <w:r>
        <w:t>in</w:t>
      </w:r>
      <w:proofErr w:type="gramEnd"/>
      <w:r>
        <w:t xml:space="preserve"> account from 2nd year Global_Sales per Platform since the 1st</w:t>
      </w:r>
    </w:p>
    <w:p w14:paraId="20B6159C" w14:textId="4A9A5C7A" w:rsidR="000868C3" w:rsidRDefault="000868C3" w:rsidP="000868C3">
      <w:pPr>
        <w:bidi w:val="0"/>
        <w:spacing w:after="0" w:line="360" w:lineRule="auto"/>
      </w:pPr>
      <w:r>
        <w:t>year does not genuinely have a YoY % value.</w:t>
      </w:r>
    </w:p>
    <w:p w14:paraId="0467D36C" w14:textId="77777777" w:rsidR="000868C3" w:rsidRDefault="000868C3" w:rsidP="000868C3">
      <w:pPr>
        <w:bidi w:val="0"/>
        <w:spacing w:after="0" w:line="360" w:lineRule="auto"/>
      </w:pPr>
      <w:r>
        <w:t>• Same Data Scaffolding technique should be used here.</w:t>
      </w:r>
    </w:p>
    <w:p w14:paraId="28226FAA" w14:textId="0ED22ADC" w:rsidR="001F641C" w:rsidRPr="001F641C" w:rsidRDefault="001F641C" w:rsidP="001F641C">
      <w:pPr>
        <w:spacing w:after="0" w:line="360" w:lineRule="auto"/>
        <w:jc w:val="right"/>
      </w:pPr>
      <w:r w:rsidRPr="001F641C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60284BD6" wp14:editId="03F4F444">
            <wp:simplePos x="0" y="0"/>
            <wp:positionH relativeFrom="column">
              <wp:posOffset>-144780</wp:posOffset>
            </wp:positionH>
            <wp:positionV relativeFrom="paragraph">
              <wp:posOffset>3011170</wp:posOffset>
            </wp:positionV>
            <wp:extent cx="4770120" cy="2385060"/>
            <wp:effectExtent l="0" t="0" r="0" b="0"/>
            <wp:wrapSquare wrapText="bothSides"/>
            <wp:docPr id="18095805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05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8C3">
        <w:t>• Exclude 2020 from this data set.</w:t>
      </w:r>
      <w:r w:rsidR="000868C3">
        <w:br/>
        <w:t xml:space="preserve"> </w:t>
      </w:r>
      <w:r w:rsidR="000868C3">
        <w:br/>
      </w:r>
      <w:r w:rsidR="000868C3" w:rsidRPr="000868C3">
        <w:rPr>
          <w:b/>
          <w:bCs/>
          <w:highlight w:val="green"/>
        </w:rPr>
        <w:t>Answer:</w:t>
      </w:r>
      <w:r w:rsidR="000868C3">
        <w:t xml:space="preserve"> </w:t>
      </w:r>
      <w:r>
        <w:br/>
      </w:r>
      <w:r w:rsidRPr="001F641C">
        <w:t xml:space="preserve">This query finds the </w:t>
      </w:r>
      <w:r w:rsidRPr="001F641C">
        <w:rPr>
          <w:b/>
          <w:bCs/>
        </w:rPr>
        <w:t>year with the highest year-over-year (YoY) growth</w:t>
      </w:r>
      <w:r w:rsidRPr="001F641C">
        <w:t xml:space="preserve"> in global sales for each </w:t>
      </w:r>
      <w:r w:rsidRPr="001F641C">
        <w:rPr>
          <w:b/>
          <w:bCs/>
        </w:rPr>
        <w:t>platform</w:t>
      </w:r>
      <w:r w:rsidRPr="001F641C">
        <w:t>.</w:t>
      </w:r>
      <w:r>
        <w:t xml:space="preserve"> </w:t>
      </w:r>
      <w:r w:rsidRPr="001F641C">
        <w:t xml:space="preserve">It first builds a </w:t>
      </w:r>
      <w:r w:rsidRPr="001F641C">
        <w:rPr>
          <w:b/>
          <w:bCs/>
        </w:rPr>
        <w:t>complete dataset</w:t>
      </w:r>
      <w:r w:rsidRPr="001F641C">
        <w:t xml:space="preserve"> of every possible combination of platform and release year (excluding 2020), filling in missing years with </w:t>
      </w:r>
      <w:r w:rsidRPr="001F641C">
        <w:rPr>
          <w:b/>
          <w:bCs/>
        </w:rPr>
        <w:t>zero sales</w:t>
      </w:r>
      <w:r w:rsidRPr="001F641C">
        <w:t>.</w:t>
      </w:r>
      <w:r w:rsidRPr="001F641C">
        <w:br/>
        <w:t xml:space="preserve">Then, it calculates </w:t>
      </w:r>
      <w:r w:rsidRPr="001F641C">
        <w:rPr>
          <w:b/>
          <w:bCs/>
        </w:rPr>
        <w:t>YoY growth</w:t>
      </w:r>
      <w:r w:rsidRPr="001F641C">
        <w:t xml:space="preserve"> by comparing each year’s sales to the previous year for the same platform.</w:t>
      </w:r>
      <w:r w:rsidRPr="001F641C">
        <w:br/>
        <w:t xml:space="preserve">Finally, it selects the </w:t>
      </w:r>
      <w:r w:rsidRPr="001F641C">
        <w:rPr>
          <w:b/>
          <w:bCs/>
        </w:rPr>
        <w:t>peak year</w:t>
      </w:r>
      <w:r w:rsidRPr="001F641C">
        <w:t xml:space="preserve"> — the year with the </w:t>
      </w:r>
      <w:r w:rsidRPr="001F641C">
        <w:rPr>
          <w:b/>
          <w:bCs/>
        </w:rPr>
        <w:t>largest YoY growth percentage</w:t>
      </w:r>
      <w:r w:rsidRPr="001F641C">
        <w:t xml:space="preserve"> per platform — and sorts all platforms by that growth value.</w:t>
      </w:r>
      <w:r>
        <w:br/>
      </w:r>
      <w:r>
        <w:br/>
      </w:r>
      <w:r>
        <w:br/>
      </w:r>
      <w:r>
        <w:br/>
      </w:r>
    </w:p>
    <w:p w14:paraId="49B3FAEC" w14:textId="77777777" w:rsidR="005F5105" w:rsidRPr="005F5105" w:rsidRDefault="0062607F" w:rsidP="005F5105">
      <w:pPr>
        <w:bidi w:val="0"/>
        <w:spacing w:after="0" w:line="360" w:lineRule="auto"/>
      </w:pPr>
      <w:r>
        <w:br/>
      </w:r>
      <w:r>
        <w:br/>
      </w:r>
      <w:r>
        <w:br/>
      </w:r>
      <w:r>
        <w:br/>
      </w:r>
      <w:r w:rsidR="00126689" w:rsidRPr="003D3A87">
        <w:rPr>
          <w:u w:val="single"/>
        </w:rPr>
        <w:lastRenderedPageBreak/>
        <w:t>Proof that the query is correct (Sql explanation):</w:t>
      </w:r>
      <w:r w:rsidRPr="003D3A87">
        <w:rPr>
          <w:u w:val="single"/>
        </w:rPr>
        <w:br/>
      </w:r>
      <w:r w:rsidR="005F5105" w:rsidRPr="005F5105">
        <w:t xml:space="preserve">SELECT Platform, </w:t>
      </w:r>
      <w:proofErr w:type="spellStart"/>
      <w:r w:rsidR="005F5105" w:rsidRPr="005F5105">
        <w:t>Year_of_Release</w:t>
      </w:r>
      <w:proofErr w:type="spellEnd"/>
      <w:r w:rsidR="005F5105" w:rsidRPr="005F5105">
        <w:t>, SUM(</w:t>
      </w:r>
      <w:proofErr w:type="spellStart"/>
      <w:r w:rsidR="005F5105" w:rsidRPr="005F5105">
        <w:t>Global_Sales</w:t>
      </w:r>
      <w:proofErr w:type="spellEnd"/>
      <w:r w:rsidR="005F5105" w:rsidRPr="005F5105">
        <w:t>), LAG(SUM(</w:t>
      </w:r>
      <w:proofErr w:type="spellStart"/>
      <w:r w:rsidR="005F5105" w:rsidRPr="005F5105">
        <w:t>Global_Sales</w:t>
      </w:r>
      <w:proofErr w:type="spellEnd"/>
      <w:r w:rsidR="005F5105" w:rsidRPr="005F5105">
        <w:t xml:space="preserve">)) OVER (PARTITION BY Platform ORDER BY </w:t>
      </w:r>
      <w:proofErr w:type="spellStart"/>
      <w:r w:rsidR="005F5105" w:rsidRPr="005F5105">
        <w:t>Year_of_Release</w:t>
      </w:r>
      <w:proofErr w:type="spellEnd"/>
      <w:r w:rsidR="005F5105" w:rsidRPr="005F5105">
        <w:t>) / LAG(SUM(</w:t>
      </w:r>
      <w:proofErr w:type="spellStart"/>
      <w:r w:rsidR="005F5105" w:rsidRPr="005F5105">
        <w:t>Global_Sales</w:t>
      </w:r>
      <w:proofErr w:type="spellEnd"/>
      <w:r w:rsidR="005F5105" w:rsidRPr="005F5105">
        <w:t xml:space="preserve">)) </w:t>
      </w:r>
    </w:p>
    <w:p w14:paraId="18ADF9EB" w14:textId="77777777" w:rsidR="005F5105" w:rsidRPr="005F5105" w:rsidRDefault="005F5105" w:rsidP="005F5105">
      <w:pPr>
        <w:bidi w:val="0"/>
        <w:spacing w:after="0" w:line="360" w:lineRule="auto"/>
      </w:pPr>
      <w:r w:rsidRPr="005F5105">
        <w:t xml:space="preserve">OVER (PARTITION BY Platform ORDER BY </w:t>
      </w:r>
      <w:proofErr w:type="spellStart"/>
      <w:r w:rsidRPr="005F5105">
        <w:t>Year_of_Release</w:t>
      </w:r>
      <w:proofErr w:type="spellEnd"/>
      <w:r w:rsidRPr="005F5105">
        <w:t xml:space="preserve">) AS </w:t>
      </w:r>
      <w:proofErr w:type="spellStart"/>
      <w:r w:rsidRPr="005F5105">
        <w:t>YoY_Growth</w:t>
      </w:r>
      <w:proofErr w:type="spellEnd"/>
      <w:r w:rsidRPr="005F5105">
        <w:t xml:space="preserve"> </w:t>
      </w:r>
    </w:p>
    <w:p w14:paraId="6559591A" w14:textId="77777777" w:rsidR="005F5105" w:rsidRPr="005F5105" w:rsidRDefault="005F5105" w:rsidP="005F5105">
      <w:pPr>
        <w:bidi w:val="0"/>
        <w:spacing w:after="0" w:line="360" w:lineRule="auto"/>
      </w:pPr>
      <w:r w:rsidRPr="005F5105">
        <w:t xml:space="preserve">FROM </w:t>
      </w:r>
      <w:proofErr w:type="spellStart"/>
      <w:r w:rsidRPr="005F5105">
        <w:t>video_games</w:t>
      </w:r>
      <w:proofErr w:type="spellEnd"/>
    </w:p>
    <w:p w14:paraId="2FBC2525" w14:textId="77777777" w:rsidR="005F5105" w:rsidRPr="005F5105" w:rsidRDefault="005F5105" w:rsidP="005F5105">
      <w:pPr>
        <w:bidi w:val="0"/>
        <w:spacing w:after="0" w:line="360" w:lineRule="auto"/>
      </w:pPr>
      <w:r w:rsidRPr="005F5105">
        <w:t xml:space="preserve"> WHERE </w:t>
      </w:r>
      <w:proofErr w:type="spellStart"/>
      <w:r w:rsidRPr="005F5105">
        <w:t>Year_of_Release</w:t>
      </w:r>
      <w:proofErr w:type="spellEnd"/>
      <w:r w:rsidRPr="005F5105">
        <w:t xml:space="preserve"> &lt; 2020 </w:t>
      </w:r>
    </w:p>
    <w:p w14:paraId="2F0C354E" w14:textId="5FE9C917" w:rsidR="000868C3" w:rsidRPr="001F641C" w:rsidRDefault="005F5105" w:rsidP="005F5105">
      <w:pPr>
        <w:bidi w:val="0"/>
        <w:spacing w:after="0" w:line="360" w:lineRule="auto"/>
        <w:rPr>
          <w:rFonts w:hint="cs"/>
          <w:rtl/>
        </w:rPr>
      </w:pPr>
      <w:r w:rsidRPr="005F5105">
        <w:t xml:space="preserve">GROUP BY Platform, </w:t>
      </w:r>
      <w:proofErr w:type="spellStart"/>
      <w:r w:rsidRPr="005F5105">
        <w:t>Year_of_Release</w:t>
      </w:r>
      <w:proofErr w:type="spellEnd"/>
    </w:p>
    <w:sectPr w:rsidR="000868C3" w:rsidRPr="001F641C" w:rsidSect="00700AC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1F"/>
    <w:rsid w:val="00076042"/>
    <w:rsid w:val="000868C3"/>
    <w:rsid w:val="00116676"/>
    <w:rsid w:val="00126689"/>
    <w:rsid w:val="0014671F"/>
    <w:rsid w:val="001F641C"/>
    <w:rsid w:val="003D3A87"/>
    <w:rsid w:val="00401570"/>
    <w:rsid w:val="004128AD"/>
    <w:rsid w:val="005C3504"/>
    <w:rsid w:val="005F5105"/>
    <w:rsid w:val="00615749"/>
    <w:rsid w:val="00624FAE"/>
    <w:rsid w:val="0062607F"/>
    <w:rsid w:val="00700AC4"/>
    <w:rsid w:val="00865A23"/>
    <w:rsid w:val="00937CF9"/>
    <w:rsid w:val="00A53EB5"/>
    <w:rsid w:val="00A82421"/>
    <w:rsid w:val="00B6774F"/>
    <w:rsid w:val="00E7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79C6"/>
  <w15:chartTrackingRefBased/>
  <w15:docId w15:val="{617CFDF3-CD65-4392-8C32-5A67B39D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71F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6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67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6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67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6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6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67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7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7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67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7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1F64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1032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גולדברג</dc:creator>
  <cp:keywords/>
  <dc:description/>
  <cp:lastModifiedBy>ניצן גולדברג</cp:lastModifiedBy>
  <cp:revision>10</cp:revision>
  <dcterms:created xsi:type="dcterms:W3CDTF">2025-10-18T16:32:00Z</dcterms:created>
  <dcterms:modified xsi:type="dcterms:W3CDTF">2025-10-22T11:39:00Z</dcterms:modified>
</cp:coreProperties>
</file>