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1C0" w:rsidRDefault="001B11C0">
      <w:pPr>
        <w:rPr>
          <w:rtl/>
        </w:rPr>
      </w:pPr>
    </w:p>
    <w:p w:rsidR="001B11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29" inset="0,0,0,0">
              <w:txbxContent>
                <w:p w:rsidR="001B0141" w:rsidRDefault="001B0141">
                  <w:r>
                    <w:rPr>
                      <w:rtl/>
                    </w:rPr>
                    <w:t>58                                           ספר החוקים 591                    ג' בניסן התש"ל 09.04.1970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" o:spid="_x0000_s1026" type="#_x0000_t202" style="position:absolute;left:0;text-align:left;margin-left:76.75pt;margin-top:693.3pt;width:360.55pt;height:75.05pt;z-index:3;mso-wrap-style:none;mso-position-horizontal-relative:page;mso-position-vertical-relative:page" stroked="f">
            <v:textbox style="mso-next-textbox:#_x0000_s4130" inset="0,0,0,0">
              <w:txbxContent>
                <w:p w:rsidR="001B0141" w:rsidRDefault="001B014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ב' תש"ל (31 במרס 1970); הגעת החוק ודברי הסבר פורסמו בה"ח 874,</w:t>
                  </w:r>
                </w:p>
                <w:p w:rsidR="001B0141" w:rsidRDefault="001B0141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תש"ל, עמ' 94.</w:t>
                  </w:r>
                </w:p>
                <w:p w:rsidR="001B0141" w:rsidRPr="001B11C0" w:rsidRDefault="001B0141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עב' 108 ; תשנ"ט עמ' 76, 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" o:spid="_x0000_s1027" type="#_x0000_t202" style="position:absolute;left:0;text-align:left;margin-left:71.8pt;margin-top:142.85pt;width:474.2pt;height:550.25pt;z-index:2;mso-wrap-style:none;mso-position-horizontal-relative:page;mso-position-vertical-relative:page" stroked="f">
            <v:textbox style="mso-next-textbox:#_x0000_s4131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2"/>
                    <w:gridCol w:w="1750"/>
                  </w:tblGrid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53 לחוק הביטוח הלאומי [נוסח משולב], תשכ"ח-1968 1 (להלן - החוק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קטן (ב), בסופו יבוא "או למקסימום הנקוב בלוח י"א".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חיקון סעיף 33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100 לחוק העיקרי, בסעיף קטן (א), בסופו יבוא "או למקסימום הנקוב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י"א".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100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156 לחוק העיקרי, בסעיף קטן (א), בסופו יבוא: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""מבוטח ביטוח אבטלה* - עובד הזכאי לשכר, המבוטח לפי פרק ב', אשר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חייב בתשלום דמי ביטוח בעדו; היקף ביטוח האבטלה ותנאי הזכאות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כחוק;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 ביטוח בכות" - מבוטח לפי פרק ב'; היקף ביטוח הנכות ותנאי הזכאות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בחוק."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136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157 לחוק העיקרי, אחרי סעיף קטן (ד) יבוא: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כל מבוטח ביטוח אבטלה ישתלמו בעדו דמי ביטוח אבטלה.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(ד2) כל מבוטח ביטוח נכות ישתלמו בעדו דמי ביטוח נכות."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160 לחוק העיקרי, בסעיף קטן (א), במקום "בתחום שבין 0.5% ובין 3% מהכ-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נסתו" יבוא "בתחום שבין 0.7% ובין 4% מהכנסתו".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160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161 לחוק העיקרי, בסעיף קטן (ג), במקום "לפי סעיף 00157 או (ג)" יבוא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157(א), (ג) או (ד1)".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167 לחוק העיקרי, בסעיף קטן גא), במקום "לפי סעיף 00157 או (ב)" יבוא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157(א), (ב), (ד1) או (ד2)".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חיקדן סעיף 167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169 לחוק העיקרי -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"לפי סעיף 157(א)" יבוא "לפי סעיף 157(א), (ד1)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ו-(ד2)";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00, במקום "לפי סעיף 157(א) או (ג)" יבוא "לפי סעיף 157(א),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(גג (ד1) ו-(ד2)".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169</w:t>
                        </w:r>
                      </w:p>
                    </w:tc>
                  </w:tr>
                  <w:tr w:rsidR="001B0141" w:rsidRPr="001B11C0">
                    <w:trPr>
                      <w:jc w:val="right"/>
                    </w:trPr>
                    <w:tc>
                      <w:tcPr>
                        <w:tcW w:w="3985" w:type="pct"/>
                      </w:tcPr>
                      <w:p w:rsidR="001B0141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177 לחוק העיקרי, במקום פסקאות (2) ו-(3) יבוא: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עיגול ההכנסה השנתית שלפיה משתלמים דמי ביטוח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חמישים הלירות הקרובות;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עיגול דמי הביטוח בחישוב שנתי לסכום הקרוב ביותר</w:t>
                        </w:r>
                      </w:p>
                      <w:p w:rsidR="001B0141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המתחלק בארבע או בחמש, לפי הענין, באופן שהמנה תהיה</w:t>
                        </w:r>
                      </w:p>
                      <w:p w:rsidR="001B0141" w:rsidRPr="001B11C0" w:rsidRDefault="001B01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 שלמות."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1B0141" w:rsidRPr="001B11C0" w:rsidRDefault="001B01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חיקון סעיף 177</w:t>
                        </w:r>
                      </w:p>
                    </w:tc>
                  </w:tr>
                </w:tbl>
                <w:p w:rsidR="001B0141" w:rsidRDefault="001B01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2" o:spid="_x0000_s1028" type="#_x0000_t202" style="position:absolute;left:0;text-align:left;margin-left:117.35pt;margin-top:102.3pt;width:285.7pt;height:39.6pt;z-index:1;mso-wrap-style:none;mso-position-horizontal-relative:page;mso-position-vertical-relative:page" stroked="f">
            <v:textbox style="mso-next-textbox:#_x0000_s4132" inset="0,0,0,0">
              <w:txbxContent>
                <w:p w:rsidR="001B0141" w:rsidRPr="001B11C0" w:rsidRDefault="001B0141">
                  <w:pPr>
                    <w:pStyle w:val="OCRStyle1"/>
                    <w:ind w:left="35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3), תש"ל-1970 *</w:t>
                  </w:r>
                </w:p>
              </w:txbxContent>
            </v:textbox>
            <w10:wrap anchorx="page" anchory="page"/>
          </v:shape>
        </w:pict>
      </w:r>
    </w:p>
    <w:p w:rsidR="002B7A6E" w:rsidRDefault="002B7A6E">
      <w:pPr>
        <w:rPr>
          <w:rtl/>
        </w:rPr>
      </w:pPr>
      <w:r>
        <w:rPr>
          <w:rtl/>
        </w:rPr>
        <w:br w:type="page"/>
      </w:r>
    </w:p>
    <w:p w:rsidR="002B7A6E" w:rsidRDefault="00000000">
      <w:pPr>
        <w:rPr>
          <w:rtl/>
        </w:rPr>
      </w:pPr>
      <w:r>
        <w:pict>
          <v:shape id="_x0000_s4133" o:spid="_x0000_s1029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33" inset="0,0,0,0">
              <w:txbxContent>
                <w:p w:rsidR="001B0141" w:rsidRDefault="001B0141">
                  <w:r>
                    <w:rPr>
                      <w:rtl/>
                    </w:rPr>
                    <w:t>59                                           ספר החוקים 591                    ג' בניסן התש"ל 09.04.1970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4" o:spid="_x0000_s1030" type="#_x0000_t202" style="position:absolute;left:0;text-align:left;margin-left:377.3pt;margin-top:729.05pt;width:147.9pt;height:31.3pt;z-index:13;mso-wrap-style:none;mso-position-horizontal-relative:page;mso-position-vertical-relative:page" stroked="f">
            <v:textbox style="mso-next-textbox:#_x0000_s4134" inset="0,0,0,0">
              <w:txbxContent>
                <w:p w:rsidR="001B0141" w:rsidRDefault="001B01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35" o:spid="_x0000_s1031" type="#_x0000_t202" style="position:absolute;left:0;text-align:left;margin-left:150pt;margin-top:581.15pt;width:371.05pt;height:130.1pt;z-index:12;mso-wrap-style:none;mso-position-horizontal-relative:page;mso-position-vertical-relative:page" stroked="f">
            <v:textbox style="mso-next-textbox:#_x0000_s4135" inset="0,0,0,0">
              <w:txbxContent>
                <w:tbl>
                  <w:tblPr>
                    <w:tblW w:w="3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6"/>
                    <w:gridCol w:w="1841"/>
                    <w:gridCol w:w="1345"/>
                    <w:gridCol w:w="1325"/>
                  </w:tblGrid>
                  <w:tr w:rsidR="001B0141">
                    <w:trPr>
                      <w:jc w:val="right"/>
                    </w:trPr>
                    <w:tc>
                      <w:tcPr>
                        <w:tcW w:w="1657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מינימום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בלירות</w:t>
                        </w:r>
                      </w:p>
                    </w:tc>
                    <w:tc>
                      <w:tcPr>
                        <w:tcW w:w="1364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מקסימום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בלירות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997" w:type="pct"/>
                      </w:tcPr>
                      <w:p w:rsidR="001B0141" w:rsidRPr="002B7A6E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</w:t>
                        </w:r>
                      </w:p>
                    </w:tc>
                    <w:tc>
                      <w:tcPr>
                        <w:tcW w:w="982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657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 לחודשאו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 לשנה</w:t>
                        </w:r>
                      </w:p>
                    </w:tc>
                    <w:tc>
                      <w:tcPr>
                        <w:tcW w:w="1364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 לחודש או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 לשנה</w:t>
                        </w:r>
                      </w:p>
                    </w:tc>
                    <w:tc>
                      <w:tcPr>
                        <w:tcW w:w="997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</w:tc>
                    <w:tc>
                      <w:tcPr>
                        <w:tcW w:w="982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657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 לשנה</w:t>
                        </w:r>
                      </w:p>
                    </w:tc>
                    <w:tc>
                      <w:tcPr>
                        <w:tcW w:w="1364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 לשבה</w:t>
                        </w:r>
                      </w:p>
                    </w:tc>
                    <w:tc>
                      <w:tcPr>
                        <w:tcW w:w="997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982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657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 לשנה"</w:t>
                        </w:r>
                      </w:p>
                    </w:tc>
                    <w:tc>
                      <w:tcPr>
                        <w:tcW w:w="1364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18,000 לשבה</w:t>
                        </w:r>
                      </w:p>
                    </w:tc>
                    <w:tc>
                      <w:tcPr>
                        <w:tcW w:w="997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אחר</w:t>
                        </w:r>
                      </w:p>
                    </w:tc>
                    <w:tc>
                      <w:tcPr>
                        <w:tcW w:w="982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1B0141" w:rsidRDefault="001B01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36" o:spid="_x0000_s1032" type="#_x0000_t202" style="position:absolute;left:0;text-align:left;margin-left:296.9pt;margin-top:524.7pt;width:97pt;height:50.1pt;z-index:11;mso-wrap-style:none;mso-position-horizontal-relative:page;mso-position-vertical-relative:page" stroked="f">
            <v:textbox style="mso-next-textbox:#_x0000_s4136" inset="0,0,0,0">
              <w:txbxContent>
                <w:p w:rsidR="001B0141" w:rsidRDefault="001B0141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"לוח י"א</w:t>
                  </w:r>
                </w:p>
                <w:p w:rsidR="001B0141" w:rsidRDefault="001B0141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(סעיף 167)</w:t>
                  </w:r>
                </w:p>
                <w:p w:rsidR="001B0141" w:rsidRPr="002B7A6E" w:rsidRDefault="001B0141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הכנסת מקסימום ומינים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7" o:spid="_x0000_s1033" type="#_x0000_t202" style="position:absolute;left:0;text-align:left;margin-left:80.3pt;margin-top:492.45pt;width:75.05pt;height:31.3pt;z-index:10;mso-wrap-style:none;mso-position-horizontal-relative:page;mso-position-vertical-relative:page" stroked="f">
            <v:textbox style="mso-next-textbox:#_x0000_s4137" inset="0,0,0,0">
              <w:txbxContent>
                <w:p w:rsidR="001B0141" w:rsidRPr="002B7A6E" w:rsidRDefault="001B0141">
                  <w:pPr>
                    <w:pStyle w:val="OCRStyle2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החלפת לוח י"א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8" o:spid="_x0000_s1034" type="#_x0000_t202" style="position:absolute;left:0;text-align:left;margin-left:343.8pt;margin-top:488.3pt;width:145.95pt;height:29.1pt;z-index:9;mso-wrap-style:none;mso-position-horizontal-relative:page;mso-position-vertical-relative:page" stroked="f">
            <v:textbox style="mso-next-textbox:#_x0000_s4138" inset="0,0,0,0">
              <w:txbxContent>
                <w:p w:rsidR="001B0141" w:rsidRDefault="001B0141">
                  <w:pPr>
                    <w:pStyle w:val="OCRStyle2"/>
                  </w:pPr>
                  <w:r>
                    <w:rPr>
                      <w:rtl/>
                    </w:rPr>
                    <w:t>מקום לוח י'** לחוק העיקרי יבוא: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9" o:spid="_x0000_s1035" type="#_x0000_t202" style="position:absolute;left:0;text-align:left;margin-left:155.3pt;margin-top:201.8pt;width:384.5pt;height:267.7pt;z-index:8;mso-wrap-style:none;mso-position-horizontal-relative:page;mso-position-vertical-relative:page" stroked="f">
            <v:textbox style="mso-next-textbox:#_x0000_s4139" inset="0,0,0,0">
              <w:txbxContent>
                <w:tbl>
                  <w:tblPr>
                    <w:tblW w:w="41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71"/>
                    <w:gridCol w:w="1570"/>
                    <w:gridCol w:w="518"/>
                    <w:gridCol w:w="2332"/>
                  </w:tblGrid>
                  <w:tr w:rsidR="001B0141" w:rsidRPr="002B7A6E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אחוזים מהכנסה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8.7%; ניכוי משכר - 2.5%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5.370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ברשות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1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ענפים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זקנה ושאירים, אמהות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מרובות ילדים</w:t>
                        </w:r>
                      </w:p>
                      <w:p w:rsidR="001B0141" w:rsidRPr="002B7A6E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ונכות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6.8%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שלא בגדר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3-1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1.8%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מבוטח לפי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ילדי עובדים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שבקבע לסי סעיף 160(06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לסי סרק גי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נפגעי עבודה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לפי סרק די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לפי פרק ב':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אמהות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1841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0.6%; ניכוי משכר -0.3%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6%.0''</w:t>
                        </w:r>
                      </w:p>
                    </w:tc>
                    <w:tc>
                      <w:tcPr>
                        <w:tcW w:w="112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  <w:tc>
                      <w:tcPr>
                        <w:tcW w:w="365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1B0141" w:rsidRDefault="001B01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B0141" w:rsidRDefault="001B01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40" o:spid="_x0000_s1036" type="#_x0000_t202" style="position:absolute;left:0;text-align:left;margin-left:298.1pt;margin-top:139.2pt;width:88.5pt;height:57.2pt;z-index:7;mso-wrap-style:none;mso-position-horizontal-relative:page;mso-position-vertical-relative:page" stroked="f">
            <v:textbox style="mso-next-textbox:#_x0000_s4140" inset="0,0,0,0">
              <w:txbxContent>
                <w:p w:rsidR="001B0141" w:rsidRDefault="001B0141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"לוח י'</w:t>
                  </w:r>
                </w:p>
                <w:p w:rsidR="001B0141" w:rsidRDefault="001B0141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(סעיפים 159 ו-161)</w:t>
                  </w:r>
                </w:p>
                <w:p w:rsidR="001B0141" w:rsidRPr="002B7A6E" w:rsidRDefault="001B014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שיעורי דמי 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" o:spid="_x0000_s1037" type="#_x0000_t202" style="position:absolute;left:0;text-align:left;margin-left:83.25pt;margin-top:101.6pt;width:72.05pt;height:30.3pt;z-index:6;mso-wrap-style:none;mso-position-horizontal-relative:page;mso-position-vertical-relative:page" stroked="f">
            <v:textbox style="mso-next-textbox:#_x0000_s4141" inset="0,0,0,0">
              <w:txbxContent>
                <w:p w:rsidR="001B0141" w:rsidRDefault="001B0141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החלפת לוח י'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" o:spid="_x0000_s1038" type="#_x0000_t202" style="position:absolute;left:0;text-align:left;margin-left:338.65pt;margin-top:103.75pt;width:197pt;height:31.3pt;z-index:5;mso-wrap-style:none;mso-position-horizontal-relative:page;mso-position-vertical-relative:page" stroked="f">
            <v:textbox style="mso-next-textbox:#_x0000_s4142" inset="0,0,0,0">
              <w:txbxContent>
                <w:p w:rsidR="001B0141" w:rsidRDefault="001B0141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10. במקום לוח י' לחוק העיקרי יבוא:</w:t>
                  </w:r>
                </w:p>
              </w:txbxContent>
            </v:textbox>
            <w10:wrap anchorx="page" anchory="page"/>
          </v:shape>
        </w:pict>
      </w:r>
    </w:p>
    <w:p w:rsidR="001B0141" w:rsidRDefault="001B0141">
      <w:pPr>
        <w:rPr>
          <w:rtl/>
        </w:rPr>
      </w:pPr>
      <w:r>
        <w:rPr>
          <w:rtl/>
        </w:rPr>
        <w:br w:type="page"/>
      </w:r>
    </w:p>
    <w:p w:rsidR="001B0141" w:rsidRDefault="00000000">
      <w:pPr>
        <w:rPr>
          <w:rtl/>
        </w:rPr>
      </w:pPr>
      <w:r>
        <w:pict>
          <v:shape id="_x0000_s414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143" inset="0,0,0,0">
              <w:txbxContent>
                <w:p w:rsidR="001B0141" w:rsidRDefault="001B0141">
                  <w:r>
                    <w:rPr>
                      <w:rtl/>
                    </w:rPr>
                    <w:t>60                                           ספר החוקים 591                    ג' בניסן התש"ל 09.04.1970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" o:spid="_x0000_s1040" type="#_x0000_t202" style="position:absolute;left:0;text-align:left;margin-left:98.8pt;margin-top:422.8pt;width:86.55pt;height:31.1pt;z-index:18;mso-wrap-style:none;mso-position-horizontal-relative:page;mso-position-vertical-relative:page" stroked="f">
            <v:textbox style="mso-next-textbox:#_x0000_s4144" inset="0,0,0,0">
              <w:txbxContent>
                <w:p w:rsidR="001B0141" w:rsidRDefault="001B0141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1B0141" w:rsidRDefault="001B0141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קור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5" o:spid="_x0000_s1041" type="#_x0000_t202" style="position:absolute;left:0;text-align:left;margin-left:214.65pt;margin-top:420.6pt;width:82.15pt;height:30.3pt;z-index:17;mso-wrap-style:none;mso-position-horizontal-relative:page;mso-position-vertical-relative:page" stroked="f">
            <v:textbox style="mso-next-textbox:#_x0000_s4145" inset="0,0,0,0">
              <w:txbxContent>
                <w:p w:rsidR="001B0141" w:rsidRDefault="001B0141">
                  <w:pPr>
                    <w:pStyle w:val="OCRStyle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B0141" w:rsidRDefault="001B0141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6" o:spid="_x0000_s1042" type="#_x0000_t202" style="position:absolute;left:0;text-align:left;margin-left:335.4pt;margin-top:444.55pt;width:113.65pt;height:38.6pt;z-index:16;mso-wrap-style:none;mso-position-horizontal-relative:page;mso-position-vertical-relative:page" stroked="f">
            <v:textbox style="mso-next-textbox:#_x0000_s4146" inset="0,0,0,0">
              <w:txbxContent>
                <w:p w:rsidR="001B0141" w:rsidRDefault="001B0141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B0141" w:rsidRDefault="001B0141">
                  <w:pPr>
                    <w:pStyle w:val="OCRStyle3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" o:spid="_x0000_s1043" type="#_x0000_t202" style="position:absolute;left:0;text-align:left;margin-left:75.65pt;margin-top:78.85pt;width:461.55pt;height:338.6pt;z-index:15;mso-wrap-style:none;mso-position-horizontal-relative:page;mso-position-vertical-relative:page" stroked="f">
            <v:textbox style="mso-next-textbox:#_x0000_s4147" inset="0,0,0,0">
              <w:txbxContent>
                <w:tbl>
                  <w:tblPr>
                    <w:tblW w:w="49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796"/>
                    <w:gridCol w:w="796"/>
                    <w:gridCol w:w="796"/>
                    <w:gridCol w:w="834"/>
                    <w:gridCol w:w="797"/>
                    <w:gridCol w:w="775"/>
                    <w:gridCol w:w="1273"/>
                    <w:gridCol w:w="1495"/>
                  </w:tblGrid>
                  <w:tr w:rsidR="001B0141" w:rsidRP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64" w:type="pct"/>
                        <w:gridSpan w:val="4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לוח י"ג לחוק העיקרי יבוא: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לוח י"ג</w:t>
                        </w: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  <w:gridSpan w:val="4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י"ג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215)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חשבונות של ענפי ביטוח</w:t>
                        </w:r>
                      </w:p>
                    </w:tc>
                    <w:tc>
                      <w:tcPr>
                        <w:tcW w:w="464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6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6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5" w:type="pct"/>
                        <w:gridSpan w:val="3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האחוז לזיכוי ענף הביטוח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64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6" w:type="pct"/>
                        <w:vMerge w:val="restar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דבלי ביטוח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סרטים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בלוח י'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נפגעי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נבות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אבטלה</w:t>
                        </w:r>
                      </w:p>
                    </w:tc>
                    <w:tc>
                      <w:tcPr>
                        <w:tcW w:w="455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מקופחות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מרובות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אמהות</w:t>
                        </w:r>
                      </w:p>
                    </w:tc>
                    <w:tc>
                      <w:tcPr>
                        <w:tcW w:w="464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זקנה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ושאירים</w:t>
                        </w:r>
                      </w:p>
                    </w:tc>
                    <w:tc>
                      <w:tcPr>
                        <w:tcW w:w="766" w:type="pct"/>
                        <w:vMerge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6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5.75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7.04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9.43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7.35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24.14</w:t>
                        </w:r>
                      </w:p>
                    </w:tc>
                    <w:tc>
                      <w:tcPr>
                        <w:tcW w:w="455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11.49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21.13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22.06</w:t>
                        </w: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6.90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8.45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5.66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4.41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64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51.72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63.38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84.91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66.18</w:t>
                        </w:r>
                      </w:p>
                    </w:tc>
                    <w:tc>
                      <w:tcPr>
                        <w:tcW w:w="766" w:type="pct"/>
                      </w:tcPr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</w:t>
                        </w:r>
                      </w:p>
                      <w:p w:rsid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</w:t>
                        </w:r>
                      </w:p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0141" w:rsidRP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80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5" w:type="pct"/>
                        <w:gridSpan w:val="6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בלוח י"ד לחוק העיקרי, בפרט 2, במקום "52%" יבוא -"48"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י"ד</w:t>
                        </w:r>
                      </w:p>
                    </w:tc>
                  </w:tr>
                  <w:tr w:rsidR="001B0141" w:rsidRPr="001B0141">
                    <w:trPr>
                      <w:jc w:val="right"/>
                    </w:trPr>
                    <w:tc>
                      <w:tcPr>
                        <w:tcW w:w="499" w:type="pct"/>
                      </w:tcPr>
                      <w:p w:rsid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05" w:type="pct"/>
                        <w:gridSpan w:val="7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תחילתו של חוק זה ביום כ'"ד באדר ב' תש"ל  (באפריל 1970).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1B0141" w:rsidRPr="001B0141" w:rsidRDefault="001B014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B0141" w:rsidRDefault="001B014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11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E30032-8816-43BE-914F-310482B1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11C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B7A6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B01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2008-04-09T14:41:00Z</dcterms:created>
  <dcterms:modified xsi:type="dcterms:W3CDTF">2008-04-09T14:42:00Z</dcterms:modified>
</cp:coreProperties>
</file>