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5E32" w:rsidRDefault="005A5E32">
      <w:pPr>
        <w:rPr>
          <w:rtl/>
        </w:rPr>
      </w:pPr>
    </w:p>
    <w:p w:rsidR="005A5E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59" inset="0,0,0,0">
              <w:txbxContent>
                <w:p w:rsidR="00A8663D" w:rsidRDefault="00A8663D">
                  <w:r>
                    <w:rPr>
                      <w:rtl/>
                    </w:rPr>
                    <w:t>110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0" o:spid="_x0000_s1026" type="#_x0000_t202" style="position:absolute;left:0;text-align:left;margin-left:79.85pt;margin-top:719.6pt;width:393.45pt;height:68.9pt;z-index:3;mso-position-horizontal-relative:page;mso-position-vertical-relative:page" stroked="f">
            <v:textbox style="mso-next-textbox:#_x0000_s4560" inset="0,0,0,0">
              <w:txbxContent>
                <w:p w:rsidR="00A8663D" w:rsidRDefault="00A8663D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ו' בנים? תשי"א (12 באפריל 11951.</w:t>
                  </w:r>
                </w:p>
                <w:p w:rsidR="00A8663D" w:rsidRDefault="00A8663D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58 מיום ה' באלול תש"י (18.8.50), עמי 306.</w:t>
                  </w:r>
                </w:p>
                <w:p w:rsidR="00A8663D" w:rsidRPr="005A5E32" w:rsidRDefault="00A8663D">
                  <w:pPr>
                    <w:pStyle w:val="OCRStyle1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ע"ר מס' 48 מיום ח' בשבט תש"ט (4.2.40), תוס' א', עמי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1" o:spid="_x0000_s1027" type="#_x0000_t202" style="position:absolute;left:0;text-align:left;margin-left:74.7pt;margin-top:408.7pt;width:507.85pt;height:307.5pt;z-index:2;mso-position-horizontal-relative:page;mso-position-vertical-relative:page" stroked="f">
            <v:textbox style="mso-next-textbox:#_x0000_s4561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8"/>
                    <w:gridCol w:w="1505"/>
                  </w:tblGrid>
                  <w:tr w:rsidR="00A8663D" w:rsidRPr="005A5E32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A8663D" w:rsidRDefault="00A8663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כל מי שנולד בשנת 1932 או לפני כן, וביום כ"ג באדר א' תשי"א (1 במרס 1951) היה</w:t>
                        </w:r>
                      </w:p>
                      <w:p w:rsidR="00A8663D" w:rsidRDefault="00A866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כתושב לפי פקודת מרשם התושבים, תש"ט - 1949 2, זכאי לבחור לכנסת השניה,</w:t>
                        </w:r>
                      </w:p>
                      <w:p w:rsidR="00A8663D" w:rsidRPr="005A5E32" w:rsidRDefault="00A866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ממי שנכנס לישראל שלא כדין,</w:t>
                        </w:r>
                      </w:p>
                    </w:tc>
                    <w:tc>
                      <w:tcPr>
                        <w:tcW w:w="815" w:type="pct"/>
                      </w:tcPr>
                      <w:p w:rsidR="00A8663D" w:rsidRPr="005A5E32" w:rsidRDefault="00A866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לבחור</w:t>
                        </w:r>
                      </w:p>
                    </w:tc>
                  </w:tr>
                  <w:tr w:rsidR="00A8663D" w:rsidRPr="005A5E32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A8663D" w:rsidRDefault="00A866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כל מי שנולד בשנת 1929 או לפני כן, וביום הגשת רשימת המועמדים הכוללת את</w:t>
                        </w:r>
                      </w:p>
                      <w:p w:rsidR="00A8663D" w:rsidRDefault="00A866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היה רשום כתושב לפי פקודת מרשם התושבים, תש"ט - 1949, זכאי להיבחר לכנסת</w:t>
                        </w:r>
                      </w:p>
                      <w:p w:rsidR="00A8663D" w:rsidRPr="005A5E32" w:rsidRDefault="00A866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השניה, חוץ ממי שנכנס לישראל שלא כדין.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A8663D" w:rsidRPr="005A5E32" w:rsidRDefault="00A866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להיבחר</w:t>
                        </w:r>
                      </w:p>
                    </w:tc>
                  </w:tr>
                  <w:tr w:rsidR="00A8663D" w:rsidRPr="005A5E32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A8663D" w:rsidRPr="005A5E32" w:rsidRDefault="00A866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שופט-מדינה לא יהא מועמד לכנסת השניה.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A8663D" w:rsidRDefault="00A866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 שופטי</w:t>
                        </w:r>
                      </w:p>
                      <w:p w:rsidR="00A8663D" w:rsidRPr="005A5E32" w:rsidRDefault="00A866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מרינה</w:t>
                        </w:r>
                      </w:p>
                    </w:tc>
                  </w:tr>
                  <w:tr w:rsidR="00A8663D" w:rsidRPr="005A5E32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A8663D" w:rsidRDefault="00A866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פקיד-מדינה - פרט למורה - וחייל בשירות סדיר או בשירות-קבע של צבא-הגנה</w:t>
                        </w:r>
                      </w:p>
                      <w:p w:rsidR="00A8663D" w:rsidRDefault="00A866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ששמו נכלל באחת מרשימות המועמדים, יופסק שירותו מיום הגשת רשימת</w:t>
                        </w:r>
                      </w:p>
                      <w:p w:rsidR="00A8663D" w:rsidRPr="005A5E32" w:rsidRDefault="00A866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ועד יום הבחירות, ואם נבחר - כל זמן היותו חבר הכנסת.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A8663D" w:rsidRDefault="00A866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די; פקידי-</w:t>
                        </w:r>
                      </w:p>
                      <w:p w:rsidR="00A8663D" w:rsidRPr="005A5E32" w:rsidRDefault="00A866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מיינה וחיילים</w:t>
                        </w:r>
                      </w:p>
                    </w:tc>
                  </w:tr>
                  <w:tr w:rsidR="00A8663D" w:rsidRPr="005A5E32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A8663D" w:rsidRPr="005A5E32" w:rsidRDefault="00A866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הכנסת השניה תהיה של 120 חברים.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A8663D" w:rsidRDefault="00A866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חברי</w:t>
                        </w:r>
                      </w:p>
                      <w:p w:rsidR="00A8663D" w:rsidRPr="005A5E32" w:rsidRDefault="00A866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 כנסת</w:t>
                        </w:r>
                      </w:p>
                    </w:tc>
                  </w:tr>
                  <w:tr w:rsidR="00A8663D" w:rsidRPr="005A5E32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A8663D" w:rsidRDefault="00A866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הבחירות לכנסת השניה יהיו כלליות, ישירות, שוות, חשאיות ויחסיות, ויתקיימו</w:t>
                        </w:r>
                      </w:p>
                      <w:p w:rsidR="00A8663D" w:rsidRDefault="00A866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ישראל כולו ביום אחד.</w:t>
                        </w:r>
                      </w:p>
                      <w:p w:rsidR="00A8663D" w:rsidRDefault="00A866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ההצבעה תהיה בעד רשימות מועמדים שפורסמו בהתאם לסעיף 28.</w:t>
                        </w:r>
                      </w:p>
                      <w:p w:rsidR="00A8663D" w:rsidRDefault="00A866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בוחר רשאי להצביע רק בקלפי אשר רשימת הבוחרים הקשורה אליה כוללת</w:t>
                        </w:r>
                      </w:p>
                      <w:p w:rsidR="00A8663D" w:rsidRPr="005A5E32" w:rsidRDefault="00A866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שמו, ורק אם זהה את עצמו בהתאם לסעיף 33.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A8663D" w:rsidRPr="005A5E32" w:rsidRDefault="00A866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שיטת הבחירות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2" o:spid="_x0000_s1028" type="#_x0000_t202" style="position:absolute;left:0;text-align:left;margin-left:154.7pt;margin-top:354.45pt;width:258.4pt;height:50.9pt;z-index:1;mso-position-horizontal-relative:page;mso-position-vertical-relative:page" stroked="f">
            <v:textbox style="mso-next-textbox:#_x0000_s4562" inset="0,0,0,0">
              <w:txbxContent>
                <w:p w:rsidR="00A8663D" w:rsidRDefault="00A8663D">
                  <w:pPr>
                    <w:pStyle w:val="OCRStyle1"/>
                    <w:ind w:left="12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השניה, תשי"א-1951 *</w:t>
                  </w:r>
                </w:p>
                <w:p w:rsidR="00A8663D" w:rsidRPr="005A5E32" w:rsidRDefault="00A8663D">
                  <w:pPr>
                    <w:pStyle w:val="OCRStyle1"/>
                    <w:ind w:left="104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הוראות יסוד</w:t>
                  </w:r>
                </w:p>
              </w:txbxContent>
            </v:textbox>
            <w10:wrap anchorx="page" anchory="page"/>
          </v:shape>
        </w:pict>
      </w:r>
    </w:p>
    <w:p w:rsidR="00DB6816" w:rsidRDefault="00DB6816">
      <w:pPr>
        <w:rPr>
          <w:rtl/>
        </w:rPr>
      </w:pPr>
      <w:r>
        <w:rPr>
          <w:rtl/>
        </w:rPr>
        <w:br w:type="page"/>
      </w:r>
    </w:p>
    <w:p w:rsidR="00DB6816" w:rsidRDefault="00000000">
      <w:pPr>
        <w:rPr>
          <w:rtl/>
        </w:rPr>
      </w:pPr>
      <w:r>
        <w:pict>
          <v:shape id="_x0000_s456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63" inset="0,0,0,0">
              <w:txbxContent>
                <w:p w:rsidR="00A8663D" w:rsidRDefault="00A8663D">
                  <w:r>
                    <w:rPr>
                      <w:rtl/>
                    </w:rPr>
                    <w:t>111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4" o:spid="_x0000_s1030" type="#_x0000_t202" style="position:absolute;left:0;text-align:left;margin-left:373.15pt;margin-top:758.5pt;width:188.9pt;height:26.35pt;z-index:6;mso-position-horizontal-relative:page;mso-position-vertical-relative:page" stroked="f">
            <v:textbox style="mso-next-textbox:#_x0000_s4564" inset="0,0,0,0">
              <w:txbxContent>
                <w:p w:rsidR="00A8663D" w:rsidRDefault="00A8663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65" o:spid="_x0000_s1031" type="#_x0000_t202" style="position:absolute;left:0;text-align:left;margin-left:93pt;margin-top:70.45pt;width:471.85pt;height:678.15pt;z-index:5;mso-position-horizontal-relative:page;mso-position-vertical-relative:page" stroked="f">
            <v:textbox style="mso-next-textbox:#_x0000_s456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375"/>
                  </w:tblGrid>
                  <w:tr w:rsidR="00A8663D" w:rsidRPr="00DB681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הבחירות—</w:t>
                        </w:r>
                      </w:p>
                      <w:p w:rsidR="00A8663D" w:rsidRPr="00DB6816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שבתון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יום הבחירות יהיה שבתון, אך שירותי התחבורה ושאר השירותים הציבוריים יפעלו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כסדרם; אותו יום והחל משעה 7 בערב ביום שלפני כן לא תהיה תעמולת בחירות על ידי</w:t>
                        </w:r>
                      </w:p>
                      <w:p w:rsidR="00A8663D" w:rsidRPr="00DB6816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אסיפות׳ תהלוכות׳ רמקולים או שידורים ברדיו.</w:t>
                        </w:r>
                      </w:p>
                    </w:tc>
                  </w:tr>
                  <w:tr w:rsidR="00A8663D" w:rsidRPr="00DB681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A8663D" w:rsidRPr="00DB6816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 בחירות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לצורך הכנת הבחירות וההצבעה תקבע ועדת הבחירות המרכזית אזורי בחירות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ואזורי קלפי : אזור קלפי לא יכלול יותר מנקודת-ישוב אחת.</w:t>
                        </w:r>
                      </w:p>
                      <w:p w:rsidR="00A8663D" w:rsidRPr="00DB6816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תוצאות הבחירות ייחשב שטח ישראל כולו לאזור אחד.</w:t>
                        </w:r>
                      </w:p>
                    </w:tc>
                  </w:tr>
                  <w:tr w:rsidR="00A8663D" w:rsidRPr="00DB681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9" w:type="pct"/>
                      </w:tcPr>
                      <w:p w:rsidR="00A8663D" w:rsidRPr="00DB6816" w:rsidRDefault="00A8663D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שני: ועדות בחירות</w:t>
                        </w:r>
                      </w:p>
                    </w:tc>
                  </w:tr>
                  <w:tr w:rsidR="00A8663D" w:rsidRPr="00DB681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A8663D" w:rsidRPr="00DB6816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הועדות השונות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(א) לביצוע הבחירות תוקם ועדת בחירות מרכזית.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אזור בחירות תוקם ועדת בחירות אזורית׳ ובכל אזור קלפי — ועדת קלפי;</w:t>
                        </w:r>
                      </w:p>
                      <w:p w:rsidR="00A8663D" w:rsidRPr="00DB6816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אלה יפעלו לפי הוראות ועדת הבחירות המרכזית.</w:t>
                        </w:r>
                      </w:p>
                    </w:tc>
                  </w:tr>
                  <w:tr w:rsidR="00A8663D" w:rsidRPr="00DB681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הבחירות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המרכזית:</w:t>
                        </w:r>
                      </w:p>
                      <w:p w:rsidR="00A8663D" w:rsidRPr="00DB6816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בחירתה והרכבה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ועדת הבחירות המרכזית תיבחר על ידי הכנסת הראשונה.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חברי הועדה יהיה 33׳ מהם 3 בדעה מיעצת בלבד; הרכבה הסיעתי של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יהיה כשל הכנסת הראשונה בהתאם לפירוט שבתוספת לחוק זה.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לחברי הועדה יהיו ממלאי מקום שייבחרו על ידי הועדה, ומספרם והרכבם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הסיעתי — כשל הועדה.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שר, סגן-שר, פקיד-מדינה — פרט למורה — וחייל בשירות סדיר או בשירות-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של צבא-הגנה לישראל׳ לא יהא חבר. ולא ממלא מקום של חבר, בועדת הבחירות</w:t>
                        </w:r>
                      </w:p>
                      <w:p w:rsidR="00A8663D" w:rsidRPr="00DB6816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המרכזית.</w:t>
                        </w:r>
                      </w:p>
                    </w:tc>
                  </w:tr>
                  <w:tr w:rsidR="00A8663D" w:rsidRPr="00DB681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הבחירות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המרכזית: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 ראש וסגני</w:t>
                        </w:r>
                      </w:p>
                      <w:p w:rsidR="00A8663D" w:rsidRPr="00DB6816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 ראש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יושב ראש ועדת הבחירות המרכזית יהיה אחד משופטי בית המשפט העליון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שייבחר לכך על ידי שופטים אלה, ויהא נוסף על חברי הועדה לפי סעיף .10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ששה מחברי הועדה, שהם חבר אחד לכל סיעה משש הסיעות הגדולות שבכנסת</w:t>
                        </w:r>
                      </w:p>
                      <w:p w:rsidR="00A8663D" w:rsidRPr="00DB6816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הראשונה, ייבחרו על ידי הועדה לסגני יושב ראש הועדה.</w:t>
                        </w:r>
                      </w:p>
                    </w:tc>
                  </w:tr>
                  <w:tr w:rsidR="00A8663D" w:rsidRPr="00DB681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בחירות</w:t>
                        </w:r>
                      </w:p>
                      <w:p w:rsidR="00A8663D" w:rsidRPr="00DB6816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אזוריות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ועדות הבחירות האזוריות יתמנו על ידי ועדת הבהירות המרכזית.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חבריה של כל ועדת בחירות אזורית לא יעלה על 30 ? הרבבה הסיעתי יהיה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 ועדת הבחירות המרכזית, אלא שלא יהיו בה חברים בדעה מיעצת.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לחברים של וערת בחירות אזורית יהיו ממלאי מקום שיתמנו על ידי ועדת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המרכזית, ומספרם והרכבם הסיעתי — כשל אותה ועדת בחירות אזורית.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הבחירות המרכזית תמנה לכל ועדת בחירות אזורית, מבין חברי אותה ועדה,</w:t>
                        </w:r>
                      </w:p>
                      <w:p w:rsidR="00A8663D" w:rsidRPr="00DB6816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וסגן יושב ראש.</w:t>
                        </w:r>
                      </w:p>
                    </w:tc>
                  </w:tr>
                  <w:tr w:rsidR="00A8663D" w:rsidRPr="00DB681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A8663D" w:rsidRPr="00DB6816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קלפי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A8663D" w:rsidRDefault="00A866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.(א) ועדות קלפי יתמנו על ידי ועדות הבחירות האזוריות באישורה של ועדת הבחירות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המרכזית.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חבריה והרכבה הסיעתי של כל ועדת קלפי ייקבעו על ידי ועדת הבחירות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האזורית באישורה של ועדת הבחירות המרכזית מבין כל הסיעות המיוצגות בועדת הבחירות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המרכזית׳ ובלבד שבכל ועדת קלפי יהיו מיוצגות לא פחות משלוש סיעות מבין סיעות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הראשונה.</w:t>
                        </w:r>
                      </w:p>
                      <w:p w:rsidR="00A8663D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לכל חבר של ועדת קלפי יהיה ממלא מקום קבוע שיתמנה על ידי ועדת הבחירות</w:t>
                        </w:r>
                      </w:p>
                      <w:p w:rsidR="00A8663D" w:rsidRPr="00DB6816" w:rsidRDefault="00A866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האזורית.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753EE" w:rsidRDefault="005753EE">
      <w:pPr>
        <w:rPr>
          <w:rtl/>
        </w:rPr>
      </w:pPr>
      <w:r>
        <w:rPr>
          <w:rtl/>
        </w:rPr>
        <w:br w:type="page"/>
      </w:r>
    </w:p>
    <w:p w:rsidR="005753EE" w:rsidRDefault="00000000">
      <w:pPr>
        <w:rPr>
          <w:rtl/>
        </w:rPr>
      </w:pPr>
      <w:r>
        <w:pict>
          <v:shape id="_x0000_s456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66" inset="0,0,0,0">
              <w:txbxContent>
                <w:p w:rsidR="00A8663D" w:rsidRDefault="00A8663D">
                  <w:r>
                    <w:rPr>
                      <w:rtl/>
                    </w:rPr>
                    <w:t>112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7" o:spid="_x0000_s1033" type="#_x0000_t202" style="position:absolute;left:0;text-align:left;margin-left:71.85pt;margin-top:761.2pt;width:188.1pt;height:25.15pt;z-index:9;mso-position-horizontal-relative:page;mso-position-vertical-relative:page" stroked="f">
            <v:textbox style="mso-next-textbox:#_x0000_s4567" inset="0,0,0,0">
              <w:txbxContent>
                <w:p w:rsidR="00A8663D" w:rsidRDefault="00A8663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68" o:spid="_x0000_s1034" type="#_x0000_t202" style="position:absolute;left:0;text-align:left;margin-left:76.2pt;margin-top:72.75pt;width:501.35pt;height:677.55pt;z-index:8;mso-position-horizontal-relative:page;mso-position-vertical-relative:page" stroked="f">
            <v:textbox style="mso-next-textbox:#_x0000_s456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8"/>
                    <w:gridCol w:w="1537"/>
                  </w:tblGrid>
                  <w:tr w:rsidR="00A8663D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הבחירות האזורית תמנה לכל ועדת קלפי, מבין חברי אותה ועדה׳ יושב ראש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וסגן יושב ראשי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8663D" w:rsidRPr="005753EE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(א) הודעה על הרכבה של ועדת הבחירות המרכזית תפורסם ברשומות תוך 10 ימים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הרכבתה.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הרכבן של ועדות הבחירות האזוריות תפורסם בתחום אזוריהן על ידי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הבחירות המרכזית במקום ובצורה שייקבעו על ידיה.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הרכבן של ועדות הקלפי תפורסם על ידי ועדת הבחירות האזורית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ובצורה שייקבעו על ידיה לפי הוראות ועדת הבחירות המרכזית.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הורעה עיי הרכב</w:t>
                        </w:r>
                      </w:p>
                      <w:p w:rsidR="00A8663D" w:rsidRPr="005753EE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הבחירות</w:t>
                        </w:r>
                      </w:p>
                    </w:tc>
                  </w:tr>
                  <w:tr w:rsidR="00A8663D" w:rsidRPr="005753EE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המנין בישיבה של ועדת הבחירות המרכזית ושל ועדת בחירות אזורית יהיה שליש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הועדה וביניהם היושב ראש או סגן יושב ראש, ובלבד שכל חברי הועדה הוזמנו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לישיבה לפחות 24 שעות מראש; המנין בישיבת ועדת קלפי יהיה מחצית חברי הועדה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וביניהם היושב ראש או סגן יושב ראש, ובלבד שכל חברי הועדה הוזמנו לישיבה כראוי;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נוכח מנין כזה כעבור שעה מן הזמן שנקבע להתחלת הישיבה׳ תהיה הישיבה חוקית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מספר של נוכחים, ובלבד שיהא נוכח יושב ראש או סגן יושב ראש הועדה.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של ועדת הבחירות המרכזית, של ועדת בחירות אזורית ושל ועדת קלפי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יתקבלו ברוב קולות של המשתתפים בהצבעה; היו הדעות שקולות יכריע יושב ראש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הישיבה.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ממלא מקום של חבר רשאי להשתתף בישיבות הועדה בתור הבר בהעדרו של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הועדה.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בישיבות של ועדת הבחירות המרכזית של ועדות הבחירות האזוריות ושל ועדות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רשאים להיות נוכחים, כמשקיפים בלבד נציג אחד של כל רשימת מועמדים שפורסמה</w:t>
                        </w:r>
                      </w:p>
                      <w:p w:rsidR="00A8663D" w:rsidRPr="005753EE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לסעיף 28 ואינה מיוצגת באותה ועדה.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מנין, רוב וכי</w:t>
                        </w:r>
                      </w:p>
                      <w:p w:rsidR="00A8663D" w:rsidRPr="005753EE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בוערות הבחירות</w:t>
                        </w:r>
                      </w:p>
                    </w:tc>
                  </w:tr>
                  <w:tr w:rsidR="00A8663D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A8663D" w:rsidRPr="005753EE" w:rsidRDefault="00A8663D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שלישי: רשימות גוהרים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8663D" w:rsidRPr="005753EE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A8663D" w:rsidRDefault="00A8663D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16. (א) משרד הפנים יכין רשימות האנשים הזכאים לבחור לפי סעיף 1 (להלן — רשימות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בוחרים).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אזור קלפי תוכן רשימה נפרדת של הבוחרים הרשומי- במרשם התושבים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כתושבי אותו אזור; הרשימה לא תכלול יותר מ-800 בוחרים, אולם באישורה של ועדת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הבהירות המרכזית אפשר להעלות את המספר עד 1000.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רשימת בוחרים תכיל את שמית המשפחה של הבוחרים לפי סיר האלף-בית, את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הפרטי של כל בוחר, שם אביו, שנת לידתו או גילו, כתבתו ומספר רישומו לפי פלודת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מרשם התושבים, תש״ט — 1949.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לשם הכנה רשימות הבוחרים בבתי עולים יערוך משרד הפנים מפקד של אלה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הנמצאים בבתי עולים ואינם רשומים במרשם התושבים כתושבים של נקודות ישוב</w:t>
                        </w:r>
                      </w:p>
                      <w:p w:rsidR="00A8663D" w:rsidRPr="005753EE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רכנת רשימות</w:t>
                        </w:r>
                      </w:p>
                      <w:p w:rsidR="00A8663D" w:rsidRPr="005753EE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</w:t>
                        </w:r>
                      </w:p>
                    </w:tc>
                  </w:tr>
                  <w:tr w:rsidR="00A8663D" w:rsidRPr="005753EE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רשימות הבוחרים יוצגו, כל אחת בתחום אזור הקלפי שלה, במשך לא פחות מ-10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רצופים לפחות 10 שעות בכל יום, למען יוכל כל דורש לעיין בהן; ועדת הבחירות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רשאית ברוב של שני שלישים מהמשתתפים בהצבעה, לשנות את מקום ההצגה</w:t>
                        </w:r>
                      </w:p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להקטין את מספר שעות ההצגה בקלפיות מסויימות ? ההצגה תתחיל לא יאוחר מן היום</w:t>
                        </w:r>
                      </w:p>
                      <w:p w:rsidR="00A8663D" w:rsidRPr="005753EE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ה-52 לפני יום הבחירות.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8663D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רשימות</w:t>
                        </w:r>
                      </w:p>
                      <w:p w:rsidR="00A8663D" w:rsidRPr="005753EE" w:rsidRDefault="00A866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הניחרים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64A45" w:rsidRDefault="00364A45">
      <w:pPr>
        <w:rPr>
          <w:rtl/>
        </w:rPr>
      </w:pPr>
      <w:r>
        <w:rPr>
          <w:rtl/>
        </w:rPr>
        <w:br w:type="page"/>
      </w:r>
    </w:p>
    <w:p w:rsidR="00364A45" w:rsidRDefault="00000000">
      <w:pPr>
        <w:rPr>
          <w:rtl/>
        </w:rPr>
      </w:pPr>
      <w:r>
        <w:pict>
          <v:shape id="_x0000_s456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569" inset="0,0,0,0">
              <w:txbxContent>
                <w:p w:rsidR="00A8663D" w:rsidRDefault="00A8663D">
                  <w:r>
                    <w:rPr>
                      <w:rtl/>
                    </w:rPr>
                    <w:t>113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0" o:spid="_x0000_s1036" type="#_x0000_t202" style="position:absolute;left:0;text-align:left;margin-left:374pt;margin-top:769.6pt;width:206.9pt;height:17.25pt;z-index:12;mso-position-horizontal-relative:page;mso-position-vertical-relative:page" stroked="f">
            <v:textbox style="mso-next-textbox:#_x0000_s4570" inset="0,0,0,0">
              <w:txbxContent>
                <w:p w:rsidR="00A8663D" w:rsidRDefault="00A8663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571" o:spid="_x0000_s1037" type="#_x0000_t202" style="position:absolute;left:0;text-align:left;margin-left:71.65pt;margin-top:56.8pt;width:492.25pt;height:696.55pt;z-index:11;mso-position-horizontal-relative:page;mso-position-vertical-relative:page" stroked="f">
            <v:textbox style="mso-next-textbox:#_x0000_s457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3"/>
                    <w:gridCol w:w="7497"/>
                  </w:tblGrid>
                  <w:tr w:rsidR="00A8663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ההצגה, ימיה ושעותיה ייקבעו על ידי ועדות הבחירות האזוריות באישורה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הבחירות המרכזית׳ והודעה על כך תפורסם על ידי ועדות הקלפי במקום ובצורה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שיקבעו ועדות הבחירות האזוריות.</w:t>
                        </w:r>
                      </w:p>
                    </w:tc>
                  </w:tr>
                  <w:tr w:rsidR="00A8663D" w:rsidRPr="00364A4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טעויות וכו'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ברשימות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כל אדם רשאי לפנות, עד היום ה-30 לפני יום הבחירות, למשרד הפנים בבקשה לתקן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טעויות׳ השמטות או פרטים בלתי נכונים שברשימת הבוחרים, ועל משרד הפנים להודיע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 על החלטתו בכתב עד היום ה-20 לפני יום הבחירות.</w:t>
                        </w:r>
                      </w:p>
                    </w:tc>
                  </w:tr>
                  <w:tr w:rsidR="00A8663D" w:rsidRPr="00364A4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עי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הבוחרים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כל אדם שפנה למשרד הפגים לפי סעיף 18 ונענה בשלילה או לא נענה כלל,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רשאי׳ עד היום ה-15 לפני יום הבחירות, לערער על רשימת הבוחרים בטענה שהוא או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זולתו נרשם, או לא נרשם, שלא כדין, או שנרשם בפרטים בלתי נכונים.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לבית המשפט המחוזי שבאזור שיפוטו נמצא אזור הקלפי.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הדיון בערעור יהיה בפני שופט אחד כדן יחיד ? פסק דינו יהיה סופי, ואין לערער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הדין יינתן ויימסר למשרד הפנים עד היום ה-7 לפני יום הבחירות.</w:t>
                        </w:r>
                      </w:p>
                    </w:tc>
                  </w:tr>
                  <w:tr w:rsidR="00A8663D" w:rsidRPr="00364A4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תיקו; רשימות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 הפנים ימציא לכל ועדת קלפי׳ לפחות יומיים לפני יום הבחירות, רשימת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התיקונים שיש לתקן ברשימת הבוחרים בהתאם להחלטות לפי סעיף 18 ובהתאם לפסקי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לפי סעיף 19.</w:t>
                        </w:r>
                      </w:p>
                    </w:tc>
                  </w:tr>
                  <w:tr w:rsidR="00A8663D" w:rsidRPr="00364A4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A8663D" w:rsidRPr="00364A45" w:rsidRDefault="00A8663D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רביעי: רשימות מועמדים</w:t>
                        </w:r>
                      </w:p>
                    </w:tc>
                  </w:tr>
                  <w:tr w:rsidR="00A8663D" w:rsidRPr="00364A4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רשימות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כל 750 בעלי זכות לבחור וכל סיעה של הכנסת הראשונה רשאים להגיש רשימת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מועמדים.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רשימת מועמדים תכיל לא יותר מ-120 שמות של אנשים הזכאים להיבחר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ושהסכימו להכללת שמם ברשימה; השמות יהיו מסומנים כל אחד במספר סידורי; הרשימה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תפרט את שם המשפחה של כל מועמד, שמו הפרטי, משלח ידו, מקום מגוריו וכתבתו :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המועמד חייל בשירות סדיר או בשירות-קבע של צבא-הגנה לישראל, תפרט הרשימה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מקום מגוריו וכתבתו שלפני התגיסותו ותציין כמשלח ידו שהוא חייל בצבא-הגנה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לישראל.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רשימת מועמדים, חתומה על ידי מגישיה ובצירוף הסכמת המועמדים בכתב או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במברק, תוגש לועדת הבחירות המרכזית, לפחות 35 יום לפני יום הבחירות, במקום ובשעות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שתודיע עליהם ועדת הבחירות המרכזית: עם קבלת הרשימה תאשר הועדה את הגשתה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ציון היום והשעה.</w:t>
                        </w:r>
                      </w:p>
                    </w:tc>
                  </w:tr>
                  <w:tr w:rsidR="00A8663D" w:rsidRPr="00364A4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מועמד —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ברשימה אחת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אדם יוכל להיות מועמד ברשימת מועמדים אחת בלבד: מי שהסכים להכללת שמו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בשתי רשימות מועמדים או יותר, תמחוק ועדת הבהירות המרכזית את שמו מכל הרשימות.</w:t>
                        </w:r>
                      </w:p>
                    </w:tc>
                  </w:tr>
                  <w:tr w:rsidR="00A8663D" w:rsidRPr="00364A4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באי-כוח רשימות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המגישים רשימת מועמדים רשאים לציין בה שני אנשים, אחד בבא כוח הרשימה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כממלא מקומו: באין ציון כזה ייחשב האדם החתום כראשון המגישים כבא-כח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הרשימה, והשני — כממלא מקומו.</w:t>
                        </w:r>
                      </w:p>
                    </w:tc>
                  </w:tr>
                  <w:tr w:rsidR="00A8663D" w:rsidRPr="00364A4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כינוי ואות של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(א) כל רשימת מועמדים תשא כינוי ואות — כולל אותותיים — של האלף בית העברי,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להבדילה מרשימות מועמדים אחרות ? הכינוי לא יהא עלול להטעות.</w:t>
                        </w:r>
                      </w:p>
                      <w:p w:rsidR="00A8663D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מסיעות הכנסת הראשונה, זכות עדיפות לה, אם רצונה בכך, לסמן את</w:t>
                        </w:r>
                      </w:p>
                      <w:p w:rsidR="00A8663D" w:rsidRPr="00364A45" w:rsidRDefault="00A866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רשימתה בכינוי או באות שבהם היתה מסומנת רשימת המועמדים שלה בבחירות לכנסת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33D07" w:rsidRDefault="00633D07">
      <w:pPr>
        <w:rPr>
          <w:rtl/>
        </w:rPr>
      </w:pPr>
      <w:r>
        <w:rPr>
          <w:rtl/>
        </w:rPr>
        <w:br w:type="page"/>
      </w:r>
    </w:p>
    <w:p w:rsidR="00633D07" w:rsidRDefault="00000000">
      <w:pPr>
        <w:rPr>
          <w:rtl/>
        </w:rPr>
      </w:pPr>
      <w:r>
        <w:pict>
          <v:shape id="_x0000_s457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572" inset="0,0,0,0">
              <w:txbxContent>
                <w:p w:rsidR="00A8663D" w:rsidRDefault="00A8663D">
                  <w:r>
                    <w:rPr>
                      <w:rtl/>
                    </w:rPr>
                    <w:t>114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3" o:spid="_x0000_s1039" type="#_x0000_t202" style="position:absolute;left:0;text-align:left;margin-left:74.15pt;margin-top:761pt;width:188.1pt;height:20.6pt;z-index:15;mso-position-horizontal-relative:page;mso-position-vertical-relative:page" stroked="f">
            <v:textbox style="mso-next-textbox:#_x0000_s4573" inset="0,0,0,0">
              <w:txbxContent>
                <w:p w:rsidR="00A8663D" w:rsidRDefault="00A8663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574" o:spid="_x0000_s1040" type="#_x0000_t202" style="position:absolute;left:0;text-align:left;margin-left:83.05pt;margin-top:63.45pt;width:492.45pt;height:687.65pt;z-index:14;mso-position-horizontal-relative:page;mso-position-vertical-relative:page" stroked="f">
            <v:textbox style="mso-next-textbox:#_x0000_s457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5"/>
                    <w:gridCol w:w="1368"/>
                  </w:tblGrid>
                  <w:tr w:rsidR="00A8663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הראשונה; באין זכות עדיפות כזאת׳ קודמת בחירת כינוי ואות של מי שהקרים בהגשת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רשימתו.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רשימת מועמדים שלא ניתנו לה כינוי או אות על ידי מגישיה׳ יינתנו לה כינוי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ואות על ידי ועדת הבחירות המרכזית.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8663D" w:rsidRPr="00633D0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הוגשה רשימת מועמדים שלא בהתאם לסעיפים הקודמים, תודיע ועדת הבחירות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המרכזית, תוך 3 ימים מיום הגשת הרשימה׳ לבא כוח הרשימה ולממלא מקומו על הליקוי׳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רשאים לתקן את הליקוי תוך 4 ימים מיום קבלת ההודעה; מספר בלתי מספיק של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זכות לבחור שחתמו על רשימת מועמדים אינו נחשב לליקוי׳ אלא פוסל את הרשימה.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רשימות</w:t>
                        </w:r>
                      </w:p>
                      <w:p w:rsidR="00A8663D" w:rsidRPr="00633D07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</w:t>
                        </w:r>
                      </w:p>
                    </w:tc>
                  </w:tr>
                  <w:tr w:rsidR="00A8663D" w:rsidRPr="00633D0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רשימת מועמדים שהוגשה כהלכה או שתוקנה לפי הסעיף הקודם, תאשר אותה ועדת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המרכזית ותודיע על כך, תוך 11 יום מיום ההגשה׳ לבא-כוח הרשימה ולממלא</w:t>
                        </w:r>
                      </w:p>
                      <w:p w:rsidR="00A8663D" w:rsidRPr="00633D07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על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</w:t>
                        </w:r>
                      </w:p>
                      <w:p w:rsidR="00A8663D" w:rsidRPr="00633D07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</w:t>
                        </w:r>
                      </w:p>
                    </w:tc>
                  </w:tr>
                  <w:tr w:rsidR="00A8663D" w:rsidRPr="00633D0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סרבה ועדת הבחירות המרכזית לאשר רשימת מועמדים, כולה או אחד משמות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או את הכינוי או האות של הרשימה׳ תודיע הועדה על כך, תוך 11 יום מיום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הרשימה, לבא-כוח הרשימה ולממלא מקומו, והם רשאים לערער על הסירוב, תוך 5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קבלת ההודעה, בפני בית המשפט העליון.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בערעור לפי סעיף זה ידון בית המשפט העליון בשלושה שופטים ? פסק דינו</w:t>
                        </w:r>
                      </w:p>
                      <w:p w:rsidR="00A8663D" w:rsidRPr="00633D07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סופי.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סירוב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רשימת</w:t>
                        </w:r>
                      </w:p>
                      <w:p w:rsidR="00A8663D" w:rsidRPr="00633D07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</w:t>
                        </w:r>
                      </w:p>
                    </w:tc>
                  </w:tr>
                  <w:tr w:rsidR="00A8663D" w:rsidRPr="00633D0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ועדת הבחירות המרכזית תפרסם ברשומות, לפחות 14 יום לפני יום הבחירות׳ את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המועמדים כפי שאושרו על ידיה או על ידי בית המשפט העליון לפי סעיף 27</w:t>
                        </w:r>
                      </w:p>
                      <w:p w:rsidR="00A8663D" w:rsidRPr="00633D07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 יציין כינוי ואות של כל רשימה.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רשימות</w:t>
                        </w:r>
                      </w:p>
                      <w:p w:rsidR="00A8663D" w:rsidRPr="00633D07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</w:t>
                        </w:r>
                      </w:p>
                    </w:tc>
                  </w:tr>
                  <w:tr w:rsidR="00A8663D" w:rsidRPr="00633D0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 (א) רשימות מועמדים רשאיות להתקשר ביניהן לצורך חלוקת המנדטים, אך אין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רשאית להתקשר אלא עם רשימה אחת בלבד׳ ואין תוצאה להתקשרות אלא זו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בסעיף 39.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התקשרות של רשימות מועמדים יש למסור לועדת הבחירות המרכזית. לפחות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ימים לפני יום הבחירות, הודעה בכתב חתומה על ידי באי-כוח שתי הרשימות או ממלאי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מקומם.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הבחירות המרכזית תפרסם התקשרויותיהן של רשימות מועמדים ברשומות</w:t>
                        </w:r>
                      </w:p>
                      <w:p w:rsidR="00A8663D" w:rsidRPr="00633D07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ובעתונים יומיים.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 בין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</w:t>
                        </w:r>
                      </w:p>
                      <w:p w:rsidR="00A8663D" w:rsidRPr="00633D07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</w:t>
                        </w:r>
                      </w:p>
                    </w:tc>
                  </w:tr>
                  <w:tr w:rsidR="00A8663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663D" w:rsidRPr="00633D07" w:rsidRDefault="00A8663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חמישי: ההצבעה וספירת הקולות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8663D" w:rsidRPr="00633D0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8663D" w:rsidRDefault="00A8663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30. (א) לכל אזור קלפי תהיה קלפי אחת: הקלפי תעמוד בתחום אזור הקלפי אלא אם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הבחירות המרכזית, בשים לב לנ?סיבות של אזור מסויים, החליטה על מקום אחר: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הקלפי ייקבע, במידת האפשרות׳ תוך מגמה להקטין את המרחק בין הקלפי לבין מקום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המגורים של הזכאים לבחור בה.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תחנת קלפי לא תהיה במועדון מפלגתי או במקום אחר המיועד למוסד ציבורי-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פוליטי, ואף לא בבית כנסת או במקום תפילה אחר, אלא אם הסכימו לכך כל חברי ועדת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באישור ועדת הבחירות המרכזית.</w:t>
                        </w:r>
                      </w:p>
                      <w:p w:rsidR="00A8663D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מקום הקלפי תפורסם, לפחות שבעה ימים לפני יום הבחירות׳ במקום</w:t>
                        </w:r>
                      </w:p>
                      <w:p w:rsidR="00A8663D" w:rsidRPr="00633D07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ובצורה שתקבע ועדת הבהירות המרכזית.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8663D" w:rsidRPr="00633D07" w:rsidRDefault="00A8663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ההצבעה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A3A06" w:rsidRDefault="001A3A06">
      <w:pPr>
        <w:rPr>
          <w:rtl/>
        </w:rPr>
      </w:pPr>
      <w:r>
        <w:rPr>
          <w:rtl/>
        </w:rPr>
        <w:br w:type="page"/>
      </w:r>
    </w:p>
    <w:p w:rsidR="001A3A06" w:rsidRDefault="00000000">
      <w:pPr>
        <w:rPr>
          <w:rtl/>
        </w:rPr>
      </w:pPr>
      <w:r>
        <w:pict>
          <v:shape id="_x0000_s457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575" inset="0,0,0,0">
              <w:txbxContent>
                <w:p w:rsidR="00A8663D" w:rsidRDefault="00A8663D">
                  <w:r>
                    <w:rPr>
                      <w:rtl/>
                    </w:rPr>
                    <w:t>115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6" o:spid="_x0000_s1042" type="#_x0000_t202" style="position:absolute;left:0;text-align:left;margin-left:276.1pt;margin-top:748.45pt;width:288.9pt;height:48.7pt;z-index:18;mso-position-horizontal-relative:page;mso-position-vertical-relative:page" stroked="f">
            <v:textbox style="mso-next-textbox:#_x0000_s4576" inset="0,0,0,0">
              <w:txbxContent>
                <w:p w:rsidR="00A8663D" w:rsidRPr="001A3A06" w:rsidRDefault="00A8663D">
                  <w:pPr>
                    <w:pStyle w:val="OCRStyle6"/>
                    <w:ind w:left="70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1ע״ר מס׳ 16 מיום י״ג באב תש״ח (18.8.48), תוס׳ ב', עמ׳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7" o:spid="_x0000_s1043" type="#_x0000_t202" style="position:absolute;left:0;text-align:left;margin-left:82.65pt;margin-top:76.25pt;width:480.55pt;height:671.4pt;z-index:17;mso-position-horizontal-relative:page;mso-position-vertical-relative:page" stroked="f">
            <v:textbox style="mso-next-textbox:#_x0000_s457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1"/>
                    <w:gridCol w:w="7447"/>
                  </w:tblGrid>
                  <w:tr w:rsidR="00A8663D" w:rsidRPr="001A3A0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A8663D" w:rsidRPr="001A3A06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זמן ההצבעה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A8663D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הקלפי תהיה פתוחה להצבעה ביום הבחירות משעה 6 בבוקר עד שעה 11 בלילה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הפסקה : היא תיסגר לפני כן במקרה שכבר הצביעו כל הזכאים לבחור בה.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שהגיע לתחנת הקלפי תוך שעות ההצבעה, זכאי להצביע גם אם נתעכבה</w:t>
                        </w:r>
                      </w:p>
                      <w:p w:rsidR="00A8663D" w:rsidRPr="001A3A06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הצבעתו עד אחרי גמר שעות ההצבעה.</w:t>
                        </w:r>
                      </w:p>
                    </w:tc>
                  </w:tr>
                  <w:tr w:rsidR="00A8663D" w:rsidRPr="001A3A0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A8663D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נוכחות בתחנת</w:t>
                        </w:r>
                      </w:p>
                      <w:p w:rsidR="00A8663D" w:rsidRPr="001A3A06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הקלטי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A8663D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בשעות ההצבעה לא יימצא אדם בתחנת הקלפי זולת חברי ועדת הקלפי, ממלאי מקומם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ומשקיפים כאמור בסעיף 15 (ד); חברי ועדת הבחירות המרכזית וועדת הבחירות האזורית :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בוחרים שהותרו להיכנס לשם הצבעה; שר הפנים או בא-כוחו; ושוטרים הדרושים לדעת</w:t>
                        </w:r>
                      </w:p>
                      <w:p w:rsidR="00A8663D" w:rsidRPr="001A3A06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הקלפי לשמירת הסדר.</w:t>
                        </w:r>
                      </w:p>
                    </w:tc>
                  </w:tr>
                  <w:tr w:rsidR="00A8663D" w:rsidRPr="001A3A0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A8663D" w:rsidRPr="001A3A06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זיהוי הבוחרים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A8663D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הרוצה להצביע חייב לזהות את עצמו בפני ועדת הקלפי.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כאמצעי זיהוי ישמשו אך ורק פנקס זיהוי שניתן לפי תקנות-שעת-חירום (רישום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תושבים), תש״ח —1948 1,או תעודת זהות שניתנה לפי פקודת מרשם התושבים,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תש״ט — 1949.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שהצביע, תטביע ועדת הקלפי בפנקס הזיהוי או בתעודת הזהות שלו חותם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המעיד שהצביע לכנסת השניה, תנקב את הפנקס או התעודה, ותמחוק את שם המצביע</w:t>
                        </w:r>
                      </w:p>
                      <w:p w:rsidR="00A8663D" w:rsidRPr="001A3A06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מרשימת הבוחרים.</w:t>
                        </w:r>
                      </w:p>
                    </w:tc>
                  </w:tr>
                  <w:tr w:rsidR="00A8663D" w:rsidRPr="001A3A0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A8663D" w:rsidRPr="001A3A06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אופן הצבעה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A8663D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וכך מצביעים: בתא המסתיר את הבוחר מעיני זולתו, נותן הבוחר פתק-הצבעה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לתוך מעטפה אטומה שניתנה לו על ידי ועדת הקלפי. את המעטפה הוא מטיל לעיני ועדת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לתוך הקלפי.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שמחמת מחלה או מום אינו מסוגל להצביע לבדו, רשאי להביא אתו אדם אחר</w:t>
                        </w:r>
                      </w:p>
                      <w:p w:rsidR="00A8663D" w:rsidRPr="001A3A06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שיעזור לו בהצבעה.</w:t>
                        </w:r>
                      </w:p>
                    </w:tc>
                  </w:tr>
                  <w:tr w:rsidR="00A8663D" w:rsidRPr="001A3A0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A8663D" w:rsidRPr="001A3A06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פתקי-הצבעה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A8663D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פתקי-ההצבעה יהיו מודפסים על פי דוגמה שאושרה על ידי ועדת הבחירות המר-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כזית ? הם ישאו את אות הרשימה או את האות עם הכינוי, ותו לא.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רשימת מועמדים רשאית להוסיף לאות הרשימה ולכינויה העבריים את האות ואת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הכינוי הערביים שועדת הבחירות המרכזית אישרה כמקבילים לאות ולבינוי העבריים,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והבוחר רשאי להשתמש בפתק-הצבעה בעברית בלבד או בעברית עם התרגום לערבית.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פתק מודפס בהתאם להוראות הקודמות, יכול לשמש להצבעה גם פתק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ריק שישא בכתב-יד את אות הרשימה או את האות עם הכינוי, ותו לא; כל בוחר רשאי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מועדת הקלפי פתק ריק.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נשא פתק-הצבעה את האות של אחת מרשימות המועמדים וכינוי של רשימה, והיה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הכינוי שונה מן הכינוי שאושר לפי חוק זה לרשימת המועמדים בעלת אותה אות — ייחשב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 על פי האות.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נתן הבוחר לתוך המעטפה יותר מפתק-הצבעה אחד, או פתק שאינו מתאים</w:t>
                        </w:r>
                      </w:p>
                      <w:p w:rsidR="00A8663D" w:rsidRPr="001A3A06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זה — קולו פסול.</w:t>
                        </w:r>
                      </w:p>
                    </w:tc>
                  </w:tr>
                  <w:tr w:rsidR="00A8663D" w:rsidRPr="001A3A0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A8663D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הספקה של</w:t>
                        </w:r>
                      </w:p>
                      <w:p w:rsidR="00A8663D" w:rsidRPr="001A3A06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פתקי-הצבעה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A8663D" w:rsidRDefault="00A8663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הממשלה תספק, על חשבון המדינה, לועדת הבחירות המרכזית פתקי-הצבעה של כל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המועמדים מודפסים בהתאם להוראות סעיף 35(א) ו-(ב) במספר שייקבע על ידי</w:t>
                        </w:r>
                      </w:p>
                      <w:p w:rsidR="00A8663D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הבחירות המרכזית; ועדת הבחירות המרכזית תעביר את פתקי-ההצבעה לכל ועדות</w:t>
                        </w:r>
                      </w:p>
                      <w:p w:rsidR="00A8663D" w:rsidRPr="001A3A06" w:rsidRDefault="00A8663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לפחות 10 ימים לפני יום הבחירות.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34597" w:rsidRDefault="00534597">
      <w:pPr>
        <w:rPr>
          <w:rtl/>
        </w:rPr>
      </w:pPr>
      <w:r>
        <w:rPr>
          <w:rtl/>
        </w:rPr>
        <w:br w:type="page"/>
      </w:r>
    </w:p>
    <w:p w:rsidR="00534597" w:rsidRDefault="00000000">
      <w:pPr>
        <w:rPr>
          <w:rtl/>
        </w:rPr>
      </w:pPr>
      <w:r>
        <w:pict>
          <v:shape id="_x0000_s4578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578" inset="0,0,0,0">
              <w:txbxContent>
                <w:p w:rsidR="00A8663D" w:rsidRDefault="00A8663D">
                  <w:r>
                    <w:rPr>
                      <w:rtl/>
                    </w:rPr>
                    <w:t>116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9" o:spid="_x0000_s1045" type="#_x0000_t202" style="position:absolute;left:0;text-align:left;margin-left:77.2pt;margin-top:779.85pt;width:190.65pt;height:15.45pt;z-index:21;mso-position-horizontal-relative:page;mso-position-vertical-relative:page" stroked="f">
            <v:textbox style="mso-next-textbox:#_x0000_s4579" inset="0,0,0,0">
              <w:txbxContent>
                <w:p w:rsidR="00A8663D" w:rsidRDefault="00A8663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580" o:spid="_x0000_s1046" type="#_x0000_t202" style="position:absolute;left:0;text-align:left;margin-left:78pt;margin-top:77.95pt;width:502.35pt;height:689.45pt;z-index:20;mso-position-horizontal-relative:page;mso-position-vertical-relative:page" stroked="f">
            <v:textbox style="mso-next-textbox:#_x0000_s458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9"/>
                    <w:gridCol w:w="1534"/>
                  </w:tblGrid>
                  <w:tr w:rsidR="00A8663D" w:rsidRPr="00534597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ספירת הקולות תהיה בכל קלפי על ידי ועדת הקלפי מיד אחרי גמר ההצבעה.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הקלפי תערוך פרוטוקול, בטופס אחיד שייקבע על ידי ועדת הבחירות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המרכזית, על פתיחת הקלפי וספירת הקולות, ותעביר מיד את הפרוטוקול עם כל חומר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לועדת הבחירות האזורית.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הבחירות האזורית תסכם את ספירת הקולות של ועדות הקלפי, תערוך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פרוטוקול על פעולתה, ותעביר מיד את הפרוטוקול עם כל חומר הבחירות לועדת הבחירות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המרכזית,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פרוטוקול של ועדת קלפי ושל ועדת בחירות אזורית ייחתם על ידי שנים מחברי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לפחות, וביניהם יושב ראש הועדה או סגן יושב ראש : כל אחד מחברי הועדה וכל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משקיף לפי סעיף 15 (ד), וכל חבר של ועדת הבחירות המרכזית ושל ועדת הבחירות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האזורית, רשאי להוסיף בפרוטוקול את הערותיו.</w:t>
                        </w:r>
                      </w:p>
                      <w:p w:rsidR="00A8663D" w:rsidRPr="00534597" w:rsidRDefault="00A8663D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פיל, ששי: תוצאות הבחירות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8663D" w:rsidRPr="00534597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ספירת הקולות</w:t>
                        </w:r>
                      </w:p>
                    </w:tc>
                  </w:tr>
                  <w:tr w:rsidR="00A8663D" w:rsidRPr="00534597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A8663D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בחלוקת המנדטים ישתתפו רק רשימות מועמדים שקיבלו, כל אחת, קולות כשרים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שאינו פחות מ-1% (אחד למאה) ממספר כל הקולות הכשרים.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המספר הכללי של הקולות הכשרים של כל הרשימות המשתתפות בחלוקת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המנדטים יחולק למספר חברי הכנסת השניה, והמספר השלם היוצא מן החילוק יהיה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״המודד״.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רשימה המשתתפת בחלוקת המנדטים תזכה במספר המנדטים כמספר השלם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 מחילוק קולותיה הכשרים למודד.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לכל רשימה שהשתתפה בחלוקת המנדטים לפי סעיף-קטן(ג) ייקבע ״עודף קולות״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זה שממספר קולותיה הכשרים ינוכה המספר היוצא מהכפלת המודד במספר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המנדטים שהיא קיבלה לפי סעיף-קטן (ג) •, הרשימות שזכו בעודפי הקולות הגדולים ביותה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אחת מהן תזכה במנדט אחד נוסף מן המנדטים שנשארו לחלוקה אחרי חלוקת המנדטים</w:t>
                        </w:r>
                      </w:p>
                      <w:p w:rsidR="00A8663D" w:rsidRPr="00534597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סעיף-קטן (ג).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8663D" w:rsidRPr="00534597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המנדטים</w:t>
                        </w:r>
                      </w:p>
                    </w:tc>
                  </w:tr>
                  <w:tr w:rsidR="00A8663D" w:rsidRPr="00534597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A8663D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לצורך חלוקת המנדטים לפי סעיף 38 (ד) ייחשבו שתי רשימות מועמדים שהתקשרו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ביניהן כרשימה אחת בעלת מספר הקולות הכשרים שקיבלו שתיהן יחד ובעלת המנדטים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שזכו בהם שתיהן יחד, ובלבד שכל אחת מהן בפני עצמה קיבלה את אחוז הקולות הקבוע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38 (א).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המנדטים שזכו בהם שתי הרשימות הקשורות יחולקו ביניהן לפי שיטת החלוקה</w:t>
                        </w:r>
                      </w:p>
                      <w:p w:rsidR="00A8663D" w:rsidRPr="00534597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בסעיף 38 לגבי חלוקת כל המנדטים בין כל הרשימות.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8663D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מנדטים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במקרה שלי</w:t>
                        </w:r>
                      </w:p>
                      <w:p w:rsidR="00A8663D" w:rsidRPr="00534597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רשימות קשורות</w:t>
                        </w:r>
                      </w:p>
                    </w:tc>
                  </w:tr>
                  <w:tr w:rsidR="00A8663D" w:rsidRPr="00534597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A8663D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זכתה רשימת מועמדים במנדטים, יהיו לחברי הכנסת האנשים ששמותיהם נקובים בראש</w:t>
                        </w:r>
                      </w:p>
                      <w:p w:rsidR="00A8663D" w:rsidRPr="00534597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בזה אחר זה.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8663D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חברי</w:t>
                        </w:r>
                      </w:p>
                      <w:p w:rsidR="00A8663D" w:rsidRPr="00534597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</w:t>
                        </w:r>
                      </w:p>
                    </w:tc>
                  </w:tr>
                  <w:tr w:rsidR="00A8663D" w:rsidRPr="00534597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A8663D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משנסתימה ספירת הקולות, ולא יאוחר מ-14 יום אחרי יום הבחירות, תפרסם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הבחירות המרכזית ברשומות את תוצאות הבחירות ? ההודעה תפרט —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מספר הקולות הכשרים שנמסרו לבל אחת מרשימות המועמדים;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מספר הקולות שנמצאו פסולים;</w:t>
                        </w:r>
                      </w:p>
                      <w:p w:rsidR="00A8663D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מספר המנדטים שבהם זכתה כל אחת מרשימות המועמדים;</w:t>
                        </w:r>
                      </w:p>
                      <w:p w:rsidR="00A8663D" w:rsidRPr="00534597" w:rsidRDefault="00A8663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את שמות האנשים שנבחרו לחברי הכנסת מכל רשימה ורשימה.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8663D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תוצאות</w:t>
                        </w:r>
                      </w:p>
                      <w:p w:rsidR="00A8663D" w:rsidRPr="00534597" w:rsidRDefault="00A8663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174BD" w:rsidRDefault="00C174BD">
      <w:pPr>
        <w:rPr>
          <w:rtl/>
        </w:rPr>
      </w:pPr>
      <w:r>
        <w:rPr>
          <w:rtl/>
        </w:rPr>
        <w:br w:type="page"/>
      </w:r>
    </w:p>
    <w:p w:rsidR="00C174BD" w:rsidRDefault="00000000">
      <w:pPr>
        <w:rPr>
          <w:rtl/>
        </w:rPr>
      </w:pPr>
      <w:r>
        <w:pict>
          <v:shape id="_x0000_s4581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581" inset="0,0,0,0">
              <w:txbxContent>
                <w:p w:rsidR="00A8663D" w:rsidRDefault="00A8663D">
                  <w:r>
                    <w:rPr>
                      <w:rtl/>
                    </w:rPr>
                    <w:t>117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2" o:spid="_x0000_s1048" type="#_x0000_t202" style="position:absolute;left:0;text-align:left;margin-left:352.85pt;margin-top:758.3pt;width:224.15pt;height:28.9pt;z-index:24;mso-position-horizontal-relative:page;mso-position-vertical-relative:page" stroked="f">
            <v:textbox style="mso-next-textbox:#_x0000_s4582" inset="0,0,0,0">
              <w:txbxContent>
                <w:p w:rsidR="00A8663D" w:rsidRDefault="00A8663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583" o:spid="_x0000_s1049" type="#_x0000_t202" style="position:absolute;left:0;text-align:left;margin-left:80.05pt;margin-top:62.75pt;width:489.65pt;height:688.45pt;z-index:23;mso-position-horizontal-relative:page;mso-position-vertical-relative:page" stroked="f">
            <v:textbox style="mso-next-textbox:#_x0000_s458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614"/>
                  </w:tblGrid>
                  <w:tr w:rsidR="00A8663D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6" w:type="pct"/>
                      </w:tcPr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להוראות סעיף 42 תהיה הודעה לפי סעיף זה ראיה חותכת לחלוקת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המנדטים ולבחירת האנשים הנזכרים בהודעה.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הבחירות המרכזית תמציא לכל אדם שנבחר תעודה׳ חתומה בידי יושב ראש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או שנים מסגני היושב ראש, המאשרת שהוא נבחר לחבר הכנסת.</w:t>
                        </w:r>
                      </w:p>
                    </w:tc>
                  </w:tr>
                  <w:tr w:rsidR="00A8663D" w:rsidRPr="00C174BD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</w:t>
                        </w:r>
                      </w:p>
                      <w:p w:rsidR="00A8663D" w:rsidRPr="00C174BD" w:rsidRDefault="00A8663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הבחירות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A8663D" w:rsidRDefault="00A8663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כל אדם שהיה זכאי לבחור׳ רשאי לערער בפני הכנסת השניה על תוצאות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בטענה —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שהבחירות בקלפי מסויימת לא התנהלו כחוק :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שבהנהלת הבחירות או במהלכן היה פגם העלול להשפיע על תוצאות הבחירות,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הקולות או חלוקת המנדטים :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שהמנדטים לא חולקו כחוק.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לכנסת תוך 14 יום מיום פרסום תוצאות הבחירות.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דיון בערעור רשאית הכנסת —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לבטל את הבחירות באזור קלפי מסויים ולצוות על עריכתן מחדש: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להכריז — מיד או אחרי עריכתן של בהירות מהדש — שפלוני לא נבחר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 הכנסת וכי אדם אחר נבחר.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הכנסת תהיה סופית.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ערעור לפי סעיף זה לא יעכב את עבודת הכנסת, ותוצאות הערעור לא יגרעו</w:t>
                        </w:r>
                      </w:p>
                      <w:p w:rsidR="00A8663D" w:rsidRPr="00C174B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מחוקיות ההחלטות שנתקבלו על ידיה.</w:t>
                        </w:r>
                      </w:p>
                    </w:tc>
                  </w:tr>
                  <w:tr w:rsidR="00A8663D" w:rsidRPr="00C174BD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A8663D" w:rsidRDefault="00A8663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חילופים של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מועמדים</w:t>
                        </w:r>
                      </w:p>
                      <w:p w:rsidR="00A8663D" w:rsidRPr="00C174BD" w:rsidRDefault="00A8663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וחברי כנסת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A8663D" w:rsidRDefault="00A8663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מועמד וחבר כנסת יכול להתפטר בכל עת 5 כל עוד לא החליטה הכנסת על סדר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של הגשת התפטרויות, תוגש ההתפטרות בכתב על ידי המועמד או חבר הכנסת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בעצמו׳ או תישלח על ידיו מחוץ-לארץ במברק או במסמך אחר מאושר על ידי קונסול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או על ידי נוטריון, לידי יושב ראש ועדת הבהירות המרכזית׳ או׳ אחרי בחירתו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יושב ראש הכנסת השניה — לידי יושב ראש הכנסת; כתב התפטרות מוקדם—פסול.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התפטר או נפטר חבר כנסת, יבוא במקומו המועמד ששמו נקוב באותה רשימת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מיד אחרי שמו של האדם שהיה לפני כן אחרון הנבחרים.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התפטר או נפטר מועמד אחרי הפרסום של רשימות המועמדים ולפני הבחירות׳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תפרסם ועדת הבחירות המרכזית הודעה על כך ברשומות; התפטר או נפטר חבר כנסת או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שחלו חילופים לפי סעיף 42 (ג) (2)׳ יזמין יושב ראש הכנסת מיד את חבר הכנסת החדש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ויפרסם הודעה על החילופים ברשומות; עיכוב בהזמנה או בפרסום אינם מונעים מחבר</w:t>
                        </w:r>
                      </w:p>
                      <w:p w:rsidR="00A8663D" w:rsidRPr="00C174B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החדש להשתתף בישיבות הכנסת.</w:t>
                        </w:r>
                      </w:p>
                    </w:tc>
                  </w:tr>
                  <w:tr w:rsidR="00A8663D" w:rsidRPr="00C174BD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A8663D" w:rsidRDefault="00A8663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</w:t>
                        </w:r>
                      </w:p>
                      <w:p w:rsidR="00A8663D" w:rsidRPr="00C174BD" w:rsidRDefault="00A8663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פרלמנטרית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A8663D" w:rsidRDefault="00A8663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מתום יום הבחירות יהנו הנבחרים מחסינות פרלמנטרית; נבחר שנמצא במעצר או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במאסר, ישוחרר מיד אחרי פרסום תוצאות הבחירות, אולם אפ היה במעצר או במאסר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פשע׳ ישוחרר — אם לא שוחרר לפני כן על ידי השלטונות המוסמכים — כעבור 14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לאחר פתיחת הכנסת השניה אלא אם החליטה בינתיים הכנסת לבטל את חסינותו,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מועמד שהיה לחבר הכנסת אחרי יום הבחירות — על פי סעיף 42 (ג) (2) או סעיף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43(ב) — יהנה מחסינות פרלמנטרית מן היום שהיה לחבר הכנסת; אם היה אותו יום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במעצר או במאסר, ישוחרר מיד, אולם אם היה במעצר או במאסר בשל פשע, ישוחרר —</w:t>
                        </w:r>
                      </w:p>
                      <w:p w:rsidR="00A8663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שוחרר לפני כן על ידי השלטונות המוסמכים — כעבור 14 יום לאחר היום שהיה</w:t>
                        </w:r>
                      </w:p>
                      <w:p w:rsidR="00A8663D" w:rsidRPr="00C174BD" w:rsidRDefault="00A8663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 הכנסת אלא אם החליטה בינתיים הכנסת לבטל את חסינותו.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822944" w:rsidRDefault="00822944">
      <w:pPr>
        <w:rPr>
          <w:rtl/>
        </w:rPr>
      </w:pPr>
      <w:r>
        <w:rPr>
          <w:rtl/>
        </w:rPr>
        <w:br w:type="page"/>
      </w:r>
    </w:p>
    <w:p w:rsidR="00822944" w:rsidRDefault="00000000">
      <w:pPr>
        <w:rPr>
          <w:rtl/>
        </w:rPr>
      </w:pPr>
      <w:r>
        <w:pict>
          <v:shape id="_x0000_s4584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584" inset="0,0,0,0">
              <w:txbxContent>
                <w:p w:rsidR="00A8663D" w:rsidRDefault="00A8663D">
                  <w:r>
                    <w:rPr>
                      <w:rtl/>
                    </w:rPr>
                    <w:t>118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5" o:spid="_x0000_s1051" type="#_x0000_t202" style="position:absolute;left:0;text-align:left;margin-left:72.8pt;margin-top:729.95pt;width:415.8pt;height:55.85pt;z-index:27;mso-position-horizontal-relative:page;mso-position-vertical-relative:page" stroked="f">
            <v:textbox style="mso-next-textbox:#_x0000_s4585" inset="0,0,0,0">
              <w:txbxContent>
                <w:p w:rsidR="00A8663D" w:rsidRDefault="00A8663D">
                  <w:pPr>
                    <w:pStyle w:val="OCRStyle9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 xml:space="preserve"> 1 ספר החוקים 25 מיום כ״א באלול תש"ט (15.9.48), עמ' 271.</w:t>
                  </w:r>
                </w:p>
                <w:p w:rsidR="00A8663D" w:rsidRPr="00822944" w:rsidRDefault="00A8663D">
                  <w:pPr>
                    <w:pStyle w:val="OCRStyle9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ע״ר מס' 1442 מיום 27.9.45, תוס׳ 2, עמ׳ 855.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6" o:spid="_x0000_s1052" type="#_x0000_t202" style="position:absolute;left:0;text-align:left;margin-left:80.95pt;margin-top:71.2pt;width:498.55pt;height:655.2pt;z-index:26;mso-position-horizontal-relative:page;mso-position-vertical-relative:page" stroked="f">
            <v:textbox style="mso-next-textbox:#_x0000_s458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5"/>
                    <w:gridCol w:w="1440"/>
                  </w:tblGrid>
                  <w:tr w:rsidR="00A8663D" w:rsidRPr="00822944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מועמד ששמו נכלל באחת מרשימות המועמדים שפורסמו, לא ישרת שירות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לפי חוק שירות בטחון, תש״ט—1949 1, מיום פרסום הרשימות ועד יום הבחירות?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 שביום פרסום רשימות המועמדים היה בשירות סדיר לפי חוק שירות בטחון, תש״ט—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1949, יידחה שירותו מיום פרסום הרשימות ועד יום הבחירות.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מועמד שהיה לחבר הכנסת׳ ישוחרר משירות לפי חוק שירות בטחון, תש״ט—,1949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זמן היותו חבר הכנסת.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׳שחרור משירות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בטחון</w:t>
                        </w:r>
                      </w:p>
                    </w:tc>
                  </w:tr>
                  <w:tr w:rsidR="00A8663D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8663D" w:rsidRPr="00822944" w:rsidRDefault="00A8663D">
                        <w:pPr>
                          <w:pStyle w:val="OCRStyle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פרק שביעי: תעמולת בחירות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A8663D" w:rsidRPr="00822944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46. הממשלה תקציב לרשימות המועמדים שפורסמו לפי סעיף 28 נייר וחמרים בני-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אחרים הדרושים לצרכי תעמולה לבחירות? הכמות הכוללת של נייר וחמרים אלה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תיקבע על פי הצעת ועדת הבחירות המרכזית ; כמות זו תחולק בין רשימות המועמדים כפי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שועדת הבחירות המרכזית תמצא לצודק.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הקצבת נייר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וחמרי תעסוקה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</w:tr>
                  <w:tr w:rsidR="00A8663D" w:rsidRPr="00822944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ועדת הבחירות המרכזית תקבע מידות מכסימליות לגדלן של מודעות שיש בהן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תעמולת בחירות מטעם רשימת מועמדים.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גדלן של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מודעות</w:t>
                        </w:r>
                      </w:p>
                    </w:tc>
                  </w:tr>
                  <w:tr w:rsidR="00A8663D" w:rsidRPr="00822944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(א) פקידי מדינה שיש להם באזור מסויים סמכות מנהלית או סמכות לפי תקנות ההגנה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(שעת חירום)׳ 21945, לא יקחו חלק בתעמולה הבחירות ברבים בתחומי אותו אזור.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חיילים בשירות סדיר או בשירות-קבע של צבא-הגנה לישראל לא יקחו חלק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בתעמולת הבחירות ברבים.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תעמולת כחירות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פקידים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וחיילים</w:t>
                        </w:r>
                      </w:p>
                    </w:tc>
                  </w:tr>
                  <w:tr w:rsidR="00A8663D" w:rsidRPr="00822944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בעד השכרה של אולם לשם אסיפת-בחירות לא ידרוש ולא יקבל אדם שכר העולה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השכר הממוצע שקיבל בחצי השנה שלפני תחילת תקפו של חוק זה בעד השכרת אותו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למטרות דומות.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שכר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אולמות</w:t>
                        </w:r>
                      </w:p>
                    </w:tc>
                  </w:tr>
                  <w:tr w:rsidR="00A8663D" w:rsidRPr="00822944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(א) האולמות הציבוריים במחנות עולים שבהם נוהגים לכנס אסיפות׳ יועמדו על ידי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הממונים על המחנות לרשותן של הסיעות שבכנסת הראשונה ושל רשימות המועמדים לשם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אסיפות בחירות.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הממונים על מחנות עולים יקציבו לסיעות שבכנסת הראשונה ולרשימות המועמדים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מתאים לשם הדבקה של מצעיהן, העתק או תקציר מרשימת המועמדים ומודעות על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אסיפות-בחירות.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ועדות הבחירות האזוריות יתנו הוראות לשם קיום הסעיפים הקטנים (א) ו-(ב).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בנוגע לחופש הכניסה ולחופש התעמולה לבחירות׳ דינם של מחנות עולים כדין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נקודות-ישוב.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בתחומי מחנות העולים דינם של פקידי הסוכנות היהודית ושל חיילי צבא-הגנה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המטפלים בעולים, כדין פקידי מדינה לפי סעיף 48 (א).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המונח ״מחנות עולים״ כולל, בסעיף זה׳ בתי עולים, מחנות עולים, מחנות עבודה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ומעבדות.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בנוגע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למחנות עולים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וכוי</w:t>
                        </w:r>
                      </w:p>
                    </w:tc>
                  </w:tr>
                  <w:tr w:rsidR="00A8663D" w:rsidRPr="00822944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ביום הבחירות וביום לפני כן לא יופעלו הסמכויות להטלת עוצר לפי תקנות ההגנה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(שעת-חירום), 1945׳ אלא באישור ועדת הבחירות המרכזית : הוראה זו לא תחול במקרה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שבאותו פרק זמן יתנהלו בשטח ישראל פעולות מלחמתיות.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אי-הפעלה</w:t>
                        </w:r>
                      </w:p>
                      <w:p w:rsidR="00A8663D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 סמכויות</w:t>
                        </w:r>
                      </w:p>
                      <w:p w:rsidR="00A8663D" w:rsidRPr="00822944" w:rsidRDefault="00A8663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להטלת עוצר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FA6351" w:rsidRDefault="00FA6351">
      <w:pPr>
        <w:rPr>
          <w:rtl/>
        </w:rPr>
      </w:pPr>
      <w:r>
        <w:rPr>
          <w:rtl/>
        </w:rPr>
        <w:br w:type="page"/>
      </w:r>
    </w:p>
    <w:p w:rsidR="00FA6351" w:rsidRDefault="00000000">
      <w:pPr>
        <w:rPr>
          <w:rtl/>
        </w:rPr>
      </w:pPr>
      <w:r>
        <w:pict>
          <v:shape id="_x0000_s4587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587" inset="0,0,0,0">
              <w:txbxContent>
                <w:p w:rsidR="00A8663D" w:rsidRDefault="00A8663D">
                  <w:r>
                    <w:rPr>
                      <w:rtl/>
                    </w:rPr>
                    <w:t>119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8" o:spid="_x0000_s1054" type="#_x0000_t202" style="position:absolute;left:0;text-align:left;margin-left:302.35pt;margin-top:732.45pt;width:258.4pt;height:42.35pt;z-index:30;mso-position-horizontal-relative:page;mso-position-vertical-relative:page" stroked="f">
            <v:textbox style="mso-next-textbox:#_x0000_s4588" inset="0,0,0,0">
              <w:txbxContent>
                <w:p w:rsidR="00A8663D" w:rsidRPr="00FA6351" w:rsidRDefault="00A8663D">
                  <w:pPr>
                    <w:pStyle w:val="OCRStyle10"/>
                    <w:ind w:left="69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קובץ התקנות 11 מיום כ״ח בניסן תש׳׳ט (27.4.49) עמ' 169.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9" o:spid="_x0000_s1055" type="#_x0000_t202" style="position:absolute;left:0;text-align:left;margin-left:72.9pt;margin-top:64.6pt;width:494.2pt;height:666.05pt;z-index:29;mso-position-horizontal-relative:page;mso-position-vertical-relative:page" stroked="f">
            <v:textbox style="mso-next-textbox:#_x0000_s458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7692"/>
                  </w:tblGrid>
                  <w:tr w:rsidR="00A8663D" w:rsidRPr="00FA635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A8663D" w:rsidRDefault="00A8663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חופש תנועה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כשטחים</w:t>
                        </w:r>
                      </w:p>
                      <w:p w:rsidR="00A8663D" w:rsidRPr="00FA6351" w:rsidRDefault="00A8663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מיוחדים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A8663D" w:rsidRDefault="00A8663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(א) ועדת הבחירות המרכזית תמליץ בפני הממונים על השטחים שבהם מוגבל חופש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התנועה לפי תקנות ההגנה (שעת-חירום), 1945׳ או לפי תקנות-שעת-חירום (אזורי בטחון),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תש״ט—11949, על פעילי הגופים המיוצגים בכנסת הראשונה ועל פעילי רשימות המועמדים,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יש לתת להם רשיונות לתנועה חפשית בשטחים אלה; ההמלצה תינתן לפי הצעת באי-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כותם של אותם הגופים והרשימות " הממונים האמורים יתנו את הרשיונות האלה, ותקפם של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הרשיונות יהיה מן היום ה-52 לפני יום הבחירות ועד למחרת יום הבחירות.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חופש התנועה של חברי ועדות הקלפי ושל משקיפים לפי סעיף 15 (ד) באזורי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פעולתם ביום הבחירות, חופש התעמולה בכתב ובעל-פה, וכן יתר סדרי הבחירות, יהיו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בשטחים האמורים בסעיף-קטן (א) כמו בשאר שטחי ישראל.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חברי ועדת הבחירות המרכזית ועל חברי ועדות הבחירות האזוריות באזורי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פעולתן, לא יחולו בשטחים האמורים בסעיף קטן (א) כל הגבלות של חופש התנועה מיום</w:t>
                        </w:r>
                      </w:p>
                      <w:p w:rsidR="00A8663D" w:rsidRPr="00FA6351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תקפו של חוק זה ועד למחרת יום הבחירות.</w:t>
                        </w:r>
                      </w:p>
                    </w:tc>
                  </w:tr>
                  <w:tr w:rsidR="00A8663D" w:rsidRPr="00FA635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1" w:type="pct"/>
                      </w:tcPr>
                      <w:p w:rsidR="00A8663D" w:rsidRPr="00FA6351" w:rsidRDefault="00A8663D">
                        <w:pPr>
                          <w:pStyle w:val="OCRStyle10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שמיני: הוראות מיוחדות לבחירות בין חיילים</w:t>
                        </w:r>
                      </w:p>
                    </w:tc>
                  </w:tr>
                  <w:tr w:rsidR="00A8663D" w:rsidRPr="00FA635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A8663D" w:rsidRPr="00FA6351" w:rsidRDefault="00A8663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קלפיות לחיילים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A8663D" w:rsidRDefault="00A8663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 .(א) חיילים בשירות סדיר, בשירות קבע או בשירות מילואים פעיל של צבא-הגנה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(בפרק זה — חיילים) רשאים להצביע בקלפיות מיוחדות לחיילים? מקומות הקלפיות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 ייקבעו על ידי יושב ראש ועדת הבחירות המרכזית לפי המלצת ראש המטה הכללי או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בא-כוחו, והודעה על מקומות אלה תפורסם במקום ובצורה שתקבע ועדת הבחירות המרכזית.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הרוצה להצביע בקלפי לחיילים אינו מרותק לקלפי מסויימת.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ההצבעה בקלפיות לחיילים תהיה בשעות שתקבע ועדת הבחירות המרכזית.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בשעות ההצבעה לא יימצא אדם בתחנת קלפי לחיילים זולת חברי ועדת הבחירות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המרכזית? חברי ועדת הקלפי; נציג ראש המיטה הכללי או בא-כוחו; בוחרים שהותרו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לשם הצבעה; שר הפנים או בא-כוחו; וחיילים הדרושים לדעת ועדת הקלפי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הסדר.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ועדות הקלפי לקלפיות לחיילים יתמנו על ידי ועדת הבחירות המרכזית בהתיעצות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ראש המטה הכללי או בא-כוחו, וחבריהן יהיו כולם חיילים שדרגתם אינה גבוהה מדרגת</w:t>
                        </w:r>
                      </w:p>
                      <w:p w:rsidR="00A8663D" w:rsidRPr="00FA6351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סמל; החייל בעל הדרגה הגבוהה ביותר ישמש יושב ראש ועדת הקלפי.</w:t>
                        </w:r>
                      </w:p>
                    </w:tc>
                  </w:tr>
                  <w:tr w:rsidR="00A8663D" w:rsidRPr="00FA635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A8663D" w:rsidRDefault="00A8663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הצבעה של</w:t>
                        </w:r>
                      </w:p>
                      <w:p w:rsidR="00A8663D" w:rsidRPr="00FA6351" w:rsidRDefault="00A8663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חיילים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A8663D" w:rsidRDefault="00A8663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(א) חייל הרוצה להצביע בקלפי לחיילים חייב לזהות את עצמו כאמור בסעיף 33 ונוסף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ידי תעודת החייל שלו.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המצביע בקלפי לחיילים ישים את המעטפה הנזכרת בסעיף 34 לתוך מעטפה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שניה, וועדת הקלפי תציין על פני המעטפה החיצונית את שם המצביע, את מספר רישומו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מרשם התושבים, תש"ט—1949, ופרטים אחרים שייקבעו על ידי ועדת הבחירות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לאחר התיעצות עם שר הבטחון או בא-כוחו.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ספירת הקולות של אלה שהצביעו בקלפיות לחיילים תהיה כפי שתקבע ועדת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המרכזית לאחר התיעצות עם שר הבטחון או בא-כוחו.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הבטחון רשאי, תוך 24 שעות מהחלטת ועדת הבחירות המרכזית בענינים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הנזכרים בסעיף זה, לערער על ההחלטה בפני ועדת החוץ והבטחון של הכנסת, אם לדעתו</w:t>
                        </w:r>
                      </w:p>
                      <w:p w:rsidR="00A8663D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עלולה ההחלטה לפגוע בבטחון המדינה: ועדת החוץ והבטחון רשאית לאשר, לבטל או</w:t>
                        </w:r>
                      </w:p>
                      <w:p w:rsidR="00A8663D" w:rsidRPr="00FA6351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החלטת ועדת הבחירות המרכזית או לקבל החלטה אחרת במקומה.</w:t>
                        </w:r>
                      </w:p>
                    </w:tc>
                  </w:tr>
                  <w:tr w:rsidR="00A8663D" w:rsidRPr="00FA635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A8663D" w:rsidRDefault="00A8663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תעמולה בין</w:t>
                        </w:r>
                      </w:p>
                      <w:p w:rsidR="00A8663D" w:rsidRPr="00FA6351" w:rsidRDefault="00A8663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חיילים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A8663D" w:rsidRDefault="00A8663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(א) תעמולת בחירות בכתב מותרת בין חיילים כמו בין לא-חיילים, אולם —</w:t>
                        </w:r>
                      </w:p>
                      <w:p w:rsidR="00A8663D" w:rsidRPr="00FA6351" w:rsidRDefault="00A8663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שום תעמולה לא תהיה מכוונת לחיילים בלבד;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7D6A57" w:rsidRDefault="007D6A57">
      <w:pPr>
        <w:rPr>
          <w:rtl/>
        </w:rPr>
      </w:pPr>
      <w:r>
        <w:rPr>
          <w:rtl/>
        </w:rPr>
        <w:br w:type="page"/>
      </w:r>
    </w:p>
    <w:p w:rsidR="007D6A57" w:rsidRDefault="00000000">
      <w:pPr>
        <w:rPr>
          <w:rtl/>
        </w:rPr>
      </w:pPr>
      <w:r>
        <w:pict>
          <v:shape id="_x0000_s4590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590" inset="0,0,0,0">
              <w:txbxContent>
                <w:p w:rsidR="00A8663D" w:rsidRDefault="00A8663D">
                  <w:r>
                    <w:rPr>
                      <w:rtl/>
                    </w:rPr>
                    <w:t>120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1" o:spid="_x0000_s1057" type="#_x0000_t202" style="position:absolute;left:0;text-align:left;margin-left:92.4pt;margin-top:754.8pt;width:176.6pt;height:24.15pt;z-index:33;mso-position-horizontal-relative:page;mso-position-vertical-relative:page" stroked="f">
            <v:textbox style="mso-next-textbox:#_x0000_s4591" inset="0,0,0,0">
              <w:txbxContent>
                <w:p w:rsidR="00A8663D" w:rsidRDefault="00A8663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592" o:spid="_x0000_s1058" type="#_x0000_t202" style="position:absolute;left:0;text-align:left;margin-left:86.1pt;margin-top:62.2pt;width:492.05pt;height:686.25pt;z-index:32;mso-position-horizontal-relative:page;mso-position-vertical-relative:page" stroked="f">
            <v:textbox style="mso-next-textbox:#_x0000_s459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2"/>
                    <w:gridCol w:w="1444"/>
                  </w:tblGrid>
                  <w:tr w:rsidR="00A8663D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שום חומר-תעמולה לא יודבק או ייתלה במחנה-צבא חוץ מן האמור בסעיף-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(ב).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מחנה-צבא, במרכז המחנה, יותקן לוח אחיד ועליו רשאי כל כי שהגיש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 בהתאם לחוק זה, להדביק את מצעו, העתק או תקציר מרשימת המועמדים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שהגש ומודעות על אסיפות-בחירות שהוא קורא להן : לוחות אלה יסופקו לשלטונות הצבא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ועדת הבחירות המרכזית כשמצעי הרשימות וההעתק או התקציר מרשימות המועמדים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כבר מודבקים עליהם.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תעמולת-בחירות ברבים בעל-פה, על כל צורותיה, אסורה במחנות-צבא.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בשני החדשים האחרונים לפני יום הבחירות לא יהיו במחנות צבא פעולות הסברה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מלבד על נושאים צבאיים, טכניים או מדעיים ומלבד שיעורים לעברית.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״מחנה-צבא״ כולל, בפרק זה, מחנה, משלט וכל שטח ומקום אחר המיועד אך ורק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לצבא-הגנה לישראל.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8663D" w:rsidRPr="007D6A57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המטה הכללי יורה שבמידת האפשרות הצבאית תינתן לחיילים חופשה שתאפשר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להשתתף באסיפות-בחירות.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A8663D" w:rsidRPr="007D6A57" w:rsidRDefault="00A8663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חופשה לחיילים</w:t>
                        </w:r>
                      </w:p>
                    </w:tc>
                  </w:tr>
                  <w:tr w:rsidR="00A8663D" w:rsidRPr="007D6A57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A8663D" w:rsidRDefault="00A8663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יושב ראש ועדת הבחירות המרכזית או חבר הועדה שהוסמך לכך על ידיה, רשאי,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שנקבעו על ידי הועדה, לבקר בכל מחנה״צבא כדי לבדוק אם נתמלאו בו הוראות</w:t>
                        </w:r>
                      </w:p>
                      <w:p w:rsidR="00A8663D" w:rsidRPr="007D6A57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A8663D" w:rsidRDefault="00A8663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ביקורים במחנות</w:t>
                        </w:r>
                      </w:p>
                      <w:p w:rsidR="00A8663D" w:rsidRPr="007D6A57" w:rsidRDefault="00A8663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</w:t>
                        </w:r>
                      </w:p>
                    </w:tc>
                  </w:tr>
                  <w:tr w:rsidR="00A8663D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A8663D" w:rsidRPr="007D6A57" w:rsidRDefault="00A8663D">
                        <w:pPr>
                          <w:pStyle w:val="OCRStyle1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תשיעי: עבירות</w:t>
                        </w:r>
                      </w:p>
                    </w:tc>
                    <w:tc>
                      <w:tcPr>
                        <w:tcW w:w="807" w:type="pct"/>
                      </w:tcPr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8663D" w:rsidRPr="007D6A57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A8663D" w:rsidRDefault="00A8663D">
                        <w:pPr>
                          <w:pStyle w:val="OCRStyle1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58. (א) (1) המזייף, משמיד או משנה שלא כחוק רשימת בוחרים כמוגדר בסעיף 16 ?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המפריע את המהלך הסדיר של הבחירות ?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המכין או מפיץ פתקי-הצבעה שאינם בהתאם להוראות חוק זה;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המפריע לבוחר בהצבעה או מונע אותו מהצביע;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המטפל בקלפי בלי רשות או מוציא קלפי מרשות הממונים עליה;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המתערב בלי רשות בפתיחת קלפי או בספירת הקולות,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— מאסר עד שנתיים או קנס עד אלפיים וחמש מאות לירות או שני הענשים כאחד.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נעשתה עבירה לפי סעיף -זה על ידי חבר של ועדת הבחירות או על ידי אדם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קלפי או על שמירת הסדר במקום הקלפי, יהיה דינו מאסר עד חמש שנים או</w:t>
                        </w:r>
                      </w:p>
                      <w:p w:rsidR="00A8663D" w:rsidRPr="007D6A57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עד חמשת אלפים לירות או שני הענשים כאחד.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A8663D" w:rsidRPr="007D6A57" w:rsidRDefault="00A8663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הפרעת הבחירות</w:t>
                        </w:r>
                      </w:p>
                    </w:tc>
                  </w:tr>
                  <w:tr w:rsidR="00A8663D" w:rsidRPr="007D6A57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A8663D" w:rsidRDefault="00A8663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(א) היותן או מציע שוחד על מנת להשפיע על בוחר להצביע או להימנע מהצביע,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 או בעד רשימת מועמדים מסויימת :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המקבל או מסכים לקבל שוחד, לעצמו או לאדם אחר, כדי שיצביע או יימנע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מהצביע, בכלל או בעד רשימת מועמדים מסויימת;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המאיים על בוחר בגרימת נזק, לו או לאדם אחר׳ אם הבוחר יצביע או יימנע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מהצביע, בכלל או בעד רשימת מועמדים מסויימת •,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המבטיח לבוחר עבודה, או מאיים על בוחר לנשלו מעבודה או למנעו מלקבל</w:t>
                        </w:r>
                      </w:p>
                      <w:p w:rsidR="00A8663D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עבודה, אם יצביע או יימנע מהצביע בעד רשימת מועמדים מסויימת.</w:t>
                        </w:r>
                      </w:p>
                      <w:p w:rsidR="00A8663D" w:rsidRPr="007D6A57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— מאסר עד חמש שנים או קנס עד חמשת אלפים לירות או שני הענשים כאחד.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A8663D" w:rsidRPr="007D6A57" w:rsidRDefault="00A8663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שחיתות ואיום</w:t>
                        </w:r>
                      </w:p>
                    </w:tc>
                  </w:tr>
                  <w:tr w:rsidR="00A8663D" w:rsidRPr="007D6A57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A8663D" w:rsidRDefault="00A8663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(א) המשתמש לזהותו בפני ועדת הקלפי בפנקס זיהוי או בתעודת זהות שאינם שלו ?</w:t>
                        </w:r>
                      </w:p>
                      <w:p w:rsidR="00A8663D" w:rsidRPr="007D6A57" w:rsidRDefault="00A8663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המצביע יותר מפעם אחת, בין באותה קלפי ובין בקלפיות שונות: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A8663D" w:rsidRDefault="00A8663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הצבעה שלא</w:t>
                        </w:r>
                      </w:p>
                      <w:p w:rsidR="00A8663D" w:rsidRPr="007D6A57" w:rsidRDefault="00A8663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כחוק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DB35DD" w:rsidRDefault="00DB35DD">
      <w:pPr>
        <w:rPr>
          <w:rtl/>
        </w:rPr>
      </w:pPr>
      <w:r>
        <w:rPr>
          <w:rtl/>
        </w:rPr>
        <w:br w:type="page"/>
      </w:r>
    </w:p>
    <w:p w:rsidR="00DB35DD" w:rsidRDefault="00000000">
      <w:pPr>
        <w:rPr>
          <w:rtl/>
        </w:rPr>
      </w:pPr>
      <w:r>
        <w:pict>
          <v:shape id="_x0000_s4593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4593" inset="0,0,0,0">
              <w:txbxContent>
                <w:p w:rsidR="00A8663D" w:rsidRDefault="00A8663D">
                  <w:r>
                    <w:rPr>
                      <w:rtl/>
                    </w:rPr>
                    <w:t>121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4" o:spid="_x0000_s1060" type="#_x0000_t202" style="position:absolute;left:0;text-align:left;margin-left:349.8pt;margin-top:765.5pt;width:210.65pt;height:24.15pt;z-index:36;mso-position-horizontal-relative:page;mso-position-vertical-relative:page" stroked="f">
            <v:textbox style="mso-next-textbox:#_x0000_s4594" inset="0,0,0,0">
              <w:txbxContent>
                <w:p w:rsidR="00A8663D" w:rsidRDefault="00A8663D">
                  <w:pPr>
                    <w:pStyle w:val="OCRStyle12"/>
                    <w:ind w:left="50"/>
                  </w:pPr>
                  <w:r>
                    <w:rPr>
                      <w:rtl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5" o:spid="_x0000_s1061" type="#_x0000_t202" style="position:absolute;left:0;text-align:left;margin-left:82.85pt;margin-top:53.3pt;width:490.05pt;height:710.4pt;z-index:35;mso-position-horizontal-relative:page;mso-position-vertical-relative:page" stroked="f">
            <v:textbox style="mso-next-textbox:#_x0000_s459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639"/>
                  </w:tblGrid>
                  <w:tr w:rsidR="00A8663D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A8663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הפקעת שכר</w:t>
                        </w:r>
                      </w:p>
                      <w:p w:rsidR="00A8663D" w:rsidRPr="00DB35D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אולמות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המטיל בכוונה לתוך הקלפי יותר ממעטפה אחת, בין שיש בה פתק-הצבעה ובין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ריקה,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— מאסר עד שנתיים או קנס עד אלפיים וחמש מאות לירות או שני העבשים כאחד.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הדורש או מקבל שכר בעד אולם לאסיפות בניגוד להוראות סעיף 49, דינו — מאסר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שנתיים או קנס עד אלפיים וחמש מאות לירות או שני העבשים כאחד,</w:t>
                        </w:r>
                      </w:p>
                    </w:tc>
                  </w:tr>
                  <w:tr w:rsidR="00A8663D" w:rsidRPr="00DB35DD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A8663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אחרות</w:t>
                        </w:r>
                      </w:p>
                      <w:p w:rsidR="00A8663D" w:rsidRPr="00DB35D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בקשר לבחירות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A8663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(א) המפריע למהלך הסדיר של אסיפת תעמולה לבחירות מטעם רשימת מועמדים</w:t>
                        </w:r>
                      </w:p>
                      <w:p w:rsidR="00A8663D" w:rsidRDefault="00A8663D">
                        <w:pPr>
                          <w:pStyle w:val="OCRStyle12"/>
                        </w:pPr>
                        <w:r>
                          <w:rPr>
                            <w:cs/>
                          </w:rPr>
                          <w:t>‎</w:t>
                        </w:r>
                        <w:r>
                          <w:rPr>
                            <w:rtl/>
                          </w:rPr>
                          <w:t>שפורסמה לפי סעיף 28</w:t>
                        </w:r>
                        <w:r>
                          <w:t>;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המסיר, משמיד או מלכלך מודעה בעניני בחירות מטעם ועדת בחירות או מודעה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 תעמולת בחירות מטעם רשימת מועמדים שפורסמה לפי סעיף 28, מלבד אם הודבקה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המודעה בביתו, חנותו או משרדו כלי הסכמתו או שעבר זמנה של המודעה ?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המשמיד או מעלים חומר תעמולה לבחירות מטעם רשימת מועמדים שפורסמה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28, או מונע באופן אחר חומר כזה מלהגיע לתעודתו החוקית :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המכין, מפיץ או מדביק מודעות שיש בהן תעמולת בחירות מטעם רשימת מועמדים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ושגדלן עולה על המידות שנקבעו לכך על ידי ועדת הבחירות המרכזית :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המנהל ביום הבחירות תעמולת בחירות, בכתב, בעל פה או בצורה אחרת, בתחנת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 או במרחק של פחות מ-25 מטר ממנה;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המפר הוראה מהוראות חוק זה שלא נזכרה בפרק זה,</w:t>
                        </w:r>
                      </w:p>
                      <w:p w:rsidR="00A8663D" w:rsidRPr="00DB35D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— מאסר עד ששה חדשים או קנס עד מאתים וחמישים לירות או שני העבשים כאהד.</w:t>
                        </w:r>
                      </w:p>
                    </w:tc>
                  </w:tr>
                  <w:tr w:rsidR="00A8663D" w:rsidRPr="00DB35DD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A8663D" w:rsidRPr="00DB35D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וכו'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A8663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(א) הסמכות לדון בעבירות לפי פרק זה ולהטיל את העבשים הקבועים בו׳ תהיה בידי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משפט השלום.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עבירות לפי פרק זה לא יהיה היועץ המשפטי לממשלת ישראל רשאי לצוות</w:t>
                        </w:r>
                      </w:p>
                      <w:p w:rsidR="00A8663D" w:rsidRPr="00DB35D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הפסקת הדיון.</w:t>
                        </w:r>
                      </w:p>
                    </w:tc>
                  </w:tr>
                  <w:tr w:rsidR="00A8663D" w:rsidRPr="00DB35DD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7" w:type="pct"/>
                      </w:tcPr>
                      <w:p w:rsidR="00A8663D" w:rsidRPr="00DB35DD" w:rsidRDefault="00A8663D">
                        <w:pPr>
                          <w:pStyle w:val="OCRStyle1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עשירי: הוראות שונות</w:t>
                        </w:r>
                      </w:p>
                    </w:tc>
                  </w:tr>
                  <w:tr w:rsidR="00A8663D" w:rsidRPr="00DB35DD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A8663D" w:rsidRPr="00DB35D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רארכת מועדים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A8663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כל מקום שחוק זה קובע שפעולה מסויימת תיעשה מספר מסויים של ימים לפני יום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רשאית ועדת הבחירות המרכזית, אם ראתה סיבה מספקת לכך וברוב של שני</w:t>
                        </w:r>
                      </w:p>
                      <w:p w:rsidR="00A8663D" w:rsidRPr="00DB35D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שלישים מהמשתתפים בהצבעה, להאריך את המועד לאותה פעולה עד לחמשה ימים נוספים.</w:t>
                        </w:r>
                      </w:p>
                    </w:tc>
                  </w:tr>
                  <w:tr w:rsidR="00A8663D" w:rsidRPr="00DB35DD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A8663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תעודות</w:t>
                        </w:r>
                      </w:p>
                      <w:p w:rsidR="00A8663D" w:rsidRPr="00DB35D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זהות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A8663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(א) משרדי הרישום אינם חייבים להוציא תעודת זהות למי שלא ביקש אותה לפחות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יום לפני יום הבחירות, אך מי שביקש תעודה, אישית או במכתב רשום, עד אותו יום,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משרד הרישום להוציאה עד היום שלפני יום הבחירות.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מיום תחילת תקפו של חוק זה ועד יום הבחירות יינתנו תעודות הזהות בלי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אגרה.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משרד הפנים יעשה את הסידורים הדרושים כדי להחליף תעודות זהות זמניות</w:t>
                        </w:r>
                      </w:p>
                      <w:p w:rsidR="00A8663D" w:rsidRPr="00DB35D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בתעודות זהות לפי פקודת מרשם התושבים, תש״ט—1949, לכל מי שרשאי לכך.</w:t>
                        </w:r>
                      </w:p>
                    </w:tc>
                  </w:tr>
                  <w:tr w:rsidR="00A8663D" w:rsidRPr="00DB35DD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A8663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חומר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לחברי ועדת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  <w:p w:rsidR="00A8663D" w:rsidRPr="00DB35D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המרכזית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A8663D" w:rsidRDefault="00A8663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(א) לכל חבר של ועדת הבחירות המרכזית ולכל משקיף בועדה זו כאמור בסעיף 15 (ד),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 העתק מרשימות הבוחרים לפחות 47 יום לפני יום הבחירות ורשימה של ועדות הקלפי</w:t>
                        </w:r>
                      </w:p>
                      <w:p w:rsidR="00A8663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וחבריהן — מיד לאחר שועדות אלה יתמנו.</w:t>
                        </w:r>
                      </w:p>
                      <w:p w:rsidR="00A8663D" w:rsidRPr="00DB35DD" w:rsidRDefault="00A8663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הבחירות המרכזית רשאית להחליט על מסירה של ידיעות שבכתב נוספות.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8D6BCE" w:rsidRDefault="008D6BCE">
      <w:pPr>
        <w:rPr>
          <w:rtl/>
        </w:rPr>
      </w:pPr>
      <w:r>
        <w:rPr>
          <w:rtl/>
        </w:rPr>
        <w:br w:type="page"/>
      </w:r>
    </w:p>
    <w:p w:rsidR="008D6BCE" w:rsidRDefault="00000000">
      <w:pPr>
        <w:rPr>
          <w:rtl/>
        </w:rPr>
      </w:pPr>
      <w:r>
        <w:pict>
          <v:shape id="_x0000_s4596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4596" inset="0,0,0,0">
              <w:txbxContent>
                <w:p w:rsidR="00A8663D" w:rsidRDefault="00A8663D">
                  <w:r>
                    <w:rPr>
                      <w:rtl/>
                    </w:rPr>
                    <w:t>122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7" o:spid="_x0000_s1063" type="#_x0000_t202" style="position:absolute;left:0;text-align:left;margin-left:74.15pt;margin-top:767.25pt;width:198pt;height:20.6pt;z-index:39;mso-position-horizontal-relative:page;mso-position-vertical-relative:page" stroked="f">
            <v:textbox style="mso-next-textbox:#_x0000_s4597" inset="0,0,0,0">
              <w:txbxContent>
                <w:p w:rsidR="00A8663D" w:rsidRDefault="00A8663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598" o:spid="_x0000_s1064" type="#_x0000_t202" style="position:absolute;left:0;text-align:left;margin-left:84.8pt;margin-top:80pt;width:492.8pt;height:677.35pt;z-index:38;mso-position-horizontal-relative:page;mso-position-vertical-relative:page" stroked="f">
            <v:textbox style="mso-next-textbox:#_x0000_s459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3"/>
                    <w:gridCol w:w="1476"/>
                  </w:tblGrid>
                  <w:tr w:rsidR="00A8663D" w:rsidRPr="008D6BCE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שמות הסיעות של הכנסת הראשונה ובאי-כוחן ייקבעו, לצורך חוק זה על ידי ועדת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של הכנסת הראשונה, והודעה על כך תימסר על ידי יושב ראש הכנסת ליושב ראש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הבחירות המרכזית.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סיעות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?צורד</w:t>
                        </w:r>
                      </w:p>
                      <w:p w:rsidR="00A8663D" w:rsidRPr="008D6BCE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זה</w:t>
                        </w:r>
                      </w:p>
                    </w:tc>
                  </w:tr>
                  <w:tr w:rsidR="00A8663D" w:rsidRPr="008D6BCE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(א) יושב ראש ועדת הבחירות המרכזית רשאי׳ אם ראה צורך בכך, להפקיע זמנית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 — פרט למקומות מגורים ולמשרדים פרטיים — שישמשו מקום עבודה לועדות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 בימי עבודתן או תחנות קלפי ביום הבחירות.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בעד הפקעה לפי סעיף זה ישולם פיצוי כפי שיקבע יושב ראש ועדת הבחירות</w:t>
                        </w:r>
                      </w:p>
                      <w:p w:rsidR="00A8663D" w:rsidRPr="008D6BCE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הפקעת מקומות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בשביל ועדות</w:t>
                        </w:r>
                      </w:p>
                      <w:p w:rsidR="00A8663D" w:rsidRPr="008D6BCE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קלפי</w:t>
                        </w:r>
                      </w:p>
                    </w:tc>
                  </w:tr>
                  <w:tr w:rsidR="00A8663D" w:rsidRPr="008D6BCE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כל קובלנה בקשר למעשה או אי-מעשה לפי חוק זה מסורה לסמכותה היחידה של ועדת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המרכזית; שום בית משפט לא יזקק לבקשת סעד בקשר למעשה או אי-מעשה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או בקשר להחלטה או להוראה של ועדת בחירות — מרכזית, אזורית או ועדת קלפי —</w:t>
                        </w:r>
                      </w:p>
                      <w:p w:rsidR="00A8663D" w:rsidRPr="008D6BCE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מן המקרים שלגביהם ישנה בחוק זה הוראה אחרת.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קובלנות ובקשות</w:t>
                        </w:r>
                      </w:p>
                      <w:p w:rsidR="00A8663D" w:rsidRPr="008D6BCE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סעד</w:t>
                        </w:r>
                      </w:p>
                    </w:tc>
                  </w:tr>
                  <w:tr w:rsidR="00A8663D" w:rsidRPr="008D6BCE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(א) ועדת הבחירות המרכזית רשאית לתת הוראות, במידה שחוק זה אינו מכיל אותן,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—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להכנת הבחירות, הנהלתן וקביעת תוצאותיהן;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לסדר הדיונים בועדות הבחירות :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לסדר הבחירות בין חיילים.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כאלה יכולות להיות כלליות או לחול על אזורי בחירות או ועדות בחירות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 : הן יפורסמו או יובאו לידיעת הנוגעים בהן כפי שועדת הבחירות המרכזית תמצא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 : הן אינן טעונות פרסום ברשומות.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בדיונים של ועדת הבחירות המרכזית הנוגעים לבחירות בין חיילים או לבחירות</w:t>
                        </w:r>
                      </w:p>
                      <w:p w:rsidR="00A8663D" w:rsidRPr="008D6BCE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בשטחים הנזכרים בסעיף 52 (א) ישתתף שר הבטחון או בא-כוחו.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ועדה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  <w:p w:rsidR="00A8663D" w:rsidRPr="008D6BCE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המרכזית</w:t>
                        </w:r>
                      </w:p>
                    </w:tc>
                  </w:tr>
                  <w:tr w:rsidR="00A8663D" w:rsidRPr="008D6BCE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(א) שר המשפטים רשאי להתקין תקנות בכל הנוגע לדיון בערעורים לפי סעיף 19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סעיף 27, לרבות הגשת הערעור, צירוף צדדים, איחוד של ערעורים ומסירת הזמנות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 אחרים.</w:t>
                        </w:r>
                      </w:p>
                      <w:p w:rsidR="00A8663D" w:rsidRPr="008D6BCE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ערעורים לפי חוק זה פטורים ממס משפט.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A8663D" w:rsidRPr="008D6BCE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דיון</w:t>
                        </w:r>
                      </w:p>
                    </w:tc>
                  </w:tr>
                  <w:tr w:rsidR="00A8663D" w:rsidRPr="008D6BCE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(א) שר הפנים ממונה על ביצוע חוק זה : כל משרדי הממשלה יגישו את העזרה שתידרש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על ידי ועדת הבחירות המרכזית.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תקציב ועדת הבחירות ייקבע על ידי ועדת הכספים של הכנסת הראשונה על פי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ועדת הבחירות המרכזית: כספי תקציב זה יועמדו על ידי אוצר המדינה לרשות</w:t>
                        </w:r>
                      </w:p>
                      <w:p w:rsidR="00A8663D" w:rsidRPr="008D6BCE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ועדת הבחירות המרכזית, אשר יהיה ממונה על הוצאתם.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A8663D" w:rsidRPr="008D6BCE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ותקציב</w:t>
                        </w:r>
                      </w:p>
                    </w:tc>
                  </w:tr>
                  <w:tr w:rsidR="00A8663D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A8663D" w:rsidRDefault="00A8663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(א) חוק זה יחול גם על הבחירות לכנסת השלישית ולכל כנסת שלאחריה, כל עוד לא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קיבלה הכנסת חוק אחר בדברים הנידונים בחוק זה : החוק יחול בשינויים המחוייבים לפי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ובשינויים הבאים: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השנה הנזכרת בסעף 1 לגבי גילם של הזכאים לבחור, תבוא השנה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שקודמת לשנת הבחירות ב-19 שנה :</w:t>
                        </w:r>
                      </w:p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היום הקבוע בסעיף 1 לגבי הרישום לפי פקודת מרשם התושבים,</w:t>
                        </w:r>
                      </w:p>
                      <w:p w:rsidR="00A8663D" w:rsidRPr="008D6BCE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תש׳׳ט—1949, יבוא היום שקודם ליום הבחירות בארבעה חדשים.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A8663D" w:rsidRDefault="00A8663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8663D" w:rsidRDefault="00A8663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A8663D" w:rsidRDefault="00A8663D">
      <w:pPr>
        <w:rPr>
          <w:rtl/>
        </w:rPr>
      </w:pPr>
      <w:r>
        <w:rPr>
          <w:rtl/>
        </w:rPr>
        <w:br w:type="page"/>
      </w:r>
    </w:p>
    <w:p w:rsidR="00A8663D" w:rsidRDefault="00000000">
      <w:pPr>
        <w:rPr>
          <w:rtl/>
        </w:rPr>
      </w:pPr>
      <w:r>
        <w:pict>
          <v:shape id="_x0000_s4599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4599" inset="0,0,0,0">
              <w:txbxContent>
                <w:p w:rsidR="00A8663D" w:rsidRDefault="00A8663D">
                  <w:r>
                    <w:rPr>
                      <w:rtl/>
                    </w:rPr>
                    <w:t>123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0" o:spid="_x0000_s1066" type="#_x0000_t202" style="position:absolute;left:0;text-align:left;margin-left:1in;margin-top:539.05pt;width:70.7pt;height:17.05pt;z-index:42;mso-position-horizontal-relative:page;mso-position-vertical-relative:page" stroked="f">
            <v:textbox style="mso-next-textbox:#_x0000_s4600" inset="0,0,0,0">
              <w:txbxContent>
                <w:p w:rsidR="00A8663D" w:rsidRDefault="00A8663D">
                  <w:pPr>
                    <w:pStyle w:val="OCRStyle14"/>
                    <w:ind w:left="216"/>
                  </w:pPr>
                  <w:r>
                    <w:rPr>
                      <w:rtl/>
                    </w:rPr>
                    <w:t>מספר 45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1" o:spid="_x0000_s1067" type="#_x0000_t202" style="position:absolute;left:0;text-align:left;margin-left:143.7pt;margin-top:60.7pt;width:431.85pt;height:466.7pt;z-index:41;mso-position-horizontal-relative:page;mso-position-vertical-relative:page" stroked="f">
            <v:textbox style="mso-next-textbox:#_x0000_s4601" inset="0,0,0,0">
              <w:txbxContent>
                <w:p w:rsidR="00A8663D" w:rsidRDefault="00A8663D">
                  <w:pPr>
                    <w:pStyle w:val="OCRStyle14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(3) במקום השנה הנזכרת בסעיף 2 לגבי גילם של הזכאים להיבחר, תבוא השנה</w:t>
                  </w:r>
                </w:p>
                <w:p w:rsidR="00A8663D" w:rsidRDefault="00A8663D">
                  <w:pPr>
                    <w:pStyle w:val="OCRStyle14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שקודמת לשנת הבחירות ב-22 שנה.</w:t>
                  </w:r>
                </w:p>
                <w:p w:rsidR="00A8663D" w:rsidRDefault="00A8663D">
                  <w:pPr>
                    <w:pStyle w:val="OCRStyle14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(ב) יום הבחירות לכנסת השלישית ולכל כנסת שלאחריה יהיה — כל עוד הכנסת</w:t>
                  </w:r>
                </w:p>
                <w:p w:rsidR="00A8663D" w:rsidRDefault="00A8663D">
                  <w:pPr>
                    <w:pStyle w:val="OCRStyle1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לא קיבלה חוק אחר בנידון — היום השלישי בשבוע הראשון בחודש האחרון לכהונת הכנסת</w:t>
                  </w:r>
                </w:p>
                <w:p w:rsidR="00A8663D" w:rsidRDefault="00A8663D">
                  <w:pPr>
                    <w:pStyle w:val="OCRStyle1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הקודמת׳ ואם חל יום זה בחג או בערב חג —- יום החול הקרוב לאחר גמר החג.</w:t>
                  </w:r>
                </w:p>
                <w:p w:rsidR="00A8663D" w:rsidRDefault="00A8663D">
                  <w:pPr>
                    <w:pStyle w:val="OCRStyle14"/>
                    <w:ind w:left="360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A8663D" w:rsidRDefault="00A8663D">
                  <w:pPr>
                    <w:pStyle w:val="OCRStyle14"/>
                    <w:ind w:left="3409"/>
                    <w:rPr>
                      <w:rtl/>
                    </w:rPr>
                  </w:pPr>
                  <w:r>
                    <w:rPr>
                      <w:rtl/>
                    </w:rPr>
                    <w:t>(סעיף 10 (ב))</w:t>
                  </w:r>
                </w:p>
                <w:p w:rsidR="00A8663D" w:rsidRDefault="00A8663D">
                  <w:pPr>
                    <w:pStyle w:val="OCRStyle14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ההרכב הסיעתי של ועדת הבחירות המרכזית:</w:t>
                  </w:r>
                </w:p>
                <w:p w:rsidR="00A8663D" w:rsidRDefault="00A8663D">
                  <w:pPr>
                    <w:pStyle w:val="OCRStyle14"/>
                    <w:ind w:left="1739"/>
                    <w:rPr>
                      <w:rtl/>
                    </w:rPr>
                  </w:pPr>
                  <w:r>
                    <w:rPr>
                      <w:rtl/>
                    </w:rPr>
                    <w:t>מפלגת פועלי ארץ ישראל                                 11</w:t>
                  </w:r>
                </w:p>
                <w:p w:rsidR="00A8663D" w:rsidRDefault="00A8663D">
                  <w:pPr>
                    <w:pStyle w:val="OCRStyle14"/>
                    <w:ind w:left="1732"/>
                    <w:rPr>
                      <w:rtl/>
                    </w:rPr>
                  </w:pPr>
                  <w:r>
                    <w:rPr>
                      <w:rtl/>
                    </w:rPr>
                    <w:t>מפלגת הפועלים המאוחדת                                   5</w:t>
                  </w:r>
                </w:p>
                <w:p w:rsidR="00A8663D" w:rsidRDefault="00A8663D">
                  <w:pPr>
                    <w:pStyle w:val="OCRStyle14"/>
                    <w:ind w:left="1739"/>
                    <w:rPr>
                      <w:rtl/>
                    </w:rPr>
                  </w:pPr>
                  <w:r>
                    <w:rPr>
                      <w:rtl/>
                    </w:rPr>
                    <w:t>החזית הדתית 4</w:t>
                  </w:r>
                </w:p>
                <w:p w:rsidR="00A8663D" w:rsidRDefault="00A8663D">
                  <w:pPr>
                    <w:pStyle w:val="OCRStyle14"/>
                    <w:ind w:left="1735"/>
                    <w:rPr>
                      <w:rtl/>
                    </w:rPr>
                  </w:pPr>
                  <w:r>
                    <w:rPr>
                      <w:rtl/>
                    </w:rPr>
                    <w:t>סיעת חרות 4</w:t>
                  </w:r>
                </w:p>
                <w:p w:rsidR="00A8663D" w:rsidRDefault="00A8663D">
                  <w:pPr>
                    <w:pStyle w:val="OCRStyle14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סיעת הציונים הכלליים 2</w:t>
                  </w:r>
                </w:p>
                <w:p w:rsidR="00A8663D" w:rsidRDefault="00A8663D">
                  <w:pPr>
                    <w:pStyle w:val="OCRStyle14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סיעת הפרוגרסיבים 1</w:t>
                  </w:r>
                </w:p>
                <w:p w:rsidR="00A8663D" w:rsidRDefault="00A8663D">
                  <w:pPr>
                    <w:pStyle w:val="OCRStyle14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סיעת הספרדים 1</w:t>
                  </w:r>
                </w:p>
                <w:p w:rsidR="00A8663D" w:rsidRDefault="00A8663D">
                  <w:pPr>
                    <w:pStyle w:val="OCRStyle14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סיעת המפלגה הקומוניסטית הישראלית ז</w:t>
                  </w:r>
                </w:p>
                <w:p w:rsidR="00A8663D" w:rsidRDefault="00A8663D">
                  <w:pPr>
                    <w:pStyle w:val="OCRStyle14"/>
                    <w:ind w:left="1721"/>
                    <w:rPr>
                      <w:rtl/>
                    </w:rPr>
                  </w:pPr>
                  <w:r>
                    <w:rPr>
                      <w:rtl/>
                    </w:rPr>
                    <w:t>סיעה דמוקרטית נצרת 1</w:t>
                  </w:r>
                </w:p>
                <w:p w:rsidR="00A8663D" w:rsidRDefault="00A8663D">
                  <w:pPr>
                    <w:pStyle w:val="OCRStyle14"/>
                    <w:ind w:left="3013"/>
                    <w:rPr>
                      <w:rtl/>
                    </w:rPr>
                  </w:pPr>
                  <w:r>
                    <w:rPr>
                      <w:rtl/>
                    </w:rPr>
                    <w:t>חברים בדעה מועצת</w:t>
                  </w:r>
                </w:p>
                <w:p w:rsidR="00A8663D" w:rsidRDefault="00A8663D">
                  <w:pPr>
                    <w:pStyle w:val="OCRStyle14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סיעת התימנים 1</w:t>
                  </w:r>
                </w:p>
                <w:p w:rsidR="00A8663D" w:rsidRDefault="00A8663D">
                  <w:pPr>
                    <w:pStyle w:val="OCRStyle14"/>
                    <w:ind w:left="1742"/>
                    <w:rPr>
                      <w:rtl/>
                    </w:rPr>
                  </w:pPr>
                  <w:r>
                    <w:rPr>
                      <w:rtl/>
                    </w:rPr>
                    <w:t>סיעת הלוחמים 1</w:t>
                  </w:r>
                </w:p>
                <w:p w:rsidR="00A8663D" w:rsidRDefault="00A8663D">
                  <w:pPr>
                    <w:pStyle w:val="OCRStyle14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סיעת ויצ״ו 1</w:t>
                  </w:r>
                </w:p>
                <w:p w:rsidR="00A8663D" w:rsidRDefault="00A8663D">
                  <w:pPr>
                    <w:pStyle w:val="OCRStyle14"/>
                    <w:ind w:left="306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 פנחס רוזן</w:t>
                  </w:r>
                </w:p>
                <w:p w:rsidR="00A8663D" w:rsidRDefault="00A8663D">
                  <w:pPr>
                    <w:pStyle w:val="OCRStyle14"/>
                    <w:ind w:left="3409"/>
                    <w:rPr>
                      <w:rtl/>
                    </w:rPr>
                  </w:pPr>
                  <w:r>
                    <w:rPr>
                      <w:rtl/>
                    </w:rPr>
                    <w:t>ראש הממשלה שר המשפטים</w:t>
                  </w:r>
                </w:p>
                <w:p w:rsidR="00A8663D" w:rsidRDefault="00A8663D">
                  <w:pPr>
                    <w:pStyle w:val="OCRStyle14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חיים ו ו י י צ מ ן ממלא מקום שר הפנים</w:t>
                  </w:r>
                </w:p>
                <w:p w:rsidR="00A8663D" w:rsidRPr="00A8663D" w:rsidRDefault="00A8663D">
                  <w:pPr>
                    <w:pStyle w:val="OCRStyle14"/>
                    <w:ind w:left="6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A63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C65C1F-7432-4346-B510-0D3DC5DC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5E3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B681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753E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64A4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33D0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A3A06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534597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C174BD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822944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FA6351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7D6A57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DB35DD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8D6BCE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A8663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71</Characters>
  <Application>Microsoft Office Word</Application>
  <DocSecurity>4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15</cp:revision>
  <dcterms:created xsi:type="dcterms:W3CDTF">2008-04-06T17:12:00Z</dcterms:created>
  <dcterms:modified xsi:type="dcterms:W3CDTF">2008-04-06T17:13:00Z</dcterms:modified>
</cp:coreProperties>
</file>