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8597F" w:rsidRDefault="00A8597F">
      <w:pPr>
        <w:rPr>
          <w:rtl/>
        </w:rPr>
      </w:pPr>
    </w:p>
    <w:p w:rsidR="00A8597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0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02" inset="0,0,0,0">
              <w:txbxContent>
                <w:p w:rsidR="00470896" w:rsidRDefault="00470896">
                  <w:r>
                    <w:rPr>
                      <w:rtl/>
                    </w:rPr>
                    <w:t>58                                           ספר החוקים 552                   ה' בניסן התשכ"ט 24.03.1969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3" o:spid="_x0000_s1026" type="#_x0000_t202" style="position:absolute;left:0;text-align:left;margin-left:78.4pt;margin-top:648.7pt;width:385.7pt;height:104.95pt;z-index:3;mso-position-horizontal-relative:page;mso-position-vertical-relative:page" stroked="f">
            <v:textbox style="mso-next-textbox:#_x0000_s5103" inset="0,0,0,0">
              <w:txbxContent>
                <w:p w:rsidR="00470896" w:rsidRDefault="00470896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*נתקבל בכנסת ביום כ"ח באדר תשב''ט (18 במרס 1969); הצעת החוק ודברי הסבר פורסמו בה"ח 779</w:t>
                  </w:r>
                </w:p>
                <w:p w:rsidR="00470896" w:rsidRDefault="00470896">
                  <w:pPr>
                    <w:pStyle w:val="OCRStyle1"/>
                    <w:ind w:left="4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תשכ"ח, עמ' 308.</w:t>
                  </w:r>
                </w:p>
                <w:p w:rsidR="00470896" w:rsidRDefault="00470896">
                  <w:pPr>
                    <w:pStyle w:val="OCRStyle1"/>
                    <w:ind w:left="3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ע''ר 1941/ תוס' 1, מס' 1134, עמ' 69; ע"ר תש"ט, תוס' א', עמ' 90; ס"ח תשי''ד, עמ' 88; תשט"ז, עמ' 2;</w:t>
                  </w:r>
                </w:p>
                <w:p w:rsidR="00470896" w:rsidRDefault="00470896">
                  <w:pPr>
                    <w:pStyle w:val="OCRStyle1"/>
                    <w:ind w:left="4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תשכ"א, עמ' 74, עמ' 114, עמ' 172; תשכ"ה, עמ' 50; תשכ''ו, עמ' .14</w:t>
                  </w:r>
                </w:p>
                <w:p w:rsidR="00470896" w:rsidRDefault="00470896">
                  <w:pPr>
                    <w:pStyle w:val="OCRStyle1"/>
                    <w:ind w:left="3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תשי"ד, עמ' 192.</w:t>
                  </w:r>
                </w:p>
                <w:p w:rsidR="00470896" w:rsidRPr="00A8597F" w:rsidRDefault="00470896">
                  <w:pPr>
                    <w:pStyle w:val="OCRStyle1"/>
                    <w:ind w:left="32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א"י, כרך א', פרק כ"ט, עמ' 281.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4" o:spid="_x0000_s1027" type="#_x0000_t202" style="position:absolute;left:0;text-align:left;margin-left:80pt;margin-top:110.5pt;width:476.2pt;height:533.8pt;z-index:2;mso-position-horizontal-relative:page;mso-position-vertical-relative:page" stroked="f">
            <v:textbox style="mso-next-textbox:#_x0000_s510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6"/>
                    <w:gridCol w:w="1287"/>
                    <w:gridCol w:w="1656"/>
                  </w:tblGrid>
                  <w:tr w:rsidR="00470896" w:rsidRPr="00A8597F">
                    <w:trPr>
                      <w:jc w:val="right"/>
                    </w:trPr>
                    <w:tc>
                      <w:tcPr>
                        <w:tcW w:w="4044" w:type="pct"/>
                        <w:gridSpan w:val="2"/>
                      </w:tcPr>
                      <w:p w:rsidR="00470896" w:rsidRDefault="00470896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2 לפקודת הבנקאות, 11941 (להלן - הפקודה), בסופה יבוא:</w:t>
                        </w:r>
                      </w:p>
                      <w:p w:rsidR="00470896" w:rsidRDefault="00470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""הנגיד" - נגיד בנק ישראל שנתמנה לפי סעיף 8 לחוק בנק ישראל,</w:t>
                        </w:r>
                      </w:p>
                      <w:p w:rsidR="00470896" w:rsidRPr="00A8597F" w:rsidRDefault="00470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תשי"ד--1954" 2.</w:t>
                        </w:r>
                      </w:p>
                    </w:tc>
                    <w:tc>
                      <w:tcPr>
                        <w:tcW w:w="956" w:type="pct"/>
                      </w:tcPr>
                      <w:p w:rsidR="00470896" w:rsidRDefault="0047089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  <w:p w:rsidR="00470896" w:rsidRPr="00A8597F" w:rsidRDefault="0047089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470896" w:rsidRPr="00A8597F">
                    <w:trPr>
                      <w:jc w:val="right"/>
                    </w:trPr>
                    <w:tc>
                      <w:tcPr>
                        <w:tcW w:w="4044" w:type="pct"/>
                        <w:gridSpan w:val="2"/>
                      </w:tcPr>
                      <w:p w:rsidR="00470896" w:rsidRPr="00A8597F" w:rsidRDefault="00470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2 לפקודה יבוא:</w:t>
                        </w:r>
                      </w:p>
                    </w:tc>
                    <w:tc>
                      <w:tcPr>
                        <w:tcW w:w="956" w:type="pct"/>
                        <w:vMerge w:val="restart"/>
                      </w:tcPr>
                      <w:p w:rsidR="00470896" w:rsidRDefault="0047089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470896" w:rsidRPr="00A8597F" w:rsidRDefault="0047089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2א ו-2ג</w:t>
                        </w:r>
                      </w:p>
                    </w:tc>
                  </w:tr>
                  <w:tr w:rsidR="00470896">
                    <w:trPr>
                      <w:jc w:val="right"/>
                    </w:trPr>
                    <w:tc>
                      <w:tcPr>
                        <w:tcW w:w="3301" w:type="pct"/>
                      </w:tcPr>
                      <w:p w:rsidR="00470896" w:rsidRDefault="00470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הוראות הפקודה יחולו על כל מוסד בנקאי כאילו היה בנק.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470896" w:rsidRDefault="0047089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'תחולת הפקודה</w:t>
                        </w:r>
                      </w:p>
                      <w:p w:rsidR="00470896" w:rsidRDefault="0047089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מוסדות</w:t>
                        </w:r>
                      </w:p>
                      <w:p w:rsidR="00470896" w:rsidRPr="00A8597F" w:rsidRDefault="0047089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בנקאיים</w:t>
                        </w:r>
                      </w:p>
                    </w:tc>
                    <w:tc>
                      <w:tcPr>
                        <w:tcW w:w="956" w:type="pct"/>
                        <w:vMerge/>
                      </w:tcPr>
                      <w:p w:rsidR="00470896" w:rsidRDefault="0047089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70896">
                    <w:trPr>
                      <w:jc w:val="right"/>
                    </w:trPr>
                    <w:tc>
                      <w:tcPr>
                        <w:tcW w:w="3301" w:type="pct"/>
                      </w:tcPr>
                      <w:p w:rsidR="00470896" w:rsidRDefault="00470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2ב. (1) הנגיד רשאי, באישור הממשלה וועדת הכספים של הכנסת,</w:t>
                        </w:r>
                      </w:p>
                      <w:p w:rsidR="00470896" w:rsidRDefault="00470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כצו כי הוראות פקודה זו, כולן או מקצתן, יחולו גם על מוסדות</w:t>
                        </w:r>
                      </w:p>
                      <w:p w:rsidR="00470896" w:rsidRDefault="00470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כספיים, או על סוג מסויים של מוסדות כספיים כאילו היו מוס-</w:t>
                        </w:r>
                      </w:p>
                      <w:p w:rsidR="00470896" w:rsidRDefault="00470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דות בנקאיים.</w:t>
                        </w:r>
                      </w:p>
                      <w:p w:rsidR="00470896" w:rsidRDefault="00470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"מוסד כספי" לענין סעיף זה - חברה או אגודה שיתופית</w:t>
                        </w:r>
                      </w:p>
                      <w:p w:rsidR="00470896" w:rsidRDefault="00470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שעסקיה או חלק מעסקיה הם קבלת כספים בפקדון או מתן הלוואות."</w:t>
                        </w:r>
                      </w:p>
                    </w:tc>
                    <w:tc>
                      <w:tcPr>
                        <w:tcW w:w="743" w:type="pct"/>
                      </w:tcPr>
                      <w:p w:rsidR="00470896" w:rsidRDefault="0047089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הפקודה</w:t>
                        </w:r>
                      </w:p>
                      <w:p w:rsidR="00470896" w:rsidRDefault="0047089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מוסדות</w:t>
                        </w:r>
                      </w:p>
                      <w:p w:rsidR="00470896" w:rsidRPr="00A8597F" w:rsidRDefault="0047089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כספיים</w:t>
                        </w:r>
                      </w:p>
                    </w:tc>
                    <w:tc>
                      <w:tcPr>
                        <w:tcW w:w="956" w:type="pct"/>
                      </w:tcPr>
                      <w:p w:rsidR="00470896" w:rsidRDefault="0047089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70896" w:rsidRPr="00A8597F">
                    <w:trPr>
                      <w:jc w:val="right"/>
                    </w:trPr>
                    <w:tc>
                      <w:tcPr>
                        <w:tcW w:w="4044" w:type="pct"/>
                        <w:gridSpan w:val="2"/>
                      </w:tcPr>
                      <w:p w:rsidR="00470896" w:rsidRDefault="0047089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4 לפקודה, אחרי סעיף קטן (2) יבוא:</w:t>
                        </w:r>
                      </w:p>
                      <w:p w:rsidR="00470896" w:rsidRDefault="00470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הנגיד רשאי להורות לכל אדם, לאחר התייעצות בועדה ולאחר</w:t>
                        </w:r>
                      </w:p>
                      <w:p w:rsidR="00470896" w:rsidRDefault="00470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לאותו אדם הזדמנות להשמיע את טענותיו, כי תוך מועד שיקבע</w:t>
                        </w:r>
                      </w:p>
                      <w:p w:rsidR="00470896" w:rsidRDefault="00470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הנגיד, ימחק מתוך השם שבו הוא מנהל עסקים את המלה "בנק" או כל</w:t>
                        </w:r>
                      </w:p>
                      <w:p w:rsidR="00470896" w:rsidRDefault="00470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מלה הגזורה הימנה.</w:t>
                        </w:r>
                      </w:p>
                      <w:p w:rsidR="00470896" w:rsidRDefault="00470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הנגיד לא ישתמש בסמכותו לפי סעיף קטן (3) לגבי אדם</w:t>
                        </w:r>
                      </w:p>
                      <w:p w:rsidR="00470896" w:rsidRDefault="00470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בעל רשיון לנהל עסקי בנק לפי סעיף 7 כל עוד לא ניתנה לגביו</w:t>
                        </w:r>
                      </w:p>
                      <w:p w:rsidR="00470896" w:rsidRDefault="00470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לפי סעיפים 8ד או 8יד.</w:t>
                        </w:r>
                      </w:p>
                      <w:p w:rsidR="00470896" w:rsidRDefault="00470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הנגיד לא ישתמש בסמכותו לפי סעיף קטן (3) לגבי אדם</w:t>
                        </w:r>
                      </w:p>
                      <w:p w:rsidR="00470896" w:rsidRDefault="00470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בנק לאשראי כמשמעותו בפקודת הבנקים לאשראי 3, אלא אם היה</w:t>
                        </w:r>
                      </w:p>
                      <w:p w:rsidR="00470896" w:rsidRDefault="00470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סבור שהוא עשה בעסקיו בדרך העלולה לפגוע ביכלתו לקיים את הת-</w:t>
                        </w:r>
                      </w:p>
                      <w:p w:rsidR="00470896" w:rsidRDefault="00470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חייבויותיו או בניהולם הסדיר של עסקיו.</w:t>
                        </w:r>
                      </w:p>
                      <w:p w:rsidR="00470896" w:rsidRDefault="00470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לא מילא תאגיד הוראה שניתנה לו לפי סעיף קטן (3) ולא</w:t>
                        </w:r>
                      </w:p>
                      <w:p w:rsidR="00470896" w:rsidRDefault="00470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בחר לו שם אחר תוך התקופה שקבע הנגיד, יבחר לו הנגיד שם ויודיע</w:t>
                        </w:r>
                      </w:p>
                      <w:p w:rsidR="00470896" w:rsidRDefault="00470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לרשם אותם תאגידים, ודין הודעת הנגיד בדין הודעת התאגיד</w:t>
                        </w:r>
                      </w:p>
                      <w:p w:rsidR="00470896" w:rsidRDefault="00470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שינוי שמו שנתקבלה ונמסרה כדין, והוראות הדינים החלות על שינוי</w:t>
                        </w:r>
                      </w:p>
                      <w:p w:rsidR="00470896" w:rsidRPr="00A8597F" w:rsidRDefault="00470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יחולו על הודעת הנגיד בשינויים המחוייבים."</w:t>
                        </w:r>
                      </w:p>
                    </w:tc>
                    <w:tc>
                      <w:tcPr>
                        <w:tcW w:w="956" w:type="pct"/>
                      </w:tcPr>
                      <w:p w:rsidR="00470896" w:rsidRPr="00A8597F" w:rsidRDefault="0047089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470896" w:rsidRPr="00A8597F">
                    <w:trPr>
                      <w:jc w:val="right"/>
                    </w:trPr>
                    <w:tc>
                      <w:tcPr>
                        <w:tcW w:w="4044" w:type="pct"/>
                        <w:gridSpan w:val="2"/>
                      </w:tcPr>
                      <w:p w:rsidR="00470896" w:rsidRPr="00A8597F" w:rsidRDefault="00470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סעיף 4 לפקודה יבוא:</w:t>
                        </w:r>
                      </w:p>
                    </w:tc>
                    <w:tc>
                      <w:tcPr>
                        <w:tcW w:w="956" w:type="pct"/>
                      </w:tcPr>
                      <w:p w:rsidR="00470896" w:rsidRPr="00A8597F" w:rsidRDefault="0047089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4א</w:t>
                        </w:r>
                      </w:p>
                    </w:tc>
                  </w:tr>
                  <w:tr w:rsidR="00470896">
                    <w:trPr>
                      <w:jc w:val="right"/>
                    </w:trPr>
                    <w:tc>
                      <w:tcPr>
                        <w:tcW w:w="3301" w:type="pct"/>
                      </w:tcPr>
                      <w:p w:rsidR="00470896" w:rsidRDefault="00470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(א) ניהל אדם, שאינו בעל רשיון לנהל עסקי בנק, עסקים בשם</w:t>
                        </w:r>
                      </w:p>
                      <w:p w:rsidR="00470896" w:rsidRDefault="00470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כולל את המלה "בנק" או מלה הגזורה ממנה, אך יש בו כדי</w:t>
                        </w:r>
                      </w:p>
                      <w:p w:rsidR="00470896" w:rsidRDefault="00470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שאותו אדם עוסק בעסקי בנק, רשאי הנגיד - לאחר התייעצות</w:t>
                        </w:r>
                      </w:p>
                    </w:tc>
                    <w:tc>
                      <w:tcPr>
                        <w:tcW w:w="743" w:type="pct"/>
                      </w:tcPr>
                      <w:p w:rsidR="00470896" w:rsidRDefault="0047089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''שמות העלולים</w:t>
                        </w:r>
                      </w:p>
                      <w:p w:rsidR="00470896" w:rsidRPr="00A8597F" w:rsidRDefault="0047089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להטעות</w:t>
                        </w:r>
                      </w:p>
                    </w:tc>
                    <w:tc>
                      <w:tcPr>
                        <w:tcW w:w="956" w:type="pct"/>
                      </w:tcPr>
                      <w:p w:rsidR="00470896" w:rsidRDefault="0047089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70896" w:rsidRDefault="0047089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05" o:spid="_x0000_s1028" type="#_x0000_t202" style="position:absolute;left:0;text-align:left;margin-left:118.8pt;margin-top:79.65pt;width:302.15pt;height:28.3pt;z-index:1;mso-position-horizontal-relative:page;mso-position-vertical-relative:page" stroked="f">
            <v:textbox style="mso-next-textbox:#_x0000_s5105" inset="0,0,0,0">
              <w:txbxContent>
                <w:p w:rsidR="00470896" w:rsidRPr="00A8597F" w:rsidRDefault="00470896">
                  <w:pPr>
                    <w:pStyle w:val="OCRStyle1"/>
                    <w:ind w:left="14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הבנקאות (מס' 9), תשכ"ט-1969 *</w:t>
                  </w:r>
                </w:p>
              </w:txbxContent>
            </v:textbox>
            <w10:wrap anchorx="page" anchory="page"/>
          </v:shape>
        </w:pict>
      </w:r>
    </w:p>
    <w:p w:rsidR="003A608C" w:rsidRDefault="003A608C">
      <w:pPr>
        <w:rPr>
          <w:rtl/>
        </w:rPr>
      </w:pPr>
      <w:r>
        <w:rPr>
          <w:rtl/>
        </w:rPr>
        <w:br w:type="page"/>
      </w:r>
    </w:p>
    <w:p w:rsidR="003A608C" w:rsidRDefault="00000000">
      <w:pPr>
        <w:rPr>
          <w:rtl/>
        </w:rPr>
      </w:pPr>
      <w:r>
        <w:pict>
          <v:shape id="_x0000_s510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106" inset="0,0,0,0">
              <w:txbxContent>
                <w:p w:rsidR="00470896" w:rsidRDefault="00470896">
                  <w:r>
                    <w:rPr>
                      <w:rtl/>
                    </w:rPr>
                    <w:t>59                                           ספר החוקים 552                   ה' בניסן התשכ"ט 24.03.1969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7" o:spid="_x0000_s1030" type="#_x0000_t202" style="position:absolute;left:0;text-align:left;margin-left:386.15pt;margin-top:708.15pt;width:165.35pt;height:51.7pt;z-index:6;mso-position-horizontal-relative:page;mso-position-vertical-relative:page" stroked="f">
            <v:textbox style="mso-next-textbox:#_x0000_s5107" inset="0,0,0,0">
              <w:txbxContent>
                <w:p w:rsidR="00470896" w:rsidRPr="003A608C" w:rsidRDefault="00470896">
                  <w:pPr>
                    <w:pStyle w:val="OCRStyle2"/>
                    <w:ind w:left="425"/>
                  </w:pPr>
                  <w:r>
                    <w:rPr>
                      <w:rtl/>
                    </w:rPr>
                    <w:t>4 חוקי א"י, כרך א', פרק ל"ד, עמ' 439.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8" o:spid="_x0000_s1031" type="#_x0000_t202" style="position:absolute;left:0;text-align:left;margin-left:93.5pt;margin-top:83.1pt;width:467.5pt;height:620.75pt;z-index:5;mso-position-horizontal-relative:page;mso-position-vertical-relative:page" stroked="f">
            <v:textbox style="mso-next-textbox:#_x0000_s510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0"/>
                    <w:gridCol w:w="5705"/>
                    <w:gridCol w:w="1535"/>
                  </w:tblGrid>
                  <w:tr w:rsidR="00470896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6" w:type="pct"/>
                      </w:tcPr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בועדה ולאחר שנתן לאותו אדם הזדמנות להשמיע את טענותיו - בנוסף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לסמכויותיו לפי סעיף 4, להורות לאותו אדם כי תוך המועד שיקבע הנגיד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ושלא יפחת מ-28 ימים ימחק מתוך השם שבו הוא מנהל עסקים כל מלה או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ביטוי אחרים שיש בהם כדי להשמיע שאותו אדם עוסק בעסקי בנק.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הוראה לפי סעיף קטן (א) דינה כדין הוראה לפי סעיף 4 (3)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 שלא מילא אחריה דינו כדין מי שממשיך להשתמש במלה "בנק"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כחלק משמו ללא היתר."</w:t>
                        </w:r>
                      </w:p>
                    </w:tc>
                    <w:tc>
                      <w:tcPr>
                        <w:tcW w:w="903" w:type="pct"/>
                      </w:tcPr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70896" w:rsidRPr="003A608C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470896" w:rsidRPr="003A608C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</w:t>
                        </w:r>
                      </w:p>
                    </w:tc>
                    <w:tc>
                      <w:tcPr>
                        <w:tcW w:w="4259" w:type="pct"/>
                        <w:gridSpan w:val="2"/>
                      </w:tcPr>
                      <w:p w:rsidR="00470896" w:rsidRPr="003A608C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במקום סעיף 5 לפקודה יבוא:</w:t>
                        </w:r>
                      </w:p>
                    </w:tc>
                  </w:tr>
                  <w:tr w:rsidR="00470896" w:rsidRPr="003A608C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6" w:type="pct"/>
                      </w:tcPr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הנגיד רשאי למנות מפקח על הבנקים (להלן - המפקח),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ומשנתמנה יהיה עובד בנק ישראל ובידיו יהיו הפיקוח הכללי והבקורת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בנק שפקודה זו חלה עליו ותהא לו או לבאים מטעמו הסמכות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מכל בנק ידיעות וגילוי פנקסים, חשבונות ומסמכים.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חבר דירקטוריון, מנהל עסקים וכל אדם אחר המועסק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בבנק המסרב למסור ידיעות או לגלות כל פנקס, חשבון או מסמך שנדרשו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לפי סעיף קטן (א), דינו - מאסר שנה או קנס 10,000 לירות.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המשטרה רשאי להסמיך כל עובד מעובדי בנק ישראל,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 על פי סעיף קטן (א) לבוא מטעמו של המפקח, לערוך חקירות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כענין עבירות על פקודה זו או על חוק בנק ישראל, תשי"ד-1954, או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עבירות בנכסי לקוחותיו של בנק? עובד שהוסמך כאמור יהיו לו כל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הנתונות לקצין משטרה בדרגת מפקח ומעלה על פי פקודת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הפרוצדורה הפלילית (עדות)4, והוראות אותה פקודה יחולו על חקירות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הנגיד רשאי ליטול לעצמו בל סמכות הנתונה למפקח."</w:t>
                        </w:r>
                      </w:p>
                    </w:tc>
                    <w:tc>
                      <w:tcPr>
                        <w:tcW w:w="903" w:type="pct"/>
                      </w:tcPr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"המפקח טל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הבנקים</w:t>
                        </w:r>
                      </w:p>
                      <w:p w:rsidR="00470896" w:rsidRPr="003A608C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וסמכויותיו</w:t>
                        </w:r>
                      </w:p>
                    </w:tc>
                  </w:tr>
                  <w:tr w:rsidR="00470896" w:rsidRPr="003A608C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470896" w:rsidRPr="003A608C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259" w:type="pct"/>
                        <w:gridSpan w:val="2"/>
                      </w:tcPr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6 לפקודה, אחרי סעיף קטן (2) יבוא: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אחד מחברי הועדה יהיה מי ששר האוצר מינהו לכך.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הועדה רשאית למנות מבין חבריה ועדות משנה של אחד או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לקבוע את תפקידן ולאצול להן מסמכויותיה; חבר הועדה על פי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(3) יהיה, בתוקף מינויו, חבר בכל ועדת משנה שתמונה לפי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זה,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דיוניה של הועדה או כל ועדת משנה שלה הם סודיים, ולא</w:t>
                        </w:r>
                      </w:p>
                      <w:p w:rsidR="00470896" w:rsidRPr="003A608C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יגלה אדם אותם או כל ידיעה מהם, אלא באישור הנגיד."</w:t>
                        </w:r>
                      </w:p>
                    </w:tc>
                  </w:tr>
                  <w:tr w:rsidR="00470896" w:rsidRPr="003A608C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470896" w:rsidRPr="003A608C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</w:t>
                        </w:r>
                      </w:p>
                    </w:tc>
                    <w:tc>
                      <w:tcPr>
                        <w:tcW w:w="4259" w:type="pct"/>
                        <w:gridSpan w:val="2"/>
                      </w:tcPr>
                      <w:p w:rsidR="00470896" w:rsidRPr="003A608C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8 לפקודה יבוא:</w:t>
                        </w:r>
                      </w:p>
                    </w:tc>
                  </w:tr>
                  <w:tr w:rsidR="00470896" w:rsidRPr="003A608C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6" w:type="pct"/>
                      </w:tcPr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היה הנגיד סבור כי להבטחת יציבותו של בנק דרושים לבנק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אמצעים כספיים נוספים, רשאי בנק ישראל לספק לו כספים על ידי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נכיון שטרי חליפין, שטר חוב או מסמכים אחרים, העוברים לסוחר או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הלוואות כנגד שטרי חוב המובטחים להנחת דעתו של הנגיד.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אשראי לפי סעיף קטן (א) יהיה בתנאים שייראו לנגיד,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יקבע את הבטוחות שעל מקבל האשראי לתיתן.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בסמכות הנגיד לפי סעיף קטן (א) כדי לגרוע מסמכותו</w:t>
                        </w:r>
                      </w:p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סעיפים 42 ו-44 לחוק בנק ישראל, תשי"ד---1954."</w:t>
                        </w:r>
                      </w:p>
                    </w:tc>
                    <w:tc>
                      <w:tcPr>
                        <w:tcW w:w="903" w:type="pct"/>
                      </w:tcPr>
                      <w:p w:rsidR="00470896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"אשראי להבטחת</w:t>
                        </w:r>
                      </w:p>
                      <w:p w:rsidR="00470896" w:rsidRPr="003A608C" w:rsidRDefault="00470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יציבותו של בנק</w:t>
                        </w:r>
                      </w:p>
                    </w:tc>
                  </w:tr>
                </w:tbl>
                <w:p w:rsidR="00470896" w:rsidRDefault="0047089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A7AEC" w:rsidRDefault="006A7AEC">
      <w:pPr>
        <w:rPr>
          <w:rtl/>
        </w:rPr>
      </w:pPr>
      <w:r>
        <w:rPr>
          <w:rtl/>
        </w:rPr>
        <w:br w:type="page"/>
      </w:r>
    </w:p>
    <w:p w:rsidR="006A7AEC" w:rsidRDefault="00000000">
      <w:pPr>
        <w:rPr>
          <w:rtl/>
        </w:rPr>
      </w:pPr>
      <w:r>
        <w:pict>
          <v:shape id="_x0000_s5109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109" inset="0,0,0,0">
              <w:txbxContent>
                <w:p w:rsidR="00470896" w:rsidRDefault="00470896">
                  <w:r>
                    <w:rPr>
                      <w:rtl/>
                    </w:rPr>
                    <w:t>60                                           ספר החוקים 552                   ה' בניסן התשכ"ט 24.03.1969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0" o:spid="_x0000_s1033" type="#_x0000_t202" style="position:absolute;left:0;text-align:left;margin-left:91.45pt;margin-top:734.85pt;width:167.9pt;height:25.75pt;z-index:9;mso-position-horizontal-relative:page;mso-position-vertical-relative:page" stroked="f">
            <v:textbox style="mso-next-textbox:#_x0000_s5110" inset="0,0,0,0">
              <w:txbxContent>
                <w:p w:rsidR="00470896" w:rsidRDefault="0047089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111" o:spid="_x0000_s1034" type="#_x0000_t202" style="position:absolute;left:0;text-align:left;margin-left:92.25pt;margin-top:87.4pt;width:462.35pt;height:636.95pt;z-index:8;mso-position-horizontal-relative:page;mso-position-vertical-relative:page" stroked="f">
            <v:textbox style="mso-next-textbox:#_x0000_s511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2"/>
                    <w:gridCol w:w="1343"/>
                    <w:gridCol w:w="1350"/>
                  </w:tblGrid>
                  <w:tr w:rsidR="00470896" w:rsidRPr="006A7AEC">
                    <w:trPr>
                      <w:jc w:val="right"/>
                    </w:trPr>
                    <w:tc>
                      <w:tcPr>
                        <w:tcW w:w="4197" w:type="pct"/>
                        <w:gridSpan w:val="2"/>
                      </w:tcPr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אחרי סעיף 8 לפקודה יבוא:</w:t>
                        </w:r>
                      </w:p>
                    </w:tc>
                    <w:tc>
                      <w:tcPr>
                        <w:tcW w:w="803" w:type="pct"/>
                        <w:vMerge w:val="restart"/>
                      </w:tcPr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470896" w:rsidRPr="006A7AEC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 עד 8יד</w:t>
                        </w:r>
                      </w:p>
                    </w:tc>
                  </w:tr>
                  <w:tr w:rsidR="00470896">
                    <w:trPr>
                      <w:jc w:val="right"/>
                    </w:trPr>
                    <w:tc>
                      <w:tcPr>
                        <w:tcW w:w="3398" w:type="pct"/>
                      </w:tcPr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(א) היה המפקח סבור, שבנק פלוני עשה בעסקיו בדרך העלולה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לפגוע-ביכלתו לקיים את התחייבויותיו או בניהולם התקין של עסקיו,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ישלח לבנק הודעה ככתב ובה יפרט את הפגמים, ידרוש תיקונם או מניעת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פגיעתם תוך תקופה שיפרש בהודעה, ויתן לו הזדמנות להגיש תוך אותה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תקופה, או תוך תקופה קצרה מזו, כפי שיפרש בהודעה, הערותיו והשגותיו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הפגמים או הדרישות לתיקונם.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הגיש בנק הערות והשגות כאמור בסעיף קטן (א) יחליט בהן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 סמוך ככל האפשר לאחר שקיבל אותן ויודיע על החלטתו לבנק,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דרש את תיקונם של הפגמים או את מניעת פגיעתם יקבע את התקופה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על הבנק לעשות כאמור.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"הודעה לבנק</w:t>
                        </w:r>
                      </w:p>
                      <w:p w:rsidR="00470896" w:rsidRPr="006A7AEC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פגמים</w:t>
                        </w:r>
                      </w:p>
                    </w:tc>
                    <w:tc>
                      <w:tcPr>
                        <w:tcW w:w="803" w:type="pct"/>
                        <w:vMerge/>
                      </w:tcPr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70896">
                    <w:trPr>
                      <w:jc w:val="right"/>
                    </w:trPr>
                    <w:tc>
                      <w:tcPr>
                        <w:tcW w:w="3398" w:type="pct"/>
                      </w:tcPr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8ב. (א) היה המפקח סבור כי חוב מסויים, כולו או מקצתו, שחייבים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לבנק הוא חוב רע, או כי נכס של בנק רשום בספריו בסכום העולה על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ערכו אותה שעה במכירה ממוכר מרצון לקונה מרצון, רשאי הוא להורות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לבנק להפריש לקרן מתאימה סכום כנדרש לאותו ענין.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דין הודעה כאמור בסעיף קטן (א) כדין הודעה לפי סעיף 8א.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המפקח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בקביעת חובות</w:t>
                        </w:r>
                      </w:p>
                      <w:p w:rsidR="00470896" w:rsidRPr="006A7AEC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רעים</w:t>
                        </w:r>
                      </w:p>
                    </w:tc>
                    <w:tc>
                      <w:tcPr>
                        <w:tcW w:w="803" w:type="pct"/>
                      </w:tcPr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70896">
                    <w:trPr>
                      <w:jc w:val="right"/>
                    </w:trPr>
                    <w:tc>
                      <w:tcPr>
                        <w:tcW w:w="3398" w:type="pct"/>
                      </w:tcPr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8ג. (א) היה המפקח סבור, לאחר תום התקופה שפירש בהודעה לפי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8א, שבנק לא תיקן הפגמים שעליהם הודיעו לו לפי סעיף 8א או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מנע את פגיעתם, או היה סבור, לאחר שנתן הזדמנות לבנק להשמיע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להגיש הערותיו והשגותיו, שיש צורך לנקוט אמצעים כדי למנוע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שבנק לא יוכל לקיים התחייבויותיו או יפגע בלקוחותיו או בבעלי זכויות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בו, רשאי הוא, לאחר התייעצות בועדה -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להורות לבנק שיימנע מסוגי פעולות שפורשו באותה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הוראה, למעט קיום התחייבות: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לאסור על חלוקת דיבידנד או רווחים לבעלי מניותיו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הבנק ועל מתן הטבות לחברי הדירקטוריון, למנהלים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ולבעלי זכות חתימה של הבנק: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להתלות או להגביל סמכותו של חבר דירקטוריון,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עסקים או בעל זכות חתימה.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הוראה לפי סעיף זד, לא תפורסם ברשומות, ולא תישמע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הטענה כי פעולה שנעשתה בתום לב עם מי שלא הוסמך לעשותה בניגוד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להוראה כאמור בטלה מטעם זה בלבד שנעשתה בניגוד להוראה.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אמצעים למניעת</w:t>
                        </w:r>
                      </w:p>
                      <w:p w:rsidR="00470896" w:rsidRPr="006A7AEC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</w:t>
                        </w:r>
                      </w:p>
                    </w:tc>
                    <w:tc>
                      <w:tcPr>
                        <w:tcW w:w="803" w:type="pct"/>
                      </w:tcPr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</w:tr>
                  <w:tr w:rsidR="00470896">
                    <w:trPr>
                      <w:jc w:val="right"/>
                    </w:trPr>
                    <w:tc>
                      <w:tcPr>
                        <w:tcW w:w="3398" w:type="pct"/>
                      </w:tcPr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8ד. (א) היה הנגיד סבור, לאחר התייעצות במפקח, כי בנק פלוני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יכול לקיים התחייבויותיו או שאין בידיו, מפני שניהל את עסקיו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הסוטה מנוהל בנקאי תקין, להשיב נכס שהופקד בידיו, או שחברי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דירקטוריון שלו או מנהלי עסקיו נהגו בדרך העלולה לפגוע בניהול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העסקים התקין של הבנק, רשאי הנגיד, לאחר שנתן לבנק הזדמנות נאותה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הנסיבות להשמיע או להגיש טענותיו, ולאחר התייעצות בועדה,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ליתן לבנק כל הוראה מהוראות סעיף 8ג (א) ורשאי הוא, באישור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-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להשעות חבר דירקטוריון ש,ל הבנק או מנהל עסקים</w:t>
                        </w:r>
                      </w:p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 לתקופה שלא תעלה על שלושה חדשים;</w:t>
                        </w:r>
                      </w:p>
                    </w:tc>
                    <w:tc>
                      <w:tcPr>
                        <w:tcW w:w="799" w:type="pct"/>
                      </w:tcPr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לשמירת</w:t>
                        </w:r>
                      </w:p>
                      <w:p w:rsidR="00470896" w:rsidRPr="006A7AEC" w:rsidRDefault="00470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יציבותו של בנק</w:t>
                        </w:r>
                      </w:p>
                    </w:tc>
                    <w:tc>
                      <w:tcPr>
                        <w:tcW w:w="803" w:type="pct"/>
                      </w:tcPr>
                      <w:p w:rsidR="00470896" w:rsidRDefault="0047089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70896" w:rsidRDefault="0047089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2164B0" w:rsidRDefault="002164B0">
      <w:pPr>
        <w:rPr>
          <w:rtl/>
        </w:rPr>
      </w:pPr>
      <w:r>
        <w:rPr>
          <w:rtl/>
        </w:rPr>
        <w:br w:type="page"/>
      </w:r>
    </w:p>
    <w:p w:rsidR="002164B0" w:rsidRDefault="00000000">
      <w:pPr>
        <w:rPr>
          <w:rtl/>
        </w:rPr>
      </w:pPr>
      <w:r>
        <w:pict>
          <v:shape id="_x0000_s5112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112" inset="0,0,0,0">
              <w:txbxContent>
                <w:p w:rsidR="00470896" w:rsidRDefault="00470896">
                  <w:r>
                    <w:rPr>
                      <w:rtl/>
                    </w:rPr>
                    <w:t>61                                           ספר החוקים 552                   ה' בניסן התשכ"ט 24.03.1969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3" o:spid="_x0000_s1036" type="#_x0000_t202" style="position:absolute;left:0;text-align:left;margin-left:370.35pt;margin-top:727.85pt;width:174.85pt;height:23.15pt;z-index:12;mso-position-horizontal-relative:page;mso-position-vertical-relative:page" stroked="f">
            <v:textbox style="mso-next-textbox:#_x0000_s5113" inset="0,0,0,0">
              <w:txbxContent>
                <w:p w:rsidR="00470896" w:rsidRDefault="0047089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114" o:spid="_x0000_s1037" type="#_x0000_t202" style="position:absolute;left:0;text-align:left;margin-left:2in;margin-top:80.4pt;width:400.15pt;height:627.65pt;z-index:11;mso-position-horizontal-relative:page;mso-position-vertical-relative:page" stroked="f">
            <v:textbox style="mso-next-textbox:#_x0000_s5114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47"/>
                    <w:gridCol w:w="1429"/>
                  </w:tblGrid>
                  <w:tr w:rsidR="00470896" w:rsidRPr="002164B0">
                    <w:trPr>
                      <w:jc w:val="right"/>
                    </w:trPr>
                    <w:tc>
                      <w:tcPr>
                        <w:tcW w:w="4018" w:type="pct"/>
                      </w:tcPr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למנות מנהל מורשה שינהל את הבנק כאמור בסעיף 8ד: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למנות מפקח מיוחד לבנק שיפקח על הנהלתו כאמור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8ז :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למנות ועדת הנהלה לבנק שתייעץ למנהל המורשה.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מינוי כאמור בפסקאות (2) ו-(3) לסעיף קטן (א) יכול להינתן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לעובד המדינה או לעובד בנק ישראל.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הנגיד סבור שנסיבות הענין וטובת הציבור מחייבות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עשיית פעולה לפי סעיף קטן (א) ללא דיחוי, רשאי הוא לפעול בלי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בועדה ובלי שנתן הזדמנות לבנק להגיש או להשמיע טענותיו: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שישמע את הבנק סמוך ככל האפשר לאחר שפעל לפי סעיף קטן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ויביא את הענין לפני הועדה.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סעיפים קטנים (א) ו--(ג), "הועדה" - ועדת משנה של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לכל היותר שמינתה הועדה מתוך חבריה והיא לא תכלול מנהל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עובד אחר של מוסד בנקאי.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פוטרו כדין חבר דירקטוריון או מנהל עסקים לפני תום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השעייתם לפי סעיף קטן גא) (1) לא יהיו הם זכאים למשכורת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השעייתם האמורה, או לכל פיצוי על השעייתם זו.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דבר ההשעייה לפי סעיף קטן (א) (1) על ידי הנגיד ודבר מינוי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 כאמור בסעיף קטן (א) (3) לא יפורסמו ברשומות, ולא תישמע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הטענה כי פעולה שנעשתה בתום לב עם מי שלא הוסמך לעשותה או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בניגוד להוראה שניתנה, בטלה מטעם זה בלבד שנעשתה בידי מי שלא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מוסמך לעשותה או בניגוד להוראה שניתנה לבנק.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8ה. (א) בנק שעבר על הוראה מהוראות שנתן לו המפקח לפי סעיף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8ג או שעבר על הוראה מהוראות שנתן לו הנגיד לפי הסעיף האמור או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סמכותו לפי סעיף 8ד (א), דינו - קנס 100,000 לירות.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שפעל כחבר דירקטוריון, כמנהל עסקים או כבעל זכות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חתימה על אף שהותלתה או הוגבלה סמכותו או בעת השעייתו, דינו -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ארבע שנים או קנס 100,000 לירות.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זכות חתימה של הבנק שהשתתף בפועל בביצוע עבירה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שסעיף קטן (א) דן בה, דינו - מאסר שלוש שנים או קנס 50,000 לירות.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שהיה בשעת ביצוע עבירה שסעיף קטן (א) דן בה חבר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דירקטוריון פעיל, מנהל עסקים, בא כוח או חשב ראשי או יחיד של בנק,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שלוש שנים או קנם 50,000 לירות, אם לא הוכיח אחת משתי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-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העבירה נעברה שלא בידיעתו ותפקידו לא חייבו לדעת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המעשה: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נקט בכל האמצעים הסבירים לשמירתן של ההוראות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שניתנו.</w:t>
                        </w:r>
                      </w:p>
                    </w:tc>
                    <w:tc>
                      <w:tcPr>
                        <w:tcW w:w="982" w:type="pct"/>
                      </w:tcPr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על הוראות</w:t>
                        </w:r>
                      </w:p>
                      <w:p w:rsidR="00470896" w:rsidRPr="002164B0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8ג ו-8ד</w:t>
                        </w:r>
                      </w:p>
                    </w:tc>
                  </w:tr>
                  <w:tr w:rsidR="00470896" w:rsidRPr="002164B0">
                    <w:trPr>
                      <w:jc w:val="right"/>
                    </w:trPr>
                    <w:tc>
                      <w:tcPr>
                        <w:tcW w:w="4018" w:type="pct"/>
                      </w:tcPr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8ו. (א) מנהל מורשה שנתמנה לפי סעיף 8ד (א) (2) ינהל את הבנק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הוראות שיקבל מאת הנגיד, או מאת המפקח על הבנקים אם הסמיך</w:t>
                        </w:r>
                      </w:p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הנגיד לתת הוראות,</w:t>
                        </w:r>
                      </w:p>
                    </w:tc>
                    <w:tc>
                      <w:tcPr>
                        <w:tcW w:w="982" w:type="pct"/>
                      </w:tcPr>
                      <w:p w:rsidR="00470896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מנהל</w:t>
                        </w:r>
                      </w:p>
                      <w:p w:rsidR="00470896" w:rsidRPr="002164B0" w:rsidRDefault="00470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מורשה</w:t>
                        </w:r>
                      </w:p>
                    </w:tc>
                  </w:tr>
                </w:tbl>
                <w:p w:rsidR="00470896" w:rsidRDefault="0047089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8254F3" w:rsidRDefault="008254F3">
      <w:pPr>
        <w:rPr>
          <w:rtl/>
        </w:rPr>
      </w:pPr>
      <w:r>
        <w:rPr>
          <w:rtl/>
        </w:rPr>
        <w:br w:type="page"/>
      </w:r>
    </w:p>
    <w:p w:rsidR="008254F3" w:rsidRDefault="00000000">
      <w:pPr>
        <w:rPr>
          <w:rtl/>
        </w:rPr>
      </w:pPr>
      <w:r>
        <w:pict>
          <v:shape id="_x0000_s5115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5115" inset="0,0,0,0">
              <w:txbxContent>
                <w:p w:rsidR="00470896" w:rsidRDefault="00470896">
                  <w:r>
                    <w:rPr>
                      <w:rtl/>
                    </w:rPr>
                    <w:t>62                                           ספר החוקים 552                   ה' בניסן התשכ"ט 24.03.1969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6" o:spid="_x0000_s1039" type="#_x0000_t202" style="position:absolute;left:0;text-align:left;margin-left:94.55pt;margin-top:727.75pt;width:160.2pt;height:26.75pt;z-index:15;mso-position-horizontal-relative:page;mso-position-vertical-relative:page" stroked="f">
            <v:textbox style="mso-next-textbox:#_x0000_s5116" inset="0,0,0,0">
              <w:txbxContent>
                <w:p w:rsidR="00470896" w:rsidRDefault="0047089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117" o:spid="_x0000_s1040" type="#_x0000_t202" style="position:absolute;left:0;text-align:left;margin-left:88.6pt;margin-top:87.2pt;width:420.15pt;height:628.45pt;z-index:14;mso-position-horizontal-relative:page;mso-position-vertical-relative:page" stroked="f">
            <v:textbox style="mso-next-textbox:#_x0000_s5117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0"/>
                    <w:gridCol w:w="1879"/>
                  </w:tblGrid>
                  <w:tr w:rsidR="00470896" w:rsidRPr="008254F3">
                    <w:trPr>
                      <w:jc w:val="right"/>
                    </w:trPr>
                    <w:tc>
                      <w:tcPr>
                        <w:tcW w:w="3770" w:type="pct"/>
                      </w:tcPr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מנהל מורשה דינו כדין מנהל עסקים בבנק, ובנוסף לכך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חייבים כל מנהל עסקים שלא הושעה וכל עובד בבנק למלא אחר הוראותיו.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בנוסף לאמור בסעיפים קטנים (א) ו-(ב) ימלא המנהל המורשה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תפקידי הדירקטוריון של הבנק וועדותיו ויהיו לו, בכפוף לאמור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8ח (ה) כל הסמכויות שהוענקו והתפקידים שהוטלו על הדירק-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טוריון ועל חבריו בתזכיר ההתאגדות של הבנק ובתקנותיו.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הבנק ישלם למנהל המורשה משכורת כפי שיקבע הנגיד.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8ז. (א) מפקח מיוחד שנתמנה לפי סעיף 8ד (א) (3) יפקח על פעולות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דירקטוריון הבנק ועל הנהלת עסקיו לפי הוראות שיקבל מאת הנגיד, ובן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המפקח על הבנקים - אם הסמיך אותו הנגיד לתת הוראות.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הנגיד רשאי להתיר למפקח המיוחד להעסיק בני אדם אחרים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מילוי תפקידיו.</w:t>
                        </w:r>
                      </w:p>
                    </w:tc>
                    <w:tc>
                      <w:tcPr>
                        <w:tcW w:w="1230" w:type="pct"/>
                      </w:tcPr>
                      <w:p w:rsidR="00470896" w:rsidRPr="008254F3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 מיוחד</w:t>
                        </w:r>
                      </w:p>
                    </w:tc>
                  </w:tr>
                  <w:tr w:rsidR="00470896" w:rsidRPr="008254F3">
                    <w:trPr>
                      <w:jc w:val="right"/>
                    </w:trPr>
                    <w:tc>
                      <w:tcPr>
                        <w:tcW w:w="3770" w:type="pct"/>
                      </w:tcPr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8ח. (א) ועדת הנהלה שנתמנתה לבנק לפי סעיף 8ד(א)(4) תייעץ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 המורשה במילוי תפקידיו לפי סעיף 8 (ו).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עוד ממלאת ועדת ההנהלה את תפקידה לא ימלאו הדירק-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טוריון וחבריך את תפקידיהם ולא ישתמשו בסמכויותיהם.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המנהל המורשה יהיה יושב ראש ועדת ההנהלה.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הבנק ישלם לחברי ועדת ההנהלה משכורת בשיעור שיקבע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הנגיד.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ועדת ההנהלה תאשר את מאזן הבנק כאילו היתה אסיפה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כללית ותמנה לבנק רואה חשבון, ואולם אין בכך כדי לגרוע מהחובה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לקרוא לאסיפה כללית.</w:t>
                        </w:r>
                      </w:p>
                    </w:tc>
                    <w:tc>
                      <w:tcPr>
                        <w:tcW w:w="1230" w:type="pct"/>
                      </w:tcPr>
                      <w:p w:rsidR="00470896" w:rsidRPr="008254F3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ההנהלה</w:t>
                        </w:r>
                      </w:p>
                    </w:tc>
                  </w:tr>
                  <w:tr w:rsidR="00470896" w:rsidRPr="008254F3">
                    <w:trPr>
                      <w:jc w:val="right"/>
                    </w:trPr>
                    <w:tc>
                      <w:tcPr>
                        <w:tcW w:w="3770" w:type="pct"/>
                      </w:tcPr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8ט. (א) ניתנה הוראה לפי סעיף 8ד, יהיו כל חבר דירקטוריון או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עסקים של הבנק, בין שניתנה לגביו הוראת השעייה ובין אם לאו,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אדם אחר המועסק בבנק חייבים, לפי דרישת הנגיד, המנהל המורשה,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 המיוחד או מי שהם הסמיכו לכך, למסור להם או לשליחיהם את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הידיעות, הפנקסים, התעודות או כל מסמך אחר שלדעת הדורש יש בהם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להבטיח או להקל את ביצועה של הוראה לפי סעיף 8ד,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שלא מילא אחר דרישה שניתנה לו לפי סעיף קטן (א),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שנתיים או קנס 10,000 לירות.</w:t>
                        </w:r>
                      </w:p>
                    </w:tc>
                    <w:tc>
                      <w:tcPr>
                        <w:tcW w:w="1230" w:type="pct"/>
                      </w:tcPr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ידיעות</w:t>
                        </w:r>
                      </w:p>
                      <w:p w:rsidR="00470896" w:rsidRPr="008254F3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  <w:tr w:rsidR="00470896" w:rsidRPr="008254F3">
                    <w:trPr>
                      <w:jc w:val="right"/>
                    </w:trPr>
                    <w:tc>
                      <w:tcPr>
                        <w:tcW w:w="3770" w:type="pct"/>
                      </w:tcPr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8י. (א) המנהל המורשה רשאי, באישור הנגיד, להורות כי תוך תקופה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תעלה על עשרה ימים מיום מתן הוראה לפי סעיף 8ד (א) (2) לא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יקיים הבנק את התחייבויותיו שמועד קיומם חל באותה תקופה או קודם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לכן.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הנגיד רשאי להאריך את התקופה האמורה בסעיף קטן (א)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בעשרה ימים נוספים, אם מסר הודעה לפי סעיף 8יד על כוונתו לבטל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רשיונו של הבנק, ועדיין לא חלפה התקופה שבה רשאים מנהליו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טענותיהם, או לא ניתן על ידי בית המשפט צו לפירוק הבנק או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לכינוס נכסיו.</w:t>
                        </w:r>
                      </w:p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המנהל המורשה יביא לידיעת הציבור כל הוראה שניתנה לפי</w:t>
                        </w:r>
                      </w:p>
                      <w:p w:rsidR="00470896" w:rsidRPr="008254F3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קטנים (א) ו-גב) סמוך ככל האפשר לאחר נתינתן.</w:t>
                        </w:r>
                      </w:p>
                    </w:tc>
                    <w:tc>
                      <w:tcPr>
                        <w:tcW w:w="1230" w:type="pct"/>
                      </w:tcPr>
                      <w:p w:rsidR="00470896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מילוי</w:t>
                        </w:r>
                      </w:p>
                      <w:p w:rsidR="00470896" w:rsidRPr="008254F3" w:rsidRDefault="0047089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התחייבויות</w:t>
                        </w:r>
                      </w:p>
                    </w:tc>
                  </w:tr>
                </w:tbl>
                <w:p w:rsidR="00470896" w:rsidRDefault="0047089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A77569" w:rsidRDefault="00A77569">
      <w:pPr>
        <w:rPr>
          <w:rtl/>
        </w:rPr>
      </w:pPr>
      <w:r>
        <w:rPr>
          <w:rtl/>
        </w:rPr>
        <w:br w:type="page"/>
      </w:r>
    </w:p>
    <w:p w:rsidR="00A77569" w:rsidRDefault="00000000">
      <w:pPr>
        <w:rPr>
          <w:rtl/>
        </w:rPr>
      </w:pPr>
      <w:r>
        <w:pict>
          <v:shape id="_x0000_s5118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5118" inset="0,0,0,0">
              <w:txbxContent>
                <w:p w:rsidR="00470896" w:rsidRDefault="00470896">
                  <w:r>
                    <w:rPr>
                      <w:rtl/>
                    </w:rPr>
                    <w:t>63                                           ספר החוקים 552                   ה' בניסן התשכ"ט 24.03.1969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9" o:spid="_x0000_s1042" type="#_x0000_t202" style="position:absolute;left:0;text-align:left;margin-left:382.4pt;margin-top:730.2pt;width:176.4pt;height:26.75pt;z-index:18;mso-position-horizontal-relative:page;mso-position-vertical-relative:page" stroked="f">
            <v:textbox style="mso-next-textbox:#_x0000_s5119" inset="0,0,0,0">
              <w:txbxContent>
                <w:p w:rsidR="00470896" w:rsidRDefault="00470896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5120" o:spid="_x0000_s1043" type="#_x0000_t202" style="position:absolute;left:0;text-align:left;margin-left:157.7pt;margin-top:83.7pt;width:400.35pt;height:634.4pt;z-index:17;mso-position-horizontal-relative:page;mso-position-vertical-relative:page" stroked="f">
            <v:textbox style="mso-next-textbox:#_x0000_s5120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5"/>
                    <w:gridCol w:w="1516"/>
                  </w:tblGrid>
                  <w:tr w:rsidR="00470896" w:rsidRPr="00A77569">
                    <w:trPr>
                      <w:jc w:val="right"/>
                    </w:trPr>
                    <w:tc>
                      <w:tcPr>
                        <w:tcW w:w="3959" w:type="pct"/>
                      </w:tcPr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הבנק, המנהל המורשה או הנגיד לא ישאו בכל אחריות בשל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מתן ההוראה לפי סעיף קטן (א) או בשל אי מילוי התחייבות לפיה. 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8יא. (א) רשאי הנגיד, באישור הממשלה, להודיע ברשומות כי בנק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 או בנק אחר שהסכים לכך ושהנגיד הסמיכו לכך, יהיה ערב -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לפקדונות שהופקדו בבנק שניתנה עליו הוראה לפי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8ד, בין למלוא סכום הפקדונות ובין עד לסכום מסויים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כל פקדון מסוגי הפקדונות שייקבעו;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לסוגי התחייבויות אחרים של בנק כאמור בפסקה (1),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מקצתן, ובלבד -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שראה שטובת הציבור מחייבת לעשות כן :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שלא תינתן ערבות לפי סעיף זה לכלל התחייבו-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יותיו של בנק, אלא אם לדעת הנגיד קיים סיכוי סביר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שיהיה במתן ערבות כזו כדי לאפשר לבנק להמשיך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ולנהל את עסקיו באופן סדיר.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ערבות לפי סעיף קטן (א) יכולה שתהיה לזמן בלתי מוגבל,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מותנית או בלתי מותנית, הכל כפי שיפורט בהודעה.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משפורסמה הודעה כאמור תהיה הערבות בת-תוקף לפי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בהודעה אף אם הנערב לא הסכים למתן הערבות, והבנק הערב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רשאי בכל עת להיפרע מהבנק הנערב כל סכום ששילם מכוח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הערבות.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הבנק הנערב יהיה רשאי, על אף כל תנאי סותר, להתחייב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כלפי הבנק הערב בקשר למתן הערכית שניתנה על פי סעיף קטן (א)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ותנאיה.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ראה הנגיד, באישור הממשלה, לבטל את הערבות שניתנה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(א), יודיע ברשומות ובשני עתונים יומיים לפחות על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הביטול ועל מועדו, שלא יפחת מתשעים יום מיום פרסום ההודעה, ומאותו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ואילך לא יהיה אדם זכאי לתבוע מהערב פרעון ההתחייבות; אולם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שזכאי למילוי התחייבותו של הבנק הנערכת במועד מאוחר ממועד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הביטול, ואותה התחייבות היתה קיימת בעת שהערבות היתה בתקפה,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זכאי להיפרע מן הערב עד תום שלושים יום מהיום שנקבע למילוי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התחייבות, ואם שילם הערב יחולו הוראות סעיף קטן (ג).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הנגיד לא יבטל ערבות שנתן בנק אחר אלא בהסכמתו של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 הערב.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דין ערבות שניתנה לפי סעיף זה כדין מתן ערבות לפי חוק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הערבות, תשכ"ז-1967.</w:t>
                        </w:r>
                      </w:p>
                    </w:tc>
                    <w:tc>
                      <w:tcPr>
                        <w:tcW w:w="1041" w:type="pct"/>
                      </w:tcPr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  <w:p w:rsidR="00470896" w:rsidRPr="00A77569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לערוג</w:t>
                        </w:r>
                      </w:p>
                    </w:tc>
                  </w:tr>
                  <w:tr w:rsidR="00470896" w:rsidRPr="00A77569">
                    <w:trPr>
                      <w:jc w:val="right"/>
                    </w:trPr>
                    <w:tc>
                      <w:tcPr>
                        <w:tcW w:w="3959" w:type="pct"/>
                      </w:tcPr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8יב. (א) הורה המנהל המורשה הוראה לפי סעיף 8י, לא יתן בית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צו לפירוק, או לכינוס נכסים של הבנק שלגביו ניתנה ההוראה,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יקבל הבנק או כל אסיפה של בעלי מניותיו או בעלי זכויות אחרים ,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החלטה על פירוקו מרצון, ולא יתמנה עליו כונס נכסים בין מטעם</w:t>
                        </w:r>
                      </w:p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איגרות חוב ובין מטעם כל אדם אחר, ולא יוטל עיקול על נכסיו או</w:t>
                        </w:r>
                      </w:p>
                    </w:tc>
                    <w:tc>
                      <w:tcPr>
                        <w:tcW w:w="1041" w:type="pct"/>
                      </w:tcPr>
                      <w:p w:rsidR="00470896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פירוק</w:t>
                        </w:r>
                      </w:p>
                      <w:p w:rsidR="00470896" w:rsidRPr="00A77569" w:rsidRDefault="0047089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ומינוי כונס נכסים</w:t>
                        </w:r>
                      </w:p>
                    </w:tc>
                  </w:tr>
                </w:tbl>
                <w:p w:rsidR="00470896" w:rsidRDefault="00470896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EC597D" w:rsidRDefault="00EC597D">
      <w:pPr>
        <w:rPr>
          <w:rtl/>
        </w:rPr>
      </w:pPr>
      <w:r>
        <w:rPr>
          <w:rtl/>
        </w:rPr>
        <w:br w:type="page"/>
      </w:r>
    </w:p>
    <w:p w:rsidR="00EC597D" w:rsidRDefault="00000000">
      <w:pPr>
        <w:rPr>
          <w:rtl/>
        </w:rPr>
      </w:pPr>
      <w:r>
        <w:pict>
          <v:shape id="_x0000_s5121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5121" inset="0,0,0,0">
              <w:txbxContent>
                <w:p w:rsidR="00470896" w:rsidRDefault="00470896">
                  <w:r>
                    <w:rPr>
                      <w:rtl/>
                    </w:rPr>
                    <w:t>64                                           ספר החוקים 552                   ה' בניסן התשכ"ט 24.03.1969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2" o:spid="_x0000_s1045" type="#_x0000_t202" style="position:absolute;left:0;text-align:left;margin-left:81.95pt;margin-top:724.25pt;width:156.6pt;height:30.3pt;z-index:21;mso-position-horizontal-relative:page;mso-position-vertical-relative:page" stroked="f">
            <v:textbox style="mso-next-textbox:#_x0000_s5122" inset="0,0,0,0">
              <w:txbxContent>
                <w:p w:rsidR="00470896" w:rsidRDefault="00470896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123" o:spid="_x0000_s1046" type="#_x0000_t202" style="position:absolute;left:0;text-align:left;margin-left:85.5pt;margin-top:87.3pt;width:465.7pt;height:631.8pt;z-index:20;mso-position-horizontal-relative:page;mso-position-vertical-relative:page" stroked="f">
            <v:textbox style="mso-next-textbox:#_x0000_s512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20"/>
                    <w:gridCol w:w="1446"/>
                    <w:gridCol w:w="1400"/>
                  </w:tblGrid>
                  <w:tr w:rsidR="00470896">
                    <w:trPr>
                      <w:jc w:val="right"/>
                    </w:trPr>
                    <w:tc>
                      <w:tcPr>
                        <w:tcW w:w="3319" w:type="pct"/>
                      </w:tcPr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זכויות שיש לו בידי אדם אחר, ולא יתחילו ולא ימשיכו נגדו בכל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הליכי הוצאה לפועל אחרים, כל עוד ההוראה לפי סעיף 8י בתקפה, אלא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בקשה שתוגש מטעם היועץ המשפטי לממשלה או בהסכמתו בכתב.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נתמנה מנהל מורשה לפי סעיף 8ד (א) (2), לא יתן בית המשפט,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מינוי המנהל המורשה בתקפו, צו לפירוק או לקבלת נכסים של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 לפי בקשה של אחד מבעלי מניותיו, ולא יקבל הבנק או כל אסיפה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בעלי מניותיו או בעלי זכויות אחרות בו החלטה על פירוקו מרצון.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8יג. לא יהיה תוקף להחלטה של אסיפת בעלי המניות של הבנק, או של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זכויות אחרות בו, שאינה מתיישבת עם האמור בסעיפים 8ג עד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8יא או עם פעולה שנעשתה או הוראה שניתנה על פיהם.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להחלטות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אסיפת בעלי</w:t>
                        </w:r>
                      </w:p>
                      <w:p w:rsidR="00470896" w:rsidRPr="00EC597D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</w:t>
                        </w:r>
                      </w:p>
                    </w:tc>
                    <w:tc>
                      <w:tcPr>
                        <w:tcW w:w="827" w:type="pct"/>
                      </w:tcPr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470896">
                    <w:trPr>
                      <w:jc w:val="right"/>
                    </w:trPr>
                    <w:tc>
                      <w:tcPr>
                        <w:tcW w:w="3319" w:type="pct"/>
                      </w:tcPr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8יד. (א) היה הנגיד סבור, כי בנק אינו יכול לקיים את התחייבויותיו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לנהל את עסקיו באופן תקין או שטובת הציבור דורשת זאת, רשאי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הוא, לאחר התייעצות בועדה ובאישור הממשלה, לשלול בצו את רשיונו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בנק מתאריך שיקבע בצו.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ישתמש הנגיד בסמכותו לפי סעיף קטן (א) אלא לאחר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לבנק הזדמנות נאותה לפי הנסיבות להשמיע את טענותיו.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נתמנה לאותו בנק מנהל מורשה, ישלח הנגיד אל מי שהיו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הדירקטוריון של הבנק ומנהלי עסקיו ערב מינוי המנהל המורשה,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כוונתו ליתן את הצו ואת נימוקיו ויתן להם הזדמנות נאותה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הנסיבות להשמיע את טענותיהם והשגותיהם.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דין צו לפי סעיף קטן (א) כדין אישור לפי סעיף 4.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צו לשלול רשיונו של בנק אין בכוחו לפגוע במינוי מנהל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מורשה לפי סעיף 8ד.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לפני מתן הצו לפי סעיף קטן (א) ישלח הנגיד הודעה על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כוונתו לעשות כך ליועץ המשפטי לממשלה, ולא יוציא הנגיד את הצו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לאחר שהודיע לו היועץ המשפטי לממשלה אם בכוונתו להגיש בקשה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לפירוק הבנק אם לאו.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חברה, או חברה בפירוק, שנשלל רשיונה לנהל עסקי בנק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זה, תהיה נתונה לפיקוחו של המפקח כאילו היתה בנק, שנה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מיום שלילת רשיונה.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לענין סעיף קטן (א), "הועדה" - ועדת משנה של חמישה לכל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היותר שמינתה הועדה מתוך חבריה, והיא לא תכלול מנהל או עובד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של מוסד בנקאי."</w:t>
                        </w:r>
                      </w:p>
                    </w:tc>
                    <w:tc>
                      <w:tcPr>
                        <w:tcW w:w="854" w:type="pct"/>
                      </w:tcPr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רשיון</w:t>
                        </w:r>
                      </w:p>
                      <w:p w:rsidR="00470896" w:rsidRPr="00EC597D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</w:t>
                        </w:r>
                      </w:p>
                    </w:tc>
                    <w:tc>
                      <w:tcPr>
                        <w:tcW w:w="827" w:type="pct"/>
                      </w:tcPr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470896" w:rsidRPr="00EC597D">
                    <w:trPr>
                      <w:jc w:val="right"/>
                    </w:trPr>
                    <w:tc>
                      <w:tcPr>
                        <w:tcW w:w="4173" w:type="pct"/>
                        <w:gridSpan w:val="2"/>
                      </w:tcPr>
                      <w:p w:rsidR="00470896" w:rsidRPr="00EC597D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אחרי סעיף 14א לפקודה יבוא:</w:t>
                        </w:r>
                      </w:p>
                    </w:tc>
                    <w:tc>
                      <w:tcPr>
                        <w:tcW w:w="827" w:type="pct"/>
                        <w:vMerge w:val="restart"/>
                      </w:tcPr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470896" w:rsidRPr="00EC597D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14ב --- 14ד</w:t>
                        </w:r>
                      </w:p>
                    </w:tc>
                  </w:tr>
                  <w:tr w:rsidR="00470896">
                    <w:trPr>
                      <w:jc w:val="right"/>
                    </w:trPr>
                    <w:tc>
                      <w:tcPr>
                        <w:tcW w:w="3319" w:type="pct"/>
                      </w:tcPr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14ב. (א) חבר דירקטוריון או מנהל עסקים של בנק אשר ביודעין עשה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בעסקי הבנק בדרך שפגעה ביכלתו לקיים את התחייבויותיו, דינו -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ארבע שנים או קנס של 100,000 לירות.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דירקטוריון או מנהל עסקים של בנק אשר ביודעין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עשה בעסקי הבנק בדרך שפגעה בניהול תקין של עסקיו, דינו - מאסר</w:t>
                        </w:r>
                      </w:p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או קנס 20,000 לירות.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''עבירות מנהלי</w:t>
                        </w:r>
                      </w:p>
                      <w:p w:rsidR="00470896" w:rsidRPr="00EC597D" w:rsidRDefault="0047089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</w:t>
                        </w:r>
                      </w:p>
                    </w:tc>
                    <w:tc>
                      <w:tcPr>
                        <w:tcW w:w="827" w:type="pct"/>
                        <w:vMerge/>
                      </w:tcPr>
                      <w:p w:rsidR="00470896" w:rsidRDefault="0047089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70896" w:rsidRDefault="00470896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5D6746" w:rsidRDefault="005D6746">
      <w:pPr>
        <w:rPr>
          <w:rtl/>
        </w:rPr>
      </w:pPr>
      <w:r>
        <w:rPr>
          <w:rtl/>
        </w:rPr>
        <w:br w:type="page"/>
      </w:r>
    </w:p>
    <w:p w:rsidR="005D6746" w:rsidRDefault="00000000">
      <w:pPr>
        <w:rPr>
          <w:rtl/>
        </w:rPr>
      </w:pPr>
      <w:r>
        <w:pict>
          <v:shape id="_x0000_s5124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5124" inset="0,0,0,0">
              <w:txbxContent>
                <w:p w:rsidR="00470896" w:rsidRDefault="00470896">
                  <w:r>
                    <w:rPr>
                      <w:rtl/>
                    </w:rPr>
                    <w:t>65                                           ספר החוקים 552                   ה' בניסן התשכ"ט 24.03.1969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5" o:spid="_x0000_s1048" type="#_x0000_t202" style="position:absolute;left:0;text-align:left;margin-left:388.6pt;margin-top:714.85pt;width:168.9pt;height:48.1pt;z-index:24;mso-position-horizontal-relative:page;mso-position-vertical-relative:page" stroked="f">
            <v:textbox style="mso-next-textbox:#_x0000_s5125" inset="0,0,0,0">
              <w:txbxContent>
                <w:p w:rsidR="00470896" w:rsidRPr="005D6746" w:rsidRDefault="00470896">
                  <w:pPr>
                    <w:pStyle w:val="OCRStyle8"/>
                    <w:ind w:left="378"/>
                  </w:pPr>
                  <w:r>
                    <w:rPr>
                      <w:rtl/>
                    </w:rPr>
                    <w:t>5  ס"ח תשכ"ח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6" o:spid="_x0000_s1049" type="#_x0000_t202" style="position:absolute;left:0;text-align:left;margin-left:152.8pt;margin-top:94.9pt;width:404.7pt;height:605.3pt;z-index:23;mso-position-horizontal-relative:page;mso-position-vertical-relative:page" stroked="f">
            <v:textbox style="mso-next-textbox:#_x0000_s5126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26"/>
                    <w:gridCol w:w="1332"/>
                  </w:tblGrid>
                  <w:tr w:rsidR="00470896" w:rsidRPr="005D6746">
                    <w:trPr>
                      <w:jc w:val="right"/>
                    </w:trPr>
                    <w:tc>
                      <w:tcPr>
                        <w:tcW w:w="4095" w:type="pct"/>
                      </w:tcPr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14ג. בנק שעבר על הוראות פקודת החברות לענין ניהול ספרים ופנקסים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חברה, דינו-קנס 100,000 לירות, וכל בעל זכות חתימה שהשתתף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בפועל בביצוע העבירה וכל מי שהיה אותה שעה חבר דירקטוריון, מנהל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עסקים, חשב ראשי או יחיד של הבנק, דינו - מאסר שנתיים או קנס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25,000 לירות, אם לא הוכיח אחד משני אלה: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העבירה נעברה שלא בידיעתו ותפקידו לא חייבו לדעת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המעשה: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נקט בכל האמצעים הסבירים לשמירתן של ההו-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ראות האמורות.</w:t>
                        </w:r>
                      </w:p>
                    </w:tc>
                    <w:tc>
                      <w:tcPr>
                        <w:tcW w:w="905" w:type="pct"/>
                      </w:tcPr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לגבי</w:t>
                        </w:r>
                      </w:p>
                      <w:p w:rsidR="00470896" w:rsidRPr="005D674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רישומים בספרים</w:t>
                        </w:r>
                      </w:p>
                    </w:tc>
                  </w:tr>
                  <w:tr w:rsidR="00470896" w:rsidRPr="005D6746">
                    <w:trPr>
                      <w:jc w:val="right"/>
                    </w:trPr>
                    <w:tc>
                      <w:tcPr>
                        <w:tcW w:w="4095" w:type="pct"/>
                      </w:tcPr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14ד. (א) לענין סעיף זה -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"שטר" - שטר חליפין או שטר חוב כמשמעותם בפקודת השטרות;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"חברה-בת" - כמשמעותה בחוק ניירות ערך, תשכ"ח-51968, למעט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חברה-בת שהיא מוסד בנקאי.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בנק המתווך שטר בין מוכר לבין קונה, או מוכר שטר שנעשה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אדם אחר, יהיה ערב כלפי הקונה לפרעון השטר עד תום 12 חודש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מתאריך פרעון השטר, זולת אם הועבר השטר מידי הקונה שלא מכוח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דין; הוראה זו באה להוסיף על כל חובה לפי דין אחר ולא לגרוע ממנה,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ורואים תמיד ערבות לפי סעיף זה בערבות להבטחת אשראי שסעיף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14א (א) (1) דן בה.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פרע בנק שטר לפי הוראות סעיף קטן (ב), הרי אם -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הבנק אחראי לפרעון בשל תיווך בשטר בין מוכר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קונה - זכאי הוא לחזור על המוכר ועל כל הצדדים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החבים על פי השטר כלפי המוכר ולהיפרע מהם: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הבנק אחראי לפרעון בשל מכירת השטר שאחז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- יהיו לו כל הזכויות שהיו לו נגד כל הצדדים על פי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השטר לפני שמכר אותו.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בתביעה נגד בנק על פי סעיף קטן (ב), יהיה בנק מנוע מלטעון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תיווך או לא מכר שטר אם יוכח אחת מאלה: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הקונה מסר לבנק או לחברה-בת את הכספים ששימשו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לקניית שטר לשם ביצוע הקניה או לשם השקעה אחרת על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המקבל;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הקונה מסר את הכספים כאמור בפסקה (1) במשרדי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 לפקיד הבנק או לאדם אחר בנסיבות שבהן אפשר היה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להניח כי הוא פועל כפקיד הבנק בתחום תפקידו בבנק.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סעיפים קטנים (ד) ו-(ז) לא יחולו אם הכסף נמסר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לישראל לחברה-בת המנהלת את עסקיה בחוץ לארץ והכסף נמסר ~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קניית שטר שמקום פרעונו אינו בישראל.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הוראות סעיף זה לא יחולו על שטר המדינה, שטר הסוכנות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היהודית או שטר שנעשה בידי מוסד לאומי שקבע הנגיד באישור ועדת</w:t>
                        </w:r>
                      </w:p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הכנסת.</w:t>
                        </w:r>
                      </w:p>
                    </w:tc>
                    <w:tc>
                      <w:tcPr>
                        <w:tcW w:w="905" w:type="pct"/>
                      </w:tcPr>
                      <w:p w:rsidR="0047089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ערבות בנק</w:t>
                        </w:r>
                      </w:p>
                      <w:p w:rsidR="00470896" w:rsidRPr="005D6746" w:rsidRDefault="0047089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לתיווך שטרות</w:t>
                        </w:r>
                      </w:p>
                    </w:tc>
                  </w:tr>
                </w:tbl>
                <w:p w:rsidR="00470896" w:rsidRDefault="00470896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1404CB" w:rsidRDefault="001404CB">
      <w:pPr>
        <w:rPr>
          <w:rtl/>
        </w:rPr>
      </w:pPr>
      <w:r>
        <w:rPr>
          <w:rtl/>
        </w:rPr>
        <w:br w:type="page"/>
      </w:r>
    </w:p>
    <w:p w:rsidR="001404CB" w:rsidRDefault="00000000">
      <w:pPr>
        <w:rPr>
          <w:rtl/>
        </w:rPr>
      </w:pPr>
      <w:r>
        <w:pict>
          <v:shape id="_x0000_s5127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5127" inset="0,0,0,0">
              <w:txbxContent>
                <w:p w:rsidR="00470896" w:rsidRDefault="00470896">
                  <w:r>
                    <w:rPr>
                      <w:rtl/>
                    </w:rPr>
                    <w:t>66                                           ספר החוקים 552                   ה' בניסן התשכ"ט 24.03.1969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8" o:spid="_x0000_s1051" type="#_x0000_t202" style="position:absolute;left:0;text-align:left;margin-left:88pt;margin-top:730.75pt;width:162.75pt;height:29.3pt;z-index:27;mso-position-horizontal-relative:page;mso-position-vertical-relative:page" stroked="f">
            <v:textbox style="mso-next-textbox:#_x0000_s5128" inset="0,0,0,0">
              <w:txbxContent>
                <w:p w:rsidR="00470896" w:rsidRDefault="00470896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5129" o:spid="_x0000_s1052" type="#_x0000_t202" style="position:absolute;left:0;text-align:left;margin-left:86.4pt;margin-top:91pt;width:454.4pt;height:624.3pt;z-index:26;mso-position-horizontal-relative:page;mso-position-vertical-relative:page" stroked="f">
            <v:textbox style="mso-next-textbox:#_x0000_s512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26"/>
                    <w:gridCol w:w="1436"/>
                    <w:gridCol w:w="1200"/>
                  </w:tblGrid>
                  <w:tr w:rsidR="00470896">
                    <w:trPr>
                      <w:jc w:val="right"/>
                    </w:trPr>
                    <w:tc>
                      <w:tcPr>
                        <w:tcW w:w="3405" w:type="pct"/>
                      </w:tcPr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סעיף זה יחול על אף כל הסכם הקובע הוראה אחרת, זולת אם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ההסכם נעשה בכתב וקונה השטר הוא בנק או קונה אחר אשר לגביו נתן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 אישור כללי או מיוחד לכך.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14ה. (א) בלי רשותו של הנגיד מראש לא ירכוש בנק בשביל עצמו,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במישרין ובין בעקיפין, למעלה מרבע מהון מניות או מזכויות אחרות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 שהוא בנק, או שיש לו במישרין או בעקיפין, זכויות העולות על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רבע מהון מניות או מזכויות אחרות בבנק אחר, ולא ירכוש בנק בשביל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עצמו, בין במישרין ובין בעקיפין, זכויות אחרות המקנות לו כוח למנות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מרבע ממנהלי בנק אחר, או להצביע באסיפה כללית של בנק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בשיעור קולות העולה על רבע מכלל הקולות באותה אסיפה, או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להשתתף בהונו בעת פירוקו בשיעור העולה על רבע ההון.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רכש בנק מניות או זכויות אחרות בשיעור העולה על הקבוע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יודיע על כך לנגיד תוך שבעה ימים מיום שרכש לראשונה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כאמור.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מסר בנק הודעה כאמור בסעיף קטן (ב), דינו - קנס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100,000 לירות וכל מי שהיה אותה שעה חבר דירקטוריון פעיל או מנהל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עסקים, דינו - קנס 50,000 לירות אם לא הוכיח אחד משני אלה: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העבירה נעכרה שלא בידיעתו;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נקט בכל האמצעים הנאותים לשמירתן של הוראות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זה.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נמסרה הודעה כאמור בסעיף קטן (ב) או אף אם לא נמסרה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ונודע לנגיד כי בנק רכש, ללא אישור הנגיד מראש, מניות או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אחרות בשיעור העולה על הקבוע בסעיף קטן (א), רשאי הנגיד,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שיקול דעתו המוחלט, להורות לבנק למכור תוך התקופה שקבע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 את מה שרכש כאמור, ואם לא מכר תוך המועד האמור, יהיה הנגיד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למכרן; כל עוד לא נמכרו המניות או הזכויות האחרות, לא יפעיל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 כל זכות או כוח הנובעים מהם, למעט הזכות לקבל רווחים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מדיבידנד."</w:t>
                        </w:r>
                      </w:p>
                    </w:tc>
                    <w:tc>
                      <w:tcPr>
                        <w:tcW w:w="869" w:type="pct"/>
                      </w:tcPr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0ייג לרכישת</w:t>
                        </w:r>
                      </w:p>
                      <w:p w:rsidR="00470896" w:rsidRPr="001404CB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בבנק אחר</w:t>
                        </w:r>
                      </w:p>
                    </w:tc>
                    <w:tc>
                      <w:tcPr>
                        <w:tcW w:w="726" w:type="pct"/>
                      </w:tcPr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</w:tr>
                  <w:tr w:rsidR="00470896" w:rsidRPr="001404CB">
                    <w:trPr>
                      <w:jc w:val="right"/>
                    </w:trPr>
                    <w:tc>
                      <w:tcPr>
                        <w:tcW w:w="4274" w:type="pct"/>
                        <w:gridSpan w:val="2"/>
                      </w:tcPr>
                      <w:p w:rsidR="00470896" w:rsidRPr="001404CB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אחרי סעיף 15 לפקודה יבוא:</w:t>
                        </w:r>
                      </w:p>
                    </w:tc>
                    <w:tc>
                      <w:tcPr>
                        <w:tcW w:w="726" w:type="pct"/>
                        <w:vMerge w:val="restart"/>
                      </w:tcPr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470896" w:rsidRPr="001404CB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15א - 15ג</w:t>
                        </w:r>
                      </w:p>
                    </w:tc>
                  </w:tr>
                  <w:tr w:rsidR="00470896">
                    <w:trPr>
                      <w:jc w:val="right"/>
                    </w:trPr>
                    <w:tc>
                      <w:tcPr>
                        <w:tcW w:w="3405" w:type="pct"/>
                      </w:tcPr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15א. (א) לא יגלה אדם ידיעה שנמסרה לו ולא יראה מסמך שהוגש לו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פקודה זו אולם מותר לגלות ידיעה אם הנגיד יראה צורך בכך לצרכי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תביעה פלילית, או אם הידיעה או המסמך נתקבלו מבנק - בהסכמתו.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גילוי מסמכים וידיעות שנתקבלו לפי פקודה זו לבית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דין בנק ישראל או המפקח ועובדיו כדין המדינה ועובדיה.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העובר על סעיף זה או על הוראת סעיף 6 (5), דינו - מאסר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או קנס 10,000 לירות.</w:t>
                        </w:r>
                      </w:p>
                    </w:tc>
                    <w:tc>
                      <w:tcPr>
                        <w:tcW w:w="869" w:type="pct"/>
                      </w:tcPr>
                      <w:p w:rsidR="00470896" w:rsidRPr="001404CB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''סודיות</w:t>
                        </w:r>
                      </w:p>
                    </w:tc>
                    <w:tc>
                      <w:tcPr>
                        <w:tcW w:w="726" w:type="pct"/>
                        <w:vMerge/>
                      </w:tcPr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470896">
                    <w:trPr>
                      <w:jc w:val="right"/>
                    </w:trPr>
                    <w:tc>
                      <w:tcPr>
                        <w:tcW w:w="3405" w:type="pct"/>
                      </w:tcPr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15ב, בהפעלת הוראות פקודה זו לגבי אגודה שיתופית שהיא בנק יחולו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הוראותיה בשינויים המחוייבים לפי הענין, ובמיוחד לענין זה -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מקום שמדובר בדירקטוריון יראו כאילו מדובר כ"ועד"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בפקודת האגודות השיתופיות;</w:t>
                        </w:r>
                      </w:p>
                    </w:tc>
                    <w:tc>
                      <w:tcPr>
                        <w:tcW w:w="869" w:type="pct"/>
                      </w:tcPr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הוראות</w:t>
                        </w:r>
                      </w:p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אגודות</w:t>
                        </w:r>
                      </w:p>
                      <w:p w:rsidR="00470896" w:rsidRPr="001404CB" w:rsidRDefault="0047089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שיתופיות</w:t>
                        </w:r>
                      </w:p>
                    </w:tc>
                    <w:tc>
                      <w:tcPr>
                        <w:tcW w:w="726" w:type="pct"/>
                      </w:tcPr>
                      <w:p w:rsidR="00470896" w:rsidRDefault="00470896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70896" w:rsidRDefault="00470896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012936" w:rsidRDefault="00012936">
      <w:pPr>
        <w:rPr>
          <w:rtl/>
        </w:rPr>
      </w:pPr>
      <w:r>
        <w:rPr>
          <w:rtl/>
        </w:rPr>
        <w:br w:type="page"/>
      </w:r>
    </w:p>
    <w:p w:rsidR="00012936" w:rsidRDefault="00000000">
      <w:pPr>
        <w:rPr>
          <w:rtl/>
        </w:rPr>
      </w:pPr>
      <w:r>
        <w:pict>
          <v:shape id="_x0000_s5130" o:spid="_x0000_s1053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5130" inset="0,0,0,0">
              <w:txbxContent>
                <w:p w:rsidR="00470896" w:rsidRDefault="00470896">
                  <w:r>
                    <w:rPr>
                      <w:rtl/>
                    </w:rPr>
                    <w:t>67                                           ספר החוקים 552                   ה' בניסן התשכ"ט 24.03.1969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1" o:spid="_x0000_s1054" type="#_x0000_t202" style="position:absolute;left:0;text-align:left;margin-left:367.15pt;margin-top:716.8pt;width:186.7pt;height:38.8pt;z-index:33;mso-position-horizontal-relative:page;mso-position-vertical-relative:page" stroked="f">
            <v:textbox style="mso-next-textbox:#_x0000_s5131" inset="0,0,0,0">
              <w:txbxContent>
                <w:p w:rsidR="00470896" w:rsidRDefault="00470896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5132" o:spid="_x0000_s1055" type="#_x0000_t202" style="position:absolute;left:0;text-align:left;margin-left:183.05pt;margin-top:394.85pt;width:86.9pt;height:34.45pt;z-index:32;mso-position-horizontal-relative:page;mso-position-vertical-relative:page" stroked="f">
            <v:textbox style="mso-next-textbox:#_x0000_s5132" inset="0,0,0,0">
              <w:txbxContent>
                <w:p w:rsidR="00470896" w:rsidRDefault="00470896">
                  <w:pPr>
                    <w:pStyle w:val="OCRStyle10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470896" w:rsidRDefault="00470896">
                  <w:pPr>
                    <w:pStyle w:val="OCRStyle10"/>
                    <w:ind w:left="33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3" o:spid="_x0000_s1056" type="#_x0000_t202" style="position:absolute;left:0;text-align:left;margin-left:300.85pt;margin-top:395.85pt;width:92.05pt;height:29.1pt;z-index:31;mso-position-horizontal-relative:page;mso-position-vertical-relative:page" stroked="f">
            <v:textbox style="mso-next-textbox:#_x0000_s5133" inset="0,0,0,0">
              <w:txbxContent>
                <w:p w:rsidR="00470896" w:rsidRDefault="00470896">
                  <w:pPr>
                    <w:pStyle w:val="OCRStyle10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470896" w:rsidRDefault="00470896">
                  <w:pPr>
                    <w:pStyle w:val="OCRStyle10"/>
                    <w:ind w:left="27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4" o:spid="_x0000_s1057" type="#_x0000_t202" style="position:absolute;left:0;text-align:left;margin-left:421.4pt;margin-top:424.2pt;width:127.3pt;height:35.25pt;z-index:30;mso-position-horizontal-relative:page;mso-position-vertical-relative:page" stroked="f">
            <v:textbox style="mso-next-textbox:#_x0000_s5134" inset="0,0,0,0">
              <w:txbxContent>
                <w:p w:rsidR="00470896" w:rsidRDefault="00470896">
                  <w:pPr>
                    <w:pStyle w:val="OCRStyle10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470896" w:rsidRDefault="00470896">
                  <w:pPr>
                    <w:pStyle w:val="OCRStyle10"/>
                    <w:ind w:left="6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5" o:spid="_x0000_s1058" type="#_x0000_t202" style="position:absolute;left:0;text-align:left;margin-left:96.9pt;margin-top:79.05pt;width:453.6pt;height:290.05pt;z-index:29;mso-position-horizontal-relative:page;mso-position-vertical-relative:page" stroked="f">
            <v:textbox style="mso-next-textbox:#_x0000_s513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2"/>
                    <w:gridCol w:w="6041"/>
                    <w:gridCol w:w="1015"/>
                  </w:tblGrid>
                  <w:tr w:rsidR="00470896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470896" w:rsidRDefault="00470896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62" w:type="pct"/>
                      </w:tcPr>
                      <w:p w:rsidR="00470896" w:rsidRDefault="0047089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מקום שמדובר בחבר דירקטוריון, מנהל עסקים בעל זכות</w:t>
                        </w:r>
                      </w:p>
                      <w:p w:rsidR="00470896" w:rsidRDefault="0047089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חתימה או חשב, יראו כאילו מדובר ב"פקיד", כמשמעותו בפקודת</w:t>
                        </w:r>
                      </w:p>
                      <w:p w:rsidR="00470896" w:rsidRDefault="0047089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האגודות השיתופיות:</w:t>
                        </w:r>
                      </w:p>
                      <w:p w:rsidR="00470896" w:rsidRDefault="0047089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מקום שמדובר בסעיף 14ה בהון מניות, יראו כאילו מדובר</w:t>
                        </w:r>
                      </w:p>
                      <w:p w:rsidR="00470896" w:rsidRDefault="0047089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בהון מניות של האגודה או במידת ההשתתפות בהון האגודה.</w:t>
                        </w:r>
                      </w:p>
                      <w:p w:rsidR="00470896" w:rsidRDefault="0047089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15ג. שר האוצר ממונה על ביצוע פקודה זו."</w:t>
                        </w:r>
                      </w:p>
                    </w:tc>
                    <w:tc>
                      <w:tcPr>
                        <w:tcW w:w="615" w:type="pct"/>
                      </w:tcPr>
                      <w:p w:rsidR="00470896" w:rsidRDefault="0047089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  <w:tr w:rsidR="00470896" w:rsidRPr="00012936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470896" w:rsidRPr="00012936" w:rsidRDefault="0047089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סמכויות</w:t>
                        </w:r>
                      </w:p>
                    </w:tc>
                    <w:tc>
                      <w:tcPr>
                        <w:tcW w:w="4277" w:type="pct"/>
                        <w:gridSpan w:val="2"/>
                      </w:tcPr>
                      <w:p w:rsidR="00470896" w:rsidRDefault="0047089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כל מקום בפקודה - למעט סעיפים 2ב, 8ד ו-8יא - שמדובר בו בממשלה, כין</w:t>
                        </w:r>
                      </w:p>
                      <w:p w:rsidR="00470896" w:rsidRDefault="0047089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במפורש ובין מכוח סעיף 14 (א) לפקודת סדרי השלטון והמשפט, תש"ח---1948 ,ייקרא</w:t>
                        </w:r>
                      </w:p>
                      <w:p w:rsidR="00470896" w:rsidRPr="00012936" w:rsidRDefault="0047089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מדובר בנגיד במקום הממשלה.</w:t>
                        </w:r>
                      </w:p>
                    </w:tc>
                  </w:tr>
                  <w:tr w:rsidR="00470896" w:rsidRPr="00012936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470896" w:rsidRDefault="0047089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הוראות</w:t>
                        </w:r>
                      </w:p>
                      <w:p w:rsidR="00470896" w:rsidRPr="00012936" w:rsidRDefault="0047089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בחוק בנק ישראל</w:t>
                        </w:r>
                      </w:p>
                    </w:tc>
                    <w:tc>
                      <w:tcPr>
                        <w:tcW w:w="4277" w:type="pct"/>
                        <w:gridSpan w:val="2"/>
                      </w:tcPr>
                      <w:p w:rsidR="00470896" w:rsidRDefault="0047089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סעיף 69 לחוק בנק ישראל, תשי"ד-1954, והסיפה בסעיף 70 לחוק האמור המת-</w:t>
                        </w:r>
                      </w:p>
                      <w:p w:rsidR="00470896" w:rsidRDefault="0047089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חילה במלים "ואם העבירה" - בטלים.</w:t>
                        </w:r>
                      </w:p>
                      <w:p w:rsidR="00470896" w:rsidRDefault="0047089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כל צו שניתן לפי הסיפה לסעיף 70 לחוק בנק ישראל, תשי"ד-1954, יעמוד</w:t>
                        </w:r>
                      </w:p>
                      <w:p w:rsidR="00470896" w:rsidRPr="00012936" w:rsidRDefault="0047089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בתקפו כאילו ניתן לפי סעיף 2ב לפקודה.</w:t>
                        </w:r>
                      </w:p>
                    </w:tc>
                  </w:tr>
                  <w:tr w:rsidR="00470896" w:rsidRPr="00012936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470896" w:rsidRPr="00012936" w:rsidRDefault="0047089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מחילון</w:t>
                        </w:r>
                      </w:p>
                    </w:tc>
                    <w:tc>
                      <w:tcPr>
                        <w:tcW w:w="4277" w:type="pct"/>
                        <w:gridSpan w:val="2"/>
                      </w:tcPr>
                      <w:p w:rsidR="00470896" w:rsidRDefault="0047089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כדי להסיר ספק נאמר בזה כי אחריות לפי סעיף 14ד לפקודה לא תחול, אלא לגבי</w:t>
                        </w:r>
                      </w:p>
                      <w:p w:rsidR="00470896" w:rsidRPr="00012936" w:rsidRDefault="0047089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 שנמכר או שתווך על ידי בנק לאחר תחילתו של חוק זה.</w:t>
                        </w:r>
                      </w:p>
                    </w:tc>
                  </w:tr>
                </w:tbl>
                <w:p w:rsidR="00470896" w:rsidRDefault="00470896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470896" w:rsidRDefault="00470896">
      <w:pPr>
        <w:rPr>
          <w:rtl/>
        </w:rPr>
      </w:pPr>
      <w:r>
        <w:rPr>
          <w:rtl/>
        </w:rPr>
        <w:br w:type="page"/>
      </w:r>
    </w:p>
    <w:p w:rsidR="00470896" w:rsidRDefault="00000000">
      <w:pPr>
        <w:rPr>
          <w:rtl/>
        </w:rPr>
      </w:pPr>
      <w:r>
        <w:pict>
          <v:shape id="_x0000_s5136" o:spid="_x0000_s1059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5136" inset="0,0,0,0">
              <w:txbxContent>
                <w:p w:rsidR="00470896" w:rsidRDefault="00470896">
                  <w:r>
                    <w:rPr>
                      <w:rtl/>
                    </w:rPr>
                    <w:t>68                                           ספר החוקים 552                   ה' בניסן התשכ"ט 24.03.1969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7" o:spid="_x0000_s1060" type="#_x0000_t202" style="position:absolute;left:0;text-align:left;margin-left:82.75pt;margin-top:717.65pt;width:166.1pt;height:36.05pt;z-index:35;mso-position-horizontal-relative:page;mso-position-vertical-relative:page" stroked="f">
            <v:textbox style="mso-next-textbox:#_x0000_s5137" inset="0,0,0,0">
              <w:txbxContent>
                <w:p w:rsidR="00470896" w:rsidRDefault="00470896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1293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597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1F24032-8E72-4989-8E42-D1D4160D5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8597F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3A608C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6A7AEC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2164B0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8254F3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A77569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EC597D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5D6746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1404CB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012936"/>
    <w:rPr>
      <w:rFonts w:ascii="Arial" w:hAnsi="Arial" w:cs="Arial"/>
      <w:sz w:val="22"/>
      <w:szCs w:val="22"/>
    </w:rPr>
  </w:style>
  <w:style w:type="paragraph" w:customStyle="1" w:styleId="OCRStyle11">
    <w:name w:val="OCR Style #11"/>
    <w:basedOn w:val="a"/>
    <w:rsid w:val="0047089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58</Characters>
  <Application>Microsoft Office Word</Application>
  <DocSecurity>4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12</cp:revision>
  <dcterms:created xsi:type="dcterms:W3CDTF">2008-04-06T21:05:00Z</dcterms:created>
  <dcterms:modified xsi:type="dcterms:W3CDTF">2008-04-06T21:05:00Z</dcterms:modified>
</cp:coreProperties>
</file>