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3EBD" w:rsidRDefault="00943EBD">
      <w:pPr>
        <w:rPr>
          <w:rtl/>
        </w:rPr>
      </w:pPr>
    </w:p>
    <w:p w:rsidR="00943E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3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346" inset="0,0,0,0">
              <w:txbxContent>
                <w:p w:rsidR="004C1B5D" w:rsidRDefault="004C1B5D">
                  <w:r>
                    <w:rPr>
                      <w:rtl/>
                    </w:rPr>
                    <w:t>248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47" o:spid="_x0000_s1026" type="#_x0000_t202" style="position:absolute;left:0;text-align:left;margin-left:100.9pt;margin-top:665.85pt;width:377.2pt;height:70.3pt;z-index:3;mso-position-horizontal-relative:page;mso-position-vertical-relative:page" stroked="f">
            <v:textbox style="mso-next-textbox:#_x0000_s8347" inset="0,0,0,0">
              <w:txbxContent>
                <w:p w:rsidR="004C1B5D" w:rsidRDefault="004C1B5D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תשייט (4 באוגוסט 1959).</w:t>
                  </w:r>
                </w:p>
                <w:p w:rsidR="004C1B5D" w:rsidRPr="00943EBD" w:rsidRDefault="004C1B5D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1, תש"ט, עמי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348" o:spid="_x0000_s1027" type="#_x0000_t202" style="position:absolute;left:0;text-align:left;margin-left:96.75pt;margin-top:117.2pt;width:467.85pt;height:528.05pt;z-index:2;mso-position-horizontal-relative:page;mso-position-vertical-relative:page" stroked="f">
            <v:textbox style="mso-next-textbox:#_x0000_s83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9"/>
                    <w:gridCol w:w="1267"/>
                  </w:tblGrid>
                  <w:tr w:rsidR="004C1B5D" w:rsidRPr="00943EB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שטר הזכיון שבתוספת א לחוק זה' שנעשה בין המדינה לבין בעל הזביון הנקוב בו,</w:t>
                        </w:r>
                      </w:p>
                      <w:p w:rsidR="004C1B5D" w:rsidRPr="00943EB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כבר-תוקף לכל מטרותיו.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Pr="00943EB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הזכיון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שטר זכיון-המשנה המובא בתוספת ב לחוק זה, שנעשה בין בעל הזכיון לבין בעל</w:t>
                        </w:r>
                      </w:p>
                      <w:p w:rsidR="004C1B5D" w:rsidRPr="00943EB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זכיון-המשנה הנקוב בו, רואים אותו כבר-תוקף לכל מטרותיו.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זכיון-המשנה</w:t>
                        </w:r>
                      </w:p>
                    </w:tc>
                  </w:tr>
                  <w:tr w:rsidR="004C1B5D" w:rsidRPr="00943EB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האוצר, באישור ועדת הכספים של הכנסת' מוסמך לעשות בשם המדינה הסכמים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המדינה' בין בעל הזכיון ובין בעל זכיון-המשנה' שיכילו את ההוראות' התנאים וההת-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חייבויות שייראו בעיניו ואשר יסכימו להם בעלי ההסכמים האמורים,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ההסכמים: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הסכם התזרומת והתעריפים המאוזכר בסעיף 22 לשטר הזכיון;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הסכם המיתקנים והשירותים הימיים המאוזכר בסעיף 23 לשטר הזכיון ;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הסכם שירותי שדה המיכלים המאוזכר בסעיף 24 לשטר הזכיון,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הסכמים כאמור' רואים אותם כבני-תוקף לכל מטרותיהם.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הסמכה לכרות</w:t>
                        </w:r>
                      </w:p>
                      <w:p w:rsidR="004C1B5D" w:rsidRPr="00943EB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 הוראה מהוראות הזכיון, זכיון-המשנה וההסכמים האמורים, בין מפורשת ובין</w:t>
                        </w:r>
                      </w:p>
                      <w:p w:rsidR="004C1B5D" w:rsidRPr="00943EB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משתמעת, תהא בת-תוקף על אף האמור בכל דין.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הוראות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הזכיון,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זכיון-המשנה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וההסכמים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האוצר יפרסם ברשומות כל שינוי בשטר הזכיון שייעשה על-פי סעיף 49 שבו.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בזכיון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המשפטים רשאי להוציא תרגומים של חוק זה' של שטר הזכיון, של שטר זכיון-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ושל כל הסכם מההסכמים האמורים לכל שפה זרה, ותעודת השר על נכונות התרגום</w:t>
                        </w:r>
                      </w:p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ראיה חותכת.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תרגומים</w:t>
                        </w:r>
                      </w:p>
                    </w:tc>
                  </w:tr>
                  <w:tr w:rsidR="004C1B5D" w:rsidRPr="00943EB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ממונה על ביצוע חוק זה.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Pr="00943EB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4C1B5D" w:rsidRPr="00943EB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תקפו של חוק זה הוא מיום קבלתו בכנסת. הוראות סעיף זה אינן באות לפגוע בהור-</w:t>
                        </w:r>
                      </w:p>
                      <w:p w:rsidR="004C1B5D" w:rsidRPr="00943EB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שטר הזכיון ושטר זכיון-המשנה בדבר תחילת תקפם של אלה.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Pr="00943EB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4C1B5D" w:rsidRPr="00943EB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4C1B5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על אף האמור בסעיף 2 (ד) לחוק המעבר, תש"ט-1949 1, יפורסם חוק זה ברשומות</w:t>
                        </w:r>
                      </w:p>
                      <w:p w:rsidR="004C1B5D" w:rsidRPr="00943EBD" w:rsidRDefault="004C1B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חדשיים מיום קבלתו בכנסת.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4C1B5D" w:rsidRPr="00943EBD" w:rsidRDefault="004C1B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49" o:spid="_x0000_s1028" type="#_x0000_t202" style="position:absolute;left:0;text-align:left;margin-left:179.7pt;margin-top:77pt;width:236.6pt;height:30.9pt;z-index:1;mso-position-horizontal-relative:page;mso-position-vertical-relative:page" stroked="f">
            <v:textbox style="mso-next-textbox:#_x0000_s8349" inset="0,0,0,0">
              <w:txbxContent>
                <w:p w:rsidR="004C1B5D" w:rsidRPr="00943EBD" w:rsidRDefault="004C1B5D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זכיון צינורות הנפט, תשי"ט-1959 *</w:t>
                  </w:r>
                </w:p>
              </w:txbxContent>
            </v:textbox>
            <w10:wrap anchorx="page" anchory="page"/>
          </v:shape>
        </w:pict>
      </w:r>
    </w:p>
    <w:p w:rsidR="00544997" w:rsidRDefault="00544997">
      <w:pPr>
        <w:rPr>
          <w:rtl/>
        </w:rPr>
      </w:pPr>
      <w:r>
        <w:rPr>
          <w:rtl/>
        </w:rPr>
        <w:br w:type="page"/>
      </w:r>
    </w:p>
    <w:p w:rsidR="00544997" w:rsidRDefault="00000000">
      <w:pPr>
        <w:rPr>
          <w:rtl/>
        </w:rPr>
      </w:pPr>
      <w:r>
        <w:pict>
          <v:shape id="_x0000_s835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350" inset="0,0,0,0">
              <w:txbxContent>
                <w:p w:rsidR="004C1B5D" w:rsidRDefault="004C1B5D">
                  <w:r>
                    <w:rPr>
                      <w:rtl/>
                    </w:rPr>
                    <w:t>249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51" o:spid="_x0000_s1030" type="#_x0000_t202" style="position:absolute;left:0;text-align:left;margin-left:353.2pt;margin-top:713.2pt;width:198pt;height:38.6pt;z-index:9;mso-position-horizontal-relative:page;mso-position-vertical-relative:page" stroked="f">
            <v:textbox style="mso-next-textbox:#_x0000_s8351" inset="0,0,0,0">
              <w:txbxContent>
                <w:p w:rsidR="004C1B5D" w:rsidRDefault="004C1B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352" o:spid="_x0000_s1031" type="#_x0000_t202" style="position:absolute;left:0;text-align:left;margin-left:204.9pt;margin-top:420.95pt;width:221.15pt;height:62.55pt;z-index:8;mso-position-horizontal-relative:page;mso-position-vertical-relative:page" stroked="f">
            <v:textbox style="mso-next-textbox:#_x0000_s8352" inset="0,0,0,0">
              <w:txbxContent>
                <w:p w:rsidR="004C1B5D" w:rsidRPr="00544997" w:rsidRDefault="004C1B5D">
                  <w:pPr>
                    <w:pStyle w:val="OCRStyle2"/>
                    <w:ind w:left="450"/>
                    <w:rPr>
                      <w:sz w:val="50"/>
                      <w:szCs w:val="50"/>
                    </w:rPr>
                  </w:pPr>
                  <w:r>
                    <w:rPr>
                      <w:sz w:val="50"/>
                      <w:szCs w:val="50"/>
                      <w:rtl/>
                    </w:rPr>
                    <w:t>שטר זכיון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8353" o:spid="_x0000_s1032" type="#_x0000_t202" style="position:absolute;left:0;text-align:left;margin-left:193.05pt;margin-top:227.1pt;width:268.3pt;height:71.3pt;z-index:7;mso-position-horizontal-relative:page;mso-position-vertical-relative:page" stroked="f">
            <v:textbox style="mso-next-textbox:#_x0000_s8353" inset="0,0,0,0">
              <w:txbxContent>
                <w:p w:rsidR="004C1B5D" w:rsidRDefault="004C1B5D">
                  <w:pPr>
                    <w:pStyle w:val="OCRStyle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מדינת ישראל</w:t>
                  </w:r>
                </w:p>
                <w:p w:rsidR="004C1B5D" w:rsidRPr="00544997" w:rsidRDefault="004C1B5D">
                  <w:pPr>
                    <w:pStyle w:val="OCRStyle2"/>
                    <w:ind w:left="662"/>
                    <w:rPr>
                      <w:sz w:val="34"/>
                      <w:szCs w:val="34"/>
                    </w:rPr>
                  </w:pPr>
                  <w:r>
                    <w:rPr>
                      <w:sz w:val="34"/>
                      <w:szCs w:val="34"/>
                      <w:rtl/>
                    </w:rPr>
                    <w:t>וטרי קונטיננטל פייפ ליינס לטד.</w:t>
                  </w:r>
                </w:p>
              </w:txbxContent>
            </v:textbox>
            <w10:wrap anchorx="page" anchory="page"/>
          </v:shape>
        </w:pict>
      </w:r>
      <w:r>
        <w:pict>
          <v:shape id="_x0000_s8354" o:spid="_x0000_s1033" type="#_x0000_t202" style="position:absolute;left:0;text-align:left;margin-left:306.1pt;margin-top:98.6pt;width:138.8pt;height:40.4pt;z-index:6;mso-position-horizontal-relative:page;mso-position-vertical-relative:page" stroked="f">
            <v:textbox style="mso-next-textbox:#_x0000_s8354" inset="0,0,0,0">
              <w:txbxContent>
                <w:p w:rsidR="004C1B5D" w:rsidRDefault="004C1B5D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יום י"א בתמוז תשי"ט</w:t>
                  </w:r>
                </w:p>
                <w:p w:rsidR="004C1B5D" w:rsidRDefault="004C1B5D">
                  <w:pPr>
                    <w:pStyle w:val="OCRStyle2"/>
                    <w:ind w:left="644"/>
                  </w:pPr>
                  <w:r>
                    <w:rPr>
                      <w:rtl/>
                    </w:rPr>
                    <w:t>17 ביולי 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55" o:spid="_x0000_s1034" type="#_x0000_t202" style="position:absolute;left:0;text-align:left;margin-left:133.05pt;margin-top:73.85pt;width:69.3pt;height:32.45pt;z-index:5;mso-position-horizontal-relative:page;mso-position-vertical-relative:page" stroked="f">
            <v:textbox style="mso-next-textbox:#_x0000_s8355" inset="0,0,0,0">
              <w:txbxContent>
                <w:p w:rsidR="004C1B5D" w:rsidRPr="00544997" w:rsidRDefault="004C1B5D">
                  <w:pPr>
                    <w:pStyle w:val="OCRStyle2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תוספת א</w:t>
                  </w:r>
                </w:p>
              </w:txbxContent>
            </v:textbox>
            <w10:wrap anchorx="page" anchory="page"/>
          </v:shape>
        </w:pict>
      </w:r>
    </w:p>
    <w:p w:rsidR="00D64869" w:rsidRDefault="00D64869">
      <w:pPr>
        <w:rPr>
          <w:rtl/>
        </w:rPr>
      </w:pPr>
      <w:r>
        <w:rPr>
          <w:rtl/>
        </w:rPr>
        <w:br w:type="page"/>
      </w:r>
    </w:p>
    <w:p w:rsidR="00D64869" w:rsidRDefault="00000000">
      <w:pPr>
        <w:rPr>
          <w:rtl/>
        </w:rPr>
      </w:pPr>
      <w:r>
        <w:pict>
          <v:shape id="_x0000_s835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356" inset="0,0,0,0">
              <w:txbxContent>
                <w:p w:rsidR="004C1B5D" w:rsidRDefault="004C1B5D">
                  <w:r>
                    <w:rPr>
                      <w:rtl/>
                    </w:rPr>
                    <w:t>250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57" o:spid="_x0000_s1036" type="#_x0000_t202" style="position:absolute;left:0;text-align:left;margin-left:94.25pt;margin-top:721.5pt;width:179.2pt;height:23.15pt;z-index:12;mso-position-horizontal-relative:page;mso-position-vertical-relative:page" stroked="f">
            <v:textbox style="mso-next-textbox:#_x0000_s8357" inset="0,0,0,0">
              <w:txbxContent>
                <w:p w:rsidR="004C1B5D" w:rsidRDefault="004C1B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358" o:spid="_x0000_s1037" type="#_x0000_t202" style="position:absolute;left:0;text-align:left;margin-left:180.8pt;margin-top:182.95pt;width:299.2pt;height:532.6pt;z-index:11;mso-position-horizontal-relative:page;mso-position-vertical-relative:page" stroked="f">
            <v:textbox style="mso-next-textbox:#_x0000_s8358" inset="0,0,0,0">
              <w:txbxContent>
                <w:tbl>
                  <w:tblPr>
                    <w:tblW w:w="43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"/>
                    <w:gridCol w:w="4685"/>
                  </w:tblGrid>
                  <w:tr w:rsidR="004C1B5D" w:rsidRPr="00D64869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4C1B5D" w:rsidRPr="00D64869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עמוד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4C1B5D" w:rsidRPr="00D64869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</w:t>
                        </w:r>
                      </w:p>
                    </w:tc>
                  </w:tr>
                  <w:tr w:rsidR="004C1B5D" w:rsidRPr="00D64869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252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253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253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253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253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254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254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255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255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255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255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256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256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257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257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257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257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257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257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258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258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258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259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259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259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259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259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261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262</w:t>
                        </w:r>
                      </w:p>
                      <w:p w:rsidR="004C1B5D" w:rsidRPr="00D64869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262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4C1B5D" w:rsidRDefault="004C1B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משמעותם של מונחים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זכויות המוענקות לבעל הזכיון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משך-זמן הזכיון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זכיונות-משנה ורשיונות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איש1ר תווי ותרשימים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זכות-דרך וקרקעות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רישום קרקעות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קו-הצינור אילת-חיפה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הובלה באמצעות קווי-צינור קיימים ואחרים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הגדלה בכושר התזרומת של קו-הצינור אילת-חיפה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קווי-צינור לסוגי נפט אחרים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הנאה שלווה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החובה שעל בעל הזכיון למלא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העמדת שירותים לשימוש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תעריפים לטען-פנים של נפט גלמי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תעריפים לטען-פנים של נפט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תעריפים לטען בין-לאומי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נוהל תעריפים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הובלת נפט מקומי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תיוק העתקים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הסכם תזרומת ותעריפים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הסכם מיתקנים ושירותים ימיים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הסכם שירותי שדה מיכלים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גישה אל הטרמינוסים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השימוש בנמלים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זכות לבנות נמלים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מיתקני הפחמה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קשר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אמצעי בטחון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מומחים מאושרים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מסים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מס הכנסה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מסי מכס, מסי יבוא וכו'</w:t>
                        </w:r>
                      </w:p>
                      <w:p w:rsidR="004C1B5D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תשלומי ביטוח לאומי, אגרות בית משפט ובולים</w:t>
                        </w:r>
                      </w:p>
                      <w:p w:rsidR="004C1B5D" w:rsidRPr="00D64869" w:rsidRDefault="004C1B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תשלום במקום ארנונות ומסים מקומיים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67476" w:rsidRDefault="00867476">
      <w:pPr>
        <w:rPr>
          <w:rtl/>
        </w:rPr>
      </w:pPr>
      <w:r>
        <w:rPr>
          <w:rtl/>
        </w:rPr>
        <w:br w:type="page"/>
      </w:r>
    </w:p>
    <w:p w:rsidR="00867476" w:rsidRDefault="00000000">
      <w:pPr>
        <w:rPr>
          <w:rtl/>
        </w:rPr>
      </w:pPr>
      <w:r>
        <w:pict>
          <v:shape id="_x0000_s835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8359" inset="0,0,0,0">
              <w:txbxContent>
                <w:p w:rsidR="004C1B5D" w:rsidRDefault="004C1B5D">
                  <w:r>
                    <w:rPr>
                      <w:rtl/>
                    </w:rPr>
                    <w:t>251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60" o:spid="_x0000_s1039" type="#_x0000_t202" style="position:absolute;left:0;text-align:left;margin-left:361.55pt;margin-top:713.9pt;width:178.2pt;height:37.8pt;z-index:15;mso-position-horizontal-relative:page;mso-position-vertical-relative:page" stroked="f">
            <v:textbox style="mso-next-textbox:#_x0000_s8360" inset="0,0,0,0">
              <w:txbxContent>
                <w:p w:rsidR="004C1B5D" w:rsidRDefault="004C1B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361" o:spid="_x0000_s1040" type="#_x0000_t202" style="position:absolute;left:0;text-align:left;margin-left:144.55pt;margin-top:65.05pt;width:325.7pt;height:354.8pt;z-index:14;mso-position-horizontal-relative:page;mso-position-vertical-relative:page" stroked="f">
            <v:textbox style="mso-next-textbox:#_x0000_s8361" inset="0,0,0,0">
              <w:txbxContent>
                <w:tbl>
                  <w:tblPr>
                    <w:tblW w:w="43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4799"/>
                  </w:tblGrid>
                  <w:tr w:rsidR="004C1B5D" w:rsidRPr="00867476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4C1B5D" w:rsidRPr="00867476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עמוד</w:t>
                        </w:r>
                      </w:p>
                    </w:tc>
                    <w:tc>
                      <w:tcPr>
                        <w:tcW w:w="4052" w:type="pct"/>
                      </w:tcPr>
                      <w:p w:rsidR="004C1B5D" w:rsidRPr="00867476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</w:t>
                        </w:r>
                      </w:p>
                    </w:tc>
                  </w:tr>
                  <w:tr w:rsidR="004C1B5D" w:rsidRPr="00867476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262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263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263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263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263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264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264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  <w:p w:rsidR="004C1B5D" w:rsidRPr="00867476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266</w:t>
                        </w:r>
                      </w:p>
                    </w:tc>
                    <w:tc>
                      <w:tcPr>
                        <w:tcW w:w="4052" w:type="pct"/>
                      </w:tcPr>
                      <w:p w:rsidR="004C1B5D" w:rsidRDefault="004C1B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מטבע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מדיניות בין-לאומית גבוהה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עובדים וטובין מקומיים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כוח עליון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תרופות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החזרת נכסים בגמר הזכיון; נטישה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בוררות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תקנים ומפרטים של מנ"א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העברת הזכיון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חידוש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סיוע בתנאי התחרות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מעבר בין-לאומי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שינויים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הודעות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ויתור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נוחלים וקוני-זכויות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מעמד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כותרות או הערות שוליים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ויתור על הודעה נוטריונית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שינויים בעל-פה אסורים</w:t>
                        </w:r>
                      </w:p>
                      <w:p w:rsidR="004C1B5D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פעולה ממשלתית</w:t>
                        </w:r>
                      </w:p>
                      <w:p w:rsidR="004C1B5D" w:rsidRPr="00867476" w:rsidRDefault="004C1B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תאריך ההתחלה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B667F" w:rsidRDefault="009B667F">
      <w:pPr>
        <w:rPr>
          <w:rtl/>
        </w:rPr>
      </w:pPr>
      <w:r>
        <w:rPr>
          <w:rtl/>
        </w:rPr>
        <w:br w:type="page"/>
      </w:r>
    </w:p>
    <w:p w:rsidR="009B667F" w:rsidRDefault="00000000">
      <w:pPr>
        <w:rPr>
          <w:rtl/>
        </w:rPr>
      </w:pPr>
      <w:r>
        <w:pict>
          <v:shape id="_x0000_s8362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8362" inset="0,0,0,0">
              <w:txbxContent>
                <w:p w:rsidR="004C1B5D" w:rsidRDefault="004C1B5D">
                  <w:r>
                    <w:rPr>
                      <w:rtl/>
                    </w:rPr>
                    <w:t>252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63" o:spid="_x0000_s1042" type="#_x0000_t202" style="position:absolute;left:0;text-align:left;margin-left:99.1pt;margin-top:723.05pt;width:180.95pt;height:25.55pt;z-index:20;mso-position-horizontal-relative:page;mso-position-vertical-relative:page" stroked="f">
            <v:textbox style="mso-next-textbox:#_x0000_s8363" inset="0,0,0,0">
              <w:txbxContent>
                <w:p w:rsidR="004C1B5D" w:rsidRDefault="004C1B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364" o:spid="_x0000_s1043" type="#_x0000_t202" style="position:absolute;left:0;text-align:left;margin-left:91.4pt;margin-top:377.15pt;width:474.6pt;height:342.15pt;z-index:19;mso-position-horizontal-relative:page;mso-position-vertical-relative:page" stroked="f">
            <v:textbox style="mso-next-textbox:#_x0000_s836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6"/>
                    <w:gridCol w:w="1292"/>
                  </w:tblGrid>
                  <w:tr w:rsidR="004C1B5D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4C1B5D" w:rsidRDefault="004C1B5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המונחים שלהלן יהיו להם המשמעויות שבצדם/ זולת אם תשתמע מן ההקשר משמעות אחרת: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"אדם" - לרבות חברה/ אגודה שיתופית/ וכל התאגדות אחרת/ גוף מדיני/ אישיות משפטית/ שותפות וגוף בני-אדם/ אם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 ואם לא מואגד.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הזכיון" - טרי קוגטיננטל פייפ לייגס לטד./ נוחליה וקובי זכויותיה.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"דולר" או "$" - דולר במעות או במטבע של ארצות-הברית של אמריקה/ שהוא אותה שעה הילך חוקי בארצות-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הברית של אמריקה לפרעון חובות ציבוריים ופרטיים.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''טען בין-לאומי" - נפט המובל דרך קווי-הצינור של המפעל/ למעט טען פנים.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"טען פנים" - גפט המובל דרך קווי-הצינור של המפעל לתצרוכת פנים או שרואים אותו/ בהתאם לסעיף 18(ב)/ כמובל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לתצרוכת פנים.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"המפעל" - העסק של הובלת גפט דרך קווי-צינור על פי זכיון זה וכל נכסי בעל הזכיון בישראל המתייחסים לעסק זה/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קווי-צינור/ תחנות-שאיבה/ בתי-מלאכה/ מחסנים וכל ציודם של תחנות/ בתי-מלאכה ומחסנים אלה/ מיכלי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החסנה לנפט ולמים/ גשרים/ נמלים שנבנו על פי סעיף 27 שלהלן/ מיתקנים ימיים לטעינתו של גפט ולפריקתו/ משרדים/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בתי-מגורים לעובדים הנמצאים מחוץ לאזורי עיריות או לאזורי מועצות מקומיות/ מסילות דיקוביל/ כבישים/ רכב-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פסים/ מיכליות-כביש/ כבלים עליים וכבלים תת-קרקעיים וכבלי חשמל/ מיתקני אלחוט ורדיוטלפון/ כלי-טיס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ושדות תעופה וכל עבודות/ מיתקנים וציוד אחרים השייכים לכך/ וכן בנייתם/ הקמתם/ רכישתם/ החזקתם והפעלתם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דברים אלה/ והבעלות עליהם.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"זכיון" - הזכיון המוענק בשטר זכיון זה.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"חודש'' - חודש לפי הלוח הגריגוריני.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'"טון" - טון מטרי בן 1000 (אלף) קילוגראם. בל מקום שמדובר בו על "טון" יוכל בעל הזכיון להפכו/ לפי בחירתו/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לחביות או ליחידות מדידה אחרות שיתאימו לתקני מנ''א/ או לתקנים מקובלים אחרים של מדידה והיפוך.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"כושר התזרומת" - כמות הנפט הגלמי התקני שניתן להובילה במשך שנה מאילת לחיפה דרך קו-הצינור אילת - חיפה/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מחושבת על בסיס של 8000 (שמונת אלפים) שעות-עבודה לשנה.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"מנ"א" (</w:t>
                        </w:r>
                        <w:r>
                          <w:t>A.P.I</w:t>
                        </w:r>
                        <w:r>
                          <w:rPr>
                            <w:rtl/>
                          </w:rPr>
                          <w:t>) - מכון הנפט האמריקאי (</w:t>
                        </w:r>
                        <w:r>
                          <w:t>American Petroleum Institute</w:t>
                        </w:r>
                        <w:r>
                          <w:rPr>
                            <w:rtl/>
                          </w:rPr>
                          <w:t>).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"נפט" - נפט ניגר/ בין נוזלי ובין אדל/ לרבות שמן/ גז טבעי/ גזולין טבעי/ קונדנסאטים ופחמימנים (הידרוקרבונים)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ניגרים קרובים להם/ וכן אספלט ופחמימנים מוצקים אחרים כשהם מומסים בתוך נפט ניגר וניתנים להפקה יחד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אתו/ וכן כל צאצאיו של נפט.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 גלמי" - נפט גלמי כפי שהוא מופק במצבו הטבעי בלי עיבוד/ ונפט גלמי אחרי עיבודו בשדה-הנפט לשם הפרדתם</w:t>
                        </w:r>
                      </w:p>
                      <w:p w:rsidR="004C1B5D" w:rsidRPr="009B667F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וסילוקו? של גאזים/ נוזלים פחמימניים ופסולת.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משמעותם של</w:t>
                        </w:r>
                      </w:p>
                      <w:p w:rsidR="004C1B5D" w:rsidRDefault="004C1B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מונחים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365" o:spid="_x0000_s1044" type="#_x0000_t202" style="position:absolute;left:0;text-align:left;margin-left:101.7pt;margin-top:163.3pt;width:390.85pt;height:209.1pt;z-index:18;mso-position-horizontal-relative:page;mso-position-vertical-relative:page" stroked="f">
            <v:textbox style="mso-next-textbox:#_x0000_s8365" inset="0,0,0,0">
              <w:txbxContent>
                <w:p w:rsidR="004C1B5D" w:rsidRDefault="004C1B5D">
                  <w:pPr>
                    <w:pStyle w:val="OCRStyle5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שטר זכיון זה נעשה ביום י"א בתמוז תשי"ט (7ג ביולי 1959) בין מדינת ישראל/ המיוצגת על ידי ממשלת ישראל</w:t>
                  </w:r>
                </w:p>
                <w:p w:rsidR="004C1B5D" w:rsidRDefault="004C1B5D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והפועלת באמצעות שר האוצר (להלן - הממשלה)/ מצד אחד ובין טרי קונטיננטל פייפ ליינס לטד.</w:t>
                  </w:r>
                </w:p>
                <w:p w:rsidR="004C1B5D" w:rsidRDefault="004C1B5D">
                  <w:pPr>
                    <w:pStyle w:val="OCRStyle5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.(</w:t>
                  </w:r>
                  <w:r>
                    <w:t>Tri Continental Pipe Lice Ltd</w:t>
                  </w:r>
                  <w:r>
                    <w:rPr>
                      <w:rtl/>
                    </w:rPr>
                    <w:t>), חברה מאורגנת וקיימת לפי חוקי קנדה אשר משרדה הראשי הוא</w:t>
                  </w:r>
                </w:p>
                <w:p w:rsidR="004C1B5D" w:rsidRDefault="004C1B5D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 xml:space="preserve">בקנדה/ אלברטה/ קלגרי/ מערב השדרה השמינית </w:t>
                  </w:r>
                  <w:r>
                    <w:t>Eighth  Avenue  West, Calgary, Alberta, Canada</w:t>
                  </w:r>
                  <w:r>
                    <w:rPr>
                      <w:rtl/>
                    </w:rPr>
                    <w:t xml:space="preserve">   ,231</w:t>
                  </w:r>
                </w:p>
                <w:p w:rsidR="004C1B5D" w:rsidRDefault="004C1B5D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(להלן - בעל הזכיון) מצד שני.</w:t>
                  </w:r>
                </w:p>
                <w:p w:rsidR="004C1B5D" w:rsidRDefault="004C1B5D">
                  <w:pPr>
                    <w:pStyle w:val="OCRStyle5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הואיל ובעל הזכיון ביקש מאת הממשלה את הזכיון המובא להלן/ עט טמכות להעניק - בהסכמת הממשלה -</w:t>
                  </w:r>
                </w:p>
                <w:p w:rsidR="004C1B5D" w:rsidRDefault="004C1B5D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זכיונות-משנה ורשיונות לאחרים;</w:t>
                  </w:r>
                </w:p>
                <w:p w:rsidR="004C1B5D" w:rsidRDefault="004C1B5D">
                  <w:pPr>
                    <w:pStyle w:val="OCRStyle5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והואיל וחברת קו-צינור אילת בע"מ אשר שמה באנגלית הוא-(</w:t>
                  </w:r>
                  <w:r>
                    <w:t>Eilat Pipeline Company Limited</w:t>
                  </w:r>
                  <w:r>
                    <w:rPr>
                      <w:rtl/>
                    </w:rPr>
                    <w:t>)</w:t>
                  </w:r>
                </w:p>
                <w:p w:rsidR="004C1B5D" w:rsidRDefault="004C1B5D">
                  <w:pPr>
                    <w:pStyle w:val="OCRStyle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(להלן - חברת קו-הצינור) נתארגנה על ידי בעל הזכיון למטרות' שאחת מהן היא: רכישתו/ החזקתו והפעלתו</w:t>
                  </w:r>
                </w:p>
                <w:p w:rsidR="004C1B5D" w:rsidRDefault="004C1B5D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של קו"הצינור אילת-חיפה (כמוגדר להלן) בתור בעל-זכיון-משנה מכות בעל הזכיון/ ובעל הזכיון ביקש את הסכמת</w:t>
                  </w:r>
                </w:p>
                <w:p w:rsidR="004C1B5D" w:rsidRDefault="004C1B5D">
                  <w:pPr>
                    <w:pStyle w:val="OCRStyle5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הממשלה להענקת זכיון-המשנה על ידיו לחברת קו-הצינור;</w:t>
                  </w:r>
                </w:p>
                <w:p w:rsidR="004C1B5D" w:rsidRDefault="004C1B5D">
                  <w:pPr>
                    <w:pStyle w:val="OCRStyle5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והואיל והממשלה התחילה לבנות/ על חשבונה ועל אחריותה/ את קו-הצינור אילת-חיפה והיא מוכנה להתקשר</w:t>
                  </w:r>
                </w:p>
                <w:p w:rsidR="004C1B5D" w:rsidRDefault="004C1B5D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עם חברת קו-הצינור בהסכם (להלן - הסכם המכר)/ שלפיו תתחייב הממשלה להשלים/ על חשבונה ועל אחריותה/</w:t>
                  </w:r>
                </w:p>
                <w:p w:rsidR="004C1B5D" w:rsidRDefault="004C1B5D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את קו-הצינור אילת-חיפה ולמכרו ולמסרו לחברת קו-הצינור;</w:t>
                  </w:r>
                </w:p>
                <w:p w:rsidR="004C1B5D" w:rsidRDefault="004C1B5D">
                  <w:pPr>
                    <w:pStyle w:val="OCRStyle5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והואיל והממשלה מוכנה להתקשר עם בעל הזכיון וחברת קו-הצינור בהסכם תזרומת ותעריפים ובהסכמים</w:t>
                  </w:r>
                </w:p>
                <w:p w:rsidR="004C1B5D" w:rsidRDefault="004C1B5D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אחרים כמובא להלן -</w:t>
                  </w:r>
                </w:p>
                <w:p w:rsidR="004C1B5D" w:rsidRPr="009B667F" w:rsidRDefault="004C1B5D">
                  <w:pPr>
                    <w:pStyle w:val="OCRStyle5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הילכך מעיד שטר-זכיון זה לאמור;</w:t>
                  </w:r>
                </w:p>
              </w:txbxContent>
            </v:textbox>
            <w10:wrap anchorx="page" anchory="page"/>
          </v:shape>
        </w:pict>
      </w:r>
      <w:r>
        <w:pict>
          <v:shape id="_x0000_s8366" o:spid="_x0000_s1045" type="#_x0000_t202" style="position:absolute;left:0;text-align:left;margin-left:248.4pt;margin-top:136.8pt;width:85.55pt;height:22.95pt;z-index:17;mso-position-horizontal-relative:page;mso-position-vertical-relative:page" stroked="f">
            <v:textbox style="mso-next-textbox:#_x0000_s8366" inset="0,0,0,0">
              <w:txbxContent>
                <w:p w:rsidR="004C1B5D" w:rsidRPr="009B667F" w:rsidRDefault="004C1B5D">
                  <w:pPr>
                    <w:pStyle w:val="OCRStyle5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שטר זכיון</w:t>
                  </w:r>
                </w:p>
              </w:txbxContent>
            </v:textbox>
            <w10:wrap anchorx="page" anchory="page"/>
          </v:shape>
        </w:pict>
      </w:r>
    </w:p>
    <w:p w:rsidR="007464B4" w:rsidRDefault="007464B4">
      <w:pPr>
        <w:rPr>
          <w:rtl/>
        </w:rPr>
      </w:pPr>
      <w:r>
        <w:rPr>
          <w:rtl/>
        </w:rPr>
        <w:br w:type="page"/>
      </w:r>
    </w:p>
    <w:p w:rsidR="007464B4" w:rsidRDefault="00000000">
      <w:pPr>
        <w:rPr>
          <w:rtl/>
        </w:rPr>
      </w:pPr>
      <w:r>
        <w:pict>
          <v:shape id="_x0000_s8367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8367" inset="0,0,0,0">
              <w:txbxContent>
                <w:p w:rsidR="004C1B5D" w:rsidRDefault="004C1B5D">
                  <w:r>
                    <w:rPr>
                      <w:rtl/>
                    </w:rPr>
                    <w:t>253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68" o:spid="_x0000_s1047" type="#_x0000_t202" style="position:absolute;left:0;text-align:left;margin-left:364pt;margin-top:718.85pt;width:176.6pt;height:21.2pt;z-index:23;mso-position-horizontal-relative:page;mso-position-vertical-relative:page" stroked="f">
            <v:textbox style="mso-next-textbox:#_x0000_s8368" inset="0,0,0,0">
              <w:txbxContent>
                <w:p w:rsidR="004C1B5D" w:rsidRDefault="004C1B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8369" o:spid="_x0000_s1048" type="#_x0000_t202" style="position:absolute;left:0;text-align:left;margin-left:71.15pt;margin-top:63.3pt;width:477.2pt;height:647.85pt;z-index:22;mso-position-horizontal-relative:page;mso-position-vertical-relative:page" stroked="f">
            <v:textbox style="mso-next-textbox:#_x0000_s836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  <w:gridCol w:w="7132"/>
                  </w:tblGrid>
                  <w:tr w:rsidR="004C1B5D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 גלמי תקני" - נפט גלמי שמשקלו הסגולי ב-60 פרנהייט אינו טולה על 0.9 ושצמיגותו ב-60 פרנהייט אינה עולה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16 סנטיסטוק, וזה על בסיס של מדידות תקניות שנעשו בהתאם לנוהל התקנים של מנ''א, אולם חישובי תזרומת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המתייחסים לנפט גלמי תקני שבזכיון ובמסמכי הזכיון נעשים על בסיס של נפט גלמי תקני שמשקלו הסגולי הוא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0.853 ושצמיגותו היא 8.8 סנטיסטוק.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 מקומי" - נפט גלמי המופק בישראל. ,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"קו-צינור אילת -חיפה" - הצינור בעל קוטר של 16 אינצ'ים הנמשך מחופה של אילת עד אגנו (פלאנז') בשדה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המיכלים בחיפה/ אשר יושלם ויצוייד על ידי הממשלה, בהתאם להסכם המכר, וכל המיתקנים לשאיבה/ להחסנה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 טרמינוס ומיתקני לוואי אחרים/ זכויות-דרך/ קרקעות ובנינים הקשורים בו/ ואשר יימכר על ידי הממשלה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 קו-הצינור בהתאם להסכם המכר/ וכל ההרחבות וההסתעפויות של קו-הצינור/ חילופים ושינויים בו והוספות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"שנה'' - תקופה של 12 (שנים-עשר) חדשים רצופים.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שר האוצר.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ההתחלה" - התאריך בו נכנס זכיון זה לתקפו לפי סעיף 58 שלהלן.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הממסר הראשון" - התאריך בו קיבלה חברת קו-הצינור מהממשלה את קו-הצינור אילת-חיפה בשלבו הראשון/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בהסכם המכר.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הממסר השני" - התאריך בו קיבלה חברת קו-הצינור מהממשלה את קו-הצינור אילת-חיפה בשלבו השני/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בהסכם המכר.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"תזרומת'' - כמות הנפט בטונים לכל יחידת-זמן המורקת בטרמינום שלתוכו מורק הצינור/ תוך התחשבות בשינויי-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במיכלי-ביניים להחסנה.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"תקנים ומיפרטים של מנ"א" - תקנים ומיפרטים שנקבעו על ידי מנ"א לציוד-נפט ולמיתקני נפט שונים או תקנים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ומיפרטים שווי-איכות.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איזכור של חוק/ תקנה או חיקוק בשטר-זכיון זה כולל שינוים או חיקוקם מחדש/ כפי שהם עומדים בתקפם אותה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שעה/ או כל חוק או תקנה או חיקוק שיבואו במקומם.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המוענקות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הזכיון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מעניקה בזה לבעל הזכיון את הזכיון הייחודי הבא/ היינו: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להוביל בצינור/ דרך שטת ישראל אל כל נקודה או נקודות בישראל ואל כל נקודה או נקודות על חוף ים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התיכון דרומית לגבול שבראש הניקרה/ נפט המיובא דרך ים סוף או נפט שמקורו בכל מקום בתחום שטח הנמצא בין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חוף ים סוף ובין קו מדומה העובר במקביל לחוף זה במרחק 50 (חמישים) קילומטר הימנו/ ויתר על כן, שום אדם זולת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לא תהיה לו הזכות להוביל דרך שטח ישראל מים-סוף אל כל נקודה או נקודות בישראל/ או אל כל נקודה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נקודות על חוף ים התיכון דרומית לגבול שבראש הניקרה/ בקו-צינור או חלקו בקו-צינור וחלקו באמצעים אחרים/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המיובא דרך ים-סוף או נפט שמקורו בכל מקום בתחום שטח הנמצא כמתואר לעיל; וכן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לבנות או לרכוש/ להחזיק -ולהפעיל לצורך הובלת נפט קו-צינור אחד או יותר מאחד החוצים את שטח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מנקודה או מנקודות בחופו של מפרץ אילת (להלן - חוף אילת) עד לנקודה או לנקודות בישראל ועד לנקודה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לנקודות על חוף ים התיכון דרומית לגבול שבראש הניקרה/ ככל שיוסכם בין הצדדים/ וכל מיתקנים לשאיבה, להחסנת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ולטרמינוסים וכל מיתקני לוואי אחרים/ ולעשות את כל הדברים הנחוצים בקשר לכך.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משך-זמן הזכיון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משך-זמן הזכיון הזה יהיה תקופה המתחילה בתאריך ההתחלה וגומרת עם תום 40 (ארבעים ותשע) שנים למן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הממסר הראשון.</w:t>
                        </w:r>
                      </w:p>
                    </w:tc>
                  </w:tr>
                  <w:tr w:rsidR="004C1B5D" w:rsidRPr="007464B4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זכיונות-משנה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ורשיונות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הזכות לבעל הזכיון להעניק/ בהסכמת הממשלה/ זכיונות-משנה ורשיונות מכוח זכיון זה.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מסכימה בזה להענקת זכיון-משנה על-ידי בעל הזכיון לחברת קו-הצינור בנוסח המובא בתוספת כי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העניק בעל-הזכיון/ בהתאם לאמור בזה/ זכיון-משנה או רשיון, יהיו לבעל זכיון-המשנה או לבעל הרשיון/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 - בכפוף להוראות זכיון-המשנה או להוראות הרשיון - כל הזכויות/ זכויות-היתר/ הסמכויות והחסי-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נויות של בעל הזכיון במידה שהוענקו לו באותו זכיון-משנה או באותו רשיון ויהיה כסוף לחבויותיו ולהתחייבויותיו של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במידה שהן מתייחסות לנושא הנדון בזכיון-המשנה או ברשיון/ והכוונה בזה היא שיהיו רואים את בעל</w:t>
                        </w:r>
                      </w:p>
                      <w:p w:rsidR="004C1B5D" w:rsidRPr="007464B4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זכיון-המשגה או את בעל הרשיון/ במסגרת זכיון-המשנה או הרשיון, כבא במקומו של בעל הזכיון.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תווי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ותרשימים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כל קו-צינור שייבנה על ידי בעל הזכיון מכוח שטר-זכיון זה יהיה עוקב אחרי אותו תווי ומסתיים באותם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טרמינוסים ככל שיאושרו על ידי השר/ ולשם קבלת אישור זה (שלא יעוכב ולא יושהה מטעמים בלתי סבירים) יגיש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לשר תרשימים מתאימים המראים את הקו שלארכו אומר בעל הזכיון להניח קו-צינור זה.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בטרם יתחיל בעל הזכיון בבנייתם/ בהרחבתם או בשינוים של כל קו-צינור/ תחנת-שאיבה או של כל עבודות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הקשורים במפעל ואשר יצריכו רכישתן של קרקעות או טובת-הנאה בקרקעות או זכויות-דרך מהממשלה או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הפיתוח, או הפקעתן מכל אדם אחר/ על בעל הזכיון לקבל את אישור השר (שלא יעוכב ולא יושהה מטעמים בלתי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סבירים) גם לתרשימים הסופיים המראים את התווי המוסכם של קו-הצינור/ את עומק הטמנתו,את מיקומן של תחנות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השאיבה ושל העבודות האחרות האמורות לעיל/ ובעל הזכיון יבצע את הבניה בהתאם לתרשימים המאושרים.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השר כאמור לעיל יהיו רואים אותו/ בין השאר/ בהרשאה ואישור בני-תוקף/ לפי פקודת תכנון</w:t>
                        </w:r>
                      </w:p>
                      <w:p w:rsidR="004C1B5D" w:rsidRDefault="004C1B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ערים/ לביצועם של התרשימים המאושרים.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A068B" w:rsidRDefault="00BA068B">
      <w:pPr>
        <w:rPr>
          <w:rtl/>
        </w:rPr>
      </w:pPr>
      <w:r>
        <w:rPr>
          <w:rtl/>
        </w:rPr>
        <w:br w:type="page"/>
      </w:r>
    </w:p>
    <w:p w:rsidR="00BA068B" w:rsidRDefault="00000000">
      <w:pPr>
        <w:rPr>
          <w:rtl/>
        </w:rPr>
      </w:pPr>
      <w:r>
        <w:pict>
          <v:shape id="_x0000_s8370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8370" inset="0,0,0,0">
              <w:txbxContent>
                <w:p w:rsidR="004C1B5D" w:rsidRDefault="004C1B5D">
                  <w:r>
                    <w:rPr>
                      <w:rtl/>
                    </w:rPr>
                    <w:t>254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71" o:spid="_x0000_s1050" type="#_x0000_t202" style="position:absolute;left:0;text-align:left;margin-left:96.8pt;margin-top:717.95pt;width:183.55pt;height:30.7pt;z-index:26;mso-position-horizontal-relative:page;mso-position-vertical-relative:page" stroked="f">
            <v:textbox style="mso-next-textbox:#_x0000_s8371" inset="0,0,0,0">
              <w:txbxContent>
                <w:p w:rsidR="004C1B5D" w:rsidRDefault="004C1B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372" o:spid="_x0000_s1051" type="#_x0000_t202" style="position:absolute;left:0;text-align:left;margin-left:85.7pt;margin-top:59.2pt;width:478.75pt;height:652pt;z-index:25;mso-position-horizontal-relative:page;mso-position-vertical-relative:page" stroked="f">
            <v:textbox style="mso-next-textbox:#_x0000_s837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7"/>
                    <w:gridCol w:w="1339"/>
                  </w:tblGrid>
                  <w:tr w:rsidR="004C1B5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מזמן לזמן, וכל אימת שיידרש הדבר, תעניק הממשלה לבעל הזכיון, למשך שארית תקופת "הזכיון זכות-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,דרך על כל רצועת אדמה שבתוכה או שעליה יניחו את קו-הצינור או קווי-הצינור של המפעל. זכות-דרך זו תזכה את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לעלות על כל רצועת אדמה כזאת עם פועלים/ מוכנים/ קבלנים ועובדים אחרים/ ולבנות/ להחזיק ולהפעיל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את קו-הצינור או קווי-הצינור האמורים ולעשות כל עבודות אחרות הקשירות במפעל. כל אדם/ לרבות בעל רצועת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האדמה/ חוברה או מחזיקה/ אך למעט בעל הזכיון/ ייאסר עליו להשתמש ברצועה האמורה לשם הנחת צינורות/ בניה/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שתילת עצים או לשם כל שימוש אחר העלול להפריע או להזיק להפעלת קו-הצינור או קווי-הצינור האמורים.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רחבה של רצועת האדמה שעל-ה תוענק זכות-דרך יהיה הולם את הצרכים האמורים/ אך כל אימת שיידרש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על ידי בעל הזכיון תרחיב הממשלה את הרציעה לסיפוק צרכים אלה/ ובלבד שכלל-רחבה של כל רצועת אדמה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 לא יעלה על 30 (שלושים) מטרים.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קרקע הדרושה למפעל והמוקנית בידי הממשלה או בידי רשות הפיתוח/ תוחכר לבעל הזכיון וזכויות-דרך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יוענקו לבעל הזכיון לשארית תקופת הזכיון בדמי חכירה או בתמורה סמליים. אולם אם היו קיימות חכירות או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זכויות-דרך על קרקע ששימשה ערב הענקת החכירה וזכויות-הדרך האמורות/ למטרות מסויימות/ ייקבעו דמי-החכירה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התמורה בהתאם להוראות סעיף 12 לפקודת הקרקעות (רכישה לצרכי ציבור)/ 1943.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קרקע הדרושה למפעל ואינה מוקנית בידי הממשלה או בידי רשות הפיתוח/ וזכויות-חכירה בה וזכויות-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עליה/ יירכשו בדרך משא ומתן בין בעל הזכיון ובין בני-האדם הזכאים לאותה קרקע/ ואם לא יגיעו לידי הסכם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יפקיע השר את הקרקע האמורה/ זכות-החכירה בה או זכויות-הדרך עליה בהתאם להוראות פקודת הקרקעות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(רכישה לצרכי ציבור)/1943.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נרכשה בעלות על קרקע בדרך משא-ומתן או בדרך הפקעה כאמור בסעיף-קטן (ד) לסעיף זה, ישולם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מחירה על ידי בעל הזכיון ואילו זכות-הקנין עליה תהיה מוקנית בידי הממשלה/ והממשלה תעניק לבעל הזכיון חכירה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למשך שארית תקופת הזכיון.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נרכשה זכות-חכירה בקרקע בדרך משא-ומתן או בדרך הפקעה/ כאמור בסעיף-קטן (ד) לסעיף זה/ תילקח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על ידי הממשלה לתקופה העולה בשנה אחת על שארית תקופת הזכיון והממשלה תעניק לבעל הזכיון את החכירה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הזאת למשך שארית תקופת הזכיון. דמי החכירה לממשלה כאמור ישולמו על-ידי בעל הזכיון.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נרכשה זכות-דרך בדרך משא-ומתן או בדרך הפקעה/ כאמור בסעיף-קטן (ד) לסעיף זה/ תוקנה זכות-דרך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לממשלה בתור מקבל-זכות ולבעל הזכיון בתור מקבל-זכות משני/ והמחיר בעד זכות-הדרך ישולם לממשלה על ידי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הזביון.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דמי-החכירה בעד חכירה לפי סעיף-קטן (ה) ובעד חכירת-משנה לפי סעיף-קטן (ו)/ והתמורה בעד קבלת-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זכות-משנית לפי סעיף-קטן (ז) לסעיף זה, יהיו סמליים בלבד.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האמור בזה לא יהיו רואים אותו כאילו הוא מונע את האפשרות מבעל הזכיון להעביר או להחכיר בחכירת-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קרקע שאינה דרושה למטרה שלשמה נרכשה או שלשמה היא משמשת.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שימוש הציבור בכבישים/ בחציות/ בגשרים/ בקמרונים/ בתעלות תת-כבישיות/ בצינורות/ בכבלים תת-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קרקעיים/ בכבלים עליים ובמעברים - הקיימים - לא יופרע על ידי בעל הזכיון תוך כדי הנאתו מזכות-דרך על-פי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שטר-זכיון זה/ אלא במידה שההפרעה היא בעלת אופי ארעי בלבד ובמידה שהיא הכרחית לבנייתם או להחזקתם של כל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קו-צינור או כל עבודות הכלולים במפעל. אולם כל אימת שהפרעה כזאת גורמת היזק לכבישים/ לחציות/ לגשרים/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לקמרונים/ לתעלות תת-כבישיות/ לצינורות/ לכבלים תת-קרקעיים ולכבלים עליים ולמעברים/ ינקוט מיד בעל הזכיון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האמצעים הדרושים לסילוקו של היזק זה.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בעל הזכיון לא יפריע למסילת-ברזל בלי הסכמה קודמת בכתב מאת הממשלה.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האמור בזה לא ימנע את הממשלה או כל רשות עירונית או מקומית מלבצע בהתאם לתרשימים שאושרו על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בעל הזכיון (והאישור לא יעוכב ולא יושהה מטעמים בלתי סבירים)/ עבודות ציבוריות כגון כבישים/ מסילות-ברזל/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חציות/ גשרים/ קמרונים/ תעלות תת-כבישיות/ צינורות/ כבלים תת-קרקעיים וכבלים עליים ומעברים על כל רצועת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אדמה שעליה יש לבעל הזכיון זכות-דרך כאמור לעיל/ ובלבד שתמיד יקויימו התנאים הבאים: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שהעבודות הציבוריות המבוצעות כך לא יפריעו לתפעולו התקין של כל קו-צינור שהונח באותה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רצועת אדמה או עליה או לכל עבודות אחרות המבוצעות באותה רצועת אדמה או מעליה;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שכל אמצעי הזהירות הדרושים ינקטו על ידי הממשלה או על ידי הרשות העירונית או המקומית -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 - על מנת למנוע היזק לקו-הצינור או לקווי-הצינור או לעבודות אחרות של בעל הזכיון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לעיל;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שהממשלה/ הרשות העירונית או המקומית - הכל לפי הענין - תשפה אח בעל הזכיון על כל הפסד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הוצאה כספית שיסבול או ישא בהם עקב ביצוע עבודות ציבוריות כאלה או בקשר לכך.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זכות-דרך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וקרקעות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הממשלה תרשום/ בכל ההקדם האפשרי/ במשרדי ספרי האחוזה המוסמכים/ על שמו של בעל הזכיון את כל החכי-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רות'' חכירות-המשנה וזכויות-הדרך שהוענקו לבעל הזכיון או שקבלן בקבלת-זכות-משנית על פי שטר-זכיון זה. הרישום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ומתן תעודת-רישום על בך לבעל הזכיון יבוצעו בלי תשלום אגרת רישום קרקעות ובלי תשלוט כל היטל אחר.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מוצהר בזה שהענקת כל חכירה או חכירת-משנה כאמור או הענקה או הענקות-משגה של בל זכות-דרך</w:t>
                        </w:r>
                      </w:p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בת-תוקף אף אם לא בוצע רישומן.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C1B5D" w:rsidRDefault="004C1B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קרקעות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60F95" w:rsidRDefault="00F60F95">
      <w:pPr>
        <w:rPr>
          <w:rtl/>
        </w:rPr>
      </w:pPr>
      <w:r>
        <w:rPr>
          <w:rtl/>
        </w:rPr>
        <w:br w:type="page"/>
      </w:r>
    </w:p>
    <w:p w:rsidR="00F60F95" w:rsidRDefault="00000000">
      <w:pPr>
        <w:rPr>
          <w:rtl/>
        </w:rPr>
      </w:pPr>
      <w:r>
        <w:pict>
          <v:shape id="_x0000_s8373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8373" inset="0,0,0,0">
              <w:txbxContent>
                <w:p w:rsidR="004C1B5D" w:rsidRDefault="004C1B5D">
                  <w:r>
                    <w:rPr>
                      <w:rtl/>
                    </w:rPr>
                    <w:t>255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74" o:spid="_x0000_s1053" type="#_x0000_t202" style="position:absolute;left:0;text-align:left;margin-left:361.8pt;margin-top:717pt;width:181.95pt;height:27.3pt;z-index:29;mso-position-horizontal-relative:page;mso-position-vertical-relative:page" stroked="f">
            <v:textbox style="mso-next-textbox:#_x0000_s8374" inset="0,0,0,0">
              <w:txbxContent>
                <w:p w:rsidR="004C1B5D" w:rsidRDefault="004C1B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8375" o:spid="_x0000_s1054" type="#_x0000_t202" style="position:absolute;left:0;text-align:left;margin-left:77.65pt;margin-top:57.25pt;width:474.6pt;height:655.4pt;z-index:28;mso-position-horizontal-relative:page;mso-position-vertical-relative:page" stroked="f">
            <v:textbox style="mso-next-textbox:#_x0000_s837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2"/>
                    <w:gridCol w:w="7216"/>
                  </w:tblGrid>
                  <w:tr w:rsidR="004C1B5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לפי בקשת בעל הזכיון תספק הממשלה מזמן לזמן/ במחיר הקרן/ מים בכמויות הדרושות באורח סביר למפעל/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במחירים הקיימים אותה שעה בעד הספקת מים לאניות/ לגבי מים הנדרשים על ידי בעל הזכיון לשם הספקתם לאניות.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הספקת מים לפי סעיף זה תבוצע לאחר שבעל הזכיון ישלם את ההוצאות המיוחסות במישרין להתקנתם של מיתקני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הספקת המים למפעל/ או את החלק היחסי של הוצאות אלה מקום שבני-אדם אחרים ייהנו גם הם מהתקנתה של הספקת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זו.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אילת-חיפה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קו-הצינור הראשון להובלת נפט גלמי שיופעל לפי זכיון זה יהיה קו-הצינור אילת-חיפה/ ומשיחתום השר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הסכם המכר הרי זה כאילו אישר את התווי והתרשימים של קו הצינור האמור בהתאם לסעיף 5 לשטר-זכיון זה.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הפקעת זכות-דרך בהתאם לסעיף 6(א) לזכיון זה על רצועת-אדמה שבה או עליה הונח או יונח צינור אילת-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חיפה/ תתפוס את מקום הפקעתן של זכויות-דרך באותה רצועת אדמה או עליה שנעשתה לפני תאריך ההתחלה/ ובלבד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פיצוי המשתלם לפי סעיף 12 לפקודת הקרקעות (רכישה לצרכי ציבור)/ 1943/ לגבי אותה זכות-דרך/ יהא משתלם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אותה זכות-דרך הופקעה בתאריך ההפקעה שמקומה נתפס כאמור.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לכשיחתמו השר וחברת קו-הצינור על פרוטוקול של ממסר וקיבול/ כמותנה בהסכם המכר/ לגבי כל עבודות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ונכסים (לרבות חכירות חכירות-משנה וזכויות-דרך) הכלולים בממכר שלפי הסכם המכר/ יקומו העבודות והנכסים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בפרוטוקול לקנין חברת קו-הצינור. פרוטוקול כזה ישמש ראיה חותכת על האמור בו ועל העובדה שהעבודות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והנכסים המפורטים בו קמו לקנין חברת קו-הצינור.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לכשייחתם פרוטוקול של ממסר וקיבול כאמור לעיל/ או בהקדם האפשרי לאחר מכן/ יפרסם השר הודעה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ברשומות. טופס של רשומות המכיל בו את ההודעה הזאת יקובל בעדות בכל בית משפט או בית-דין ובכל הליכי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בוררות/ וההודעה האמורה שפורסמה בו תהיה ראיה חותכת שפרוטוקול כזה נחתם כאמור לגבי העבודות והנכסים המפו-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רטים בו.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באמצעות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קווי-ציגור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 ואחרים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עד לתאריך הממסר הראשון תהיה הממשלה זכאית להוביל/ או להתיר לאחרים להוביל/ נפט המיובא מים-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דרך קו-הצינור הקיים בן 8 האינציים הנמשך מאילת לבאר-שבע ודרך קו-הצינור הקיים בן 8 האינצ'ים מנקודה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בקילומטר 8 (שמונה) מזרחית לאשדוד-ים ועד אשדוד-ים, ואילו מתאריך הממסר הראשון ובמשך קיומו של הזכיון לא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יובל שום נפט דרך קווי-הצינור האמורים בלי הסכמה קודמת בכתב מאת בעל הזכיון.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במשך תקופת הזכיון תחזיק הממשלה את קו-הצינור האמור הנמשך מנקודה בקילומטר 8 (שמונה) מזרחית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לאשדוד-ים ועד אשדוד-ים במצב-פעולה מתוקן וטוב. במשך תקופות חירום תתיר הממשלה לבעל הזכיון/ תמורת דמי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סבירים/ להשתמש בקו-צינור זה להובלת נפט.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לתאריך הממסר הראשון תהיה הממשלה זכאית להוביל/ ולהתיר לאחרים להוביל/ נפט המיובא מים-סוף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 חלק של קו-הצינור אילת-חיפה.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בזכיון זה לא יראו אותו כאוסר להוביל/ בקווי-צינור או באמצעי הובלה אחרים מאיזה בית-זיקוק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בישראל לכל נקודה בישראל או בכל מקום אחר/ מוצרים מזוקקים שהופקו בכל בית-זיקוק כזה מנפט שיובא דרך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ים-סוף/ או שמקורו באיזו נקודה שהיא בשטח החוף של ים-סוף המתואר בסעיף 2(א) לזכיון זה/ ושהובל אל אותו בית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זיקוק דרך קו-צינור של המפעל.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הגדלה בכושר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המרומת של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אילת-חיפה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כל אימת שהובלת נפט גלמי דרך קו-הצינור אילת-חיפה היתה במשך תקופה של 12 (שנים-עשר) חדשים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בשיעור ממוצע של 83% (שמונים וחמישה אחוזים למאה) מכושר התזרומת של קו-הצינור אותה שעה או למעלה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משיעור זה/ ולפי אומדן סביר תגדל הובלה זו של נפט גלמי במשך 3 (שלוש) שנים/ בסדירות ובהתמדה/ לכדי כמות העולה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כושר התזרומת של קו-הצינור אותה שעה/ רשאית הממשלה לדרוש מזמן לזמן מבעל הזכיון להתקין ולהפעיל מיתק-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נוספים/ ככל שיהיו דרושים באורח סביר/ על מנת לו גריל את כושר התזרומת באופן שיתאים להגדלה הנאמדת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בהובלת נפט גלמי. כל דרישה כזאת תהיה בכתב ותכרט את הבסיס לכל אומדן של הובלה מוגדלת/ את סוגו ומקורו של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 הגלמי הנדון באימדן ואת טיבם והיקפם של המיתקנים הנוספים הנדרשים.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המונח "מיתקנים נוספים" בסעיף זה ובסעיף הבא אתריו כולל מיתקנים לצרכי שאיבה/ החסנה וטרמינוסים/ וכן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צינורות/ בין בנוסף על הצינור הראשון בן 16 האינצ'ים של קו-הצינור אילת-חיפה ובין במקומו.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לא יידרש לגשת להתקנת מיתקנים נוספים אלא אם כן -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ההגדלה הנדרשת בכושר התזרומת והתקנת המיתקנים הנוספים הן מעשיות מבחינה טכנית; וכן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הממשלה תתחייב לספק/ או תביא לידי כך שיסופקו/ מיתקני נמל וים נוספים בחיפה/ באילת או בכל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אחר/ ומיתקנים ושירותים של שדה-מיכלים בחיפה/ בכל שיידרשו בהתאם להוראות הסכם המיתקנים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והשירותים הימיים והסכם שדה-המיכלים והשירותים; וכן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ההגדלה הנאמדת בהובלת נפט גלמי תביא/ לפי התעריפים שיוטלו עליה/ לידי אמורטיזציה של ההש"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קעה הדרושה להתקנת המיתקנים הנוספים תוך תקופת האמורטיזציה המפורטת להלן/ בתוספת ריווח נקי על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של לא פחות מ-8% (שמונה אחוזים למאה) בשנה/ אחר שילום כל המסים. האמורטיזציה של מיתק-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נוספים אלה תתפשט על תקופה של 15 (חמש-עשרה) שנה/ אלא שלגבי כל רכיב (קומפוננט) של מיתקנים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שאורך-ימיו התועלתי הוא פחות מ-15 (חמש-עשרה) שנה/ תתפשט האמורטיזציה שלו על אורך-ימיו</w:t>
                        </w:r>
                      </w:p>
                      <w:p w:rsidR="004C1B5D" w:rsidRDefault="004C1B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התועלתי.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A7497E" w:rsidRDefault="00A7497E">
      <w:pPr>
        <w:rPr>
          <w:rtl/>
        </w:rPr>
      </w:pPr>
      <w:r>
        <w:rPr>
          <w:rtl/>
        </w:rPr>
        <w:br w:type="page"/>
      </w:r>
    </w:p>
    <w:p w:rsidR="00A7497E" w:rsidRDefault="00000000">
      <w:pPr>
        <w:rPr>
          <w:rtl/>
        </w:rPr>
      </w:pPr>
      <w:r>
        <w:pict>
          <v:shape id="_x0000_s8376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8376" inset="0,0,0,0">
              <w:txbxContent>
                <w:p w:rsidR="004C1B5D" w:rsidRDefault="004C1B5D">
                  <w:r>
                    <w:rPr>
                      <w:rtl/>
                    </w:rPr>
                    <w:t>256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77" o:spid="_x0000_s1056" type="#_x0000_t202" style="position:absolute;left:0;text-align:left;margin-left:103.4pt;margin-top:721.55pt;width:168.1pt;height:25.55pt;z-index:32;mso-position-horizontal-relative:page;mso-position-vertical-relative:page" stroked="f">
            <v:textbox style="mso-next-textbox:#_x0000_s8377" inset="0,0,0,0">
              <w:txbxContent>
                <w:p w:rsidR="004C1B5D" w:rsidRDefault="004C1B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8378" o:spid="_x0000_s1057" type="#_x0000_t202" style="position:absolute;left:0;text-align:left;margin-left:81.8pt;margin-top:61.8pt;width:479.55pt;height:659.55pt;z-index:31;mso-position-horizontal-relative:page;mso-position-vertical-relative:page" stroked="f">
            <v:textbox style="mso-next-textbox:#_x0000_s837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2"/>
                    <w:gridCol w:w="1278"/>
                  </w:tblGrid>
                  <w:tr w:rsidR="004C1B5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בעל הזכיין להתקין מיתקן מהמיתקנים הנוספים או לא התקינו/ לא יראו את הסירוב או את אי-ההתקנה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כהפרה או אי-מילוי של התחייבות מהתחייבויותיו על פי זכיון זה/ ואף לא יפסלו/ ולא יביאו לידי קץ ולא יגבילו זכיון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זכות מזכויותיו של בעל הזכיון על פי זכיון זה/ מאיזו בחינה שהיא/ ואף לא יפטרו את הממשלה משום התחייבות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מהתחייבויותיה כלפי בעל הזכיון על פי הסכם התזרומת והתעריפים. אולם אם בעל הזכיון אינו מתחיל בהתקנת מיתקנים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אלה תוך תקופה של 12 (שנים-עשר) חדשים מתאריך דרישתה האמורה של הממשלה/ או אם לאחר מכן אין בעל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ניגש בשקידה הראויה להתקנתם או הפעלתם של מיתקנים נוספים אלה/ תהיה הממשלה זכאית - בכפוף להוראות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(1) ו-(ו1) לסעיף-קטן (ג) זה להביא לידי קץ/ על ידי מסירת הודעה לבעל הזכיון/ את זכות הייחודיות של בעל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להובלת נפט גלמי/ ואז תהיה הממשלה זכאית להוביל/ ולהתיר לאחרים להוביל/ דרך שטח ישראל נפט גלמי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המיובא דרך ים סוף או שמקורו בשטח החוף של ים-סוף כמתואר בסעיף 2(א) לעיל/ ולהתקין/ להחזיק ולהפעיל בעצמה/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להתיר לאחרים להתקין/ להחזיק ולהפעיל/ קו-צינור או קווי-צינור להובלת נפט גלמי כזה.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יהיו רואים את בעל הזכיון כמי שלא התחיל בהתקנת מיתקנים נוספים אלה אם מסר/ תוך התקופה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של 12 (שנים-עשר) חדשים/ הודעה על רצונו לקבל עליו את העבודה/ והדיחוי בהתקנתה או בהשל-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מתה נגרם מפאת היקפה או טיבה של העבודה שיש לבצעה.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כמו כן לא יהיו רואים את בעל הזכיון כמי שלא התחיל בהתקנת מיתקנים נוספים אלה תוך התקופה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של 12 (שנים-עשר) חדשים/ אם, תוך 6 (ששה) חדשים מתאריך הודעת השר כאמור לעיל/ מסר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לשר הודעה בכתב ובה הביע התנגדות לדרישת השר בנימוק שהיא אינה מוצדקת ודרש בה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השר להביא את המחלוקת לבוררות על פי הוראות זכיון זה. ואולם יהיו רואים את בעל הזכיון כמי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התחיל כאמור אם הוחלט בהליכי הבוררות שדרישת השר היתה מוצדקת ולא התחיל בעל הזכיון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בהתקנת המיתקנים הנוספים תוך 12 (שנים-עשר) חדשים מתאריך דרישת השר או תוך 6 (ששה) חדשים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החלטתו של הבורר/ הכל לפי התאריך המאוחר יותר.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כתום 2 (שתי) שנים מתאריך הממסר השני רשאית הממשלה/ במסירת הודעה על ידי השר לבעל הזכיון/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מזמן לזמן מבעל הזכיון להתקין ולהפעיל קו-צינור מכל נקודה בחוף אילת אל כל נקודה בישראל/ או אל כל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נקודה בחוף ים התיכון דרומית לגבול שבראש הניקרה להובלת נפט שאיננו נפט גלמי. בכל הודעה כזאת יפרט השר את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סוגו ומקורו של הנפט שיובל בקו-הצינור המוצע/ את אומדן כמות ההובלה ואת הבסיס לאומדן זה/ את התווי של קו-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הצינור המוצע ואת טיבם והיקפם של המיתקנים הנדרשים/ את התנאים המוצעים על ידי הממשלה בקשר להתקנתו והפע-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 של קו-הצינור הנדון ואת התעריפים שיותר לבעל הזכיון להטיל על הובלת נפט כזה דרך קו-צינור זה/ תעריפים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יחושבו על בסיס אומדן מביר של נפח טען הפנים/ שיבטיח לבעל הזכיון ריווח הוגן על ההשקעה הדרושה ואמורטי-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זציה של השקעה זו תוך תקופת האמורטיזציה הנזכרת בסעיף 11(ב)(3) לעיל.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תוך 12 (שנים-עשר) חדשים מתאריך הודעה של השר כאמור לעיל הביע בעל הזכיון/ בהודעה לשר/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הסכמתו למלא אחרי הדרישה הבלולה בהודעת השר/ יגש בעל הזכיון במהירות האפשרית להתקנתו/ השלמתו והפעל*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 של קו-הצינור המפורט בהודעת השר בתנאים האמורים בה או כפי שיוסכם אחרת בין הצדדים.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משהשלים בעל הזכיון את התקנתו של קו-צינור כאמור/ יפרסם השר - אם בעל הזכיון יבקש זאת - הודעה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האומרת שבעל הזכיון התקין את קו-הצינור הנדון וכי הוא בעליו. טופס של רשומות המכיל הודעה זו יקובל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בעדות בכל בית משפט או בית דין ובכל הליכי בוררות/ וההודעה האמורה שפורסמה בו תשמש ראיה חותכת על האמור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ועל העובדה שהצינור הנדון קם לקנינו ולבעלותו של בעל הזכיון.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תוך 3 (שלושה) חדשים מתאריך הודעת השר לפי סעיף-קטן (א) לסעיף זה/ מוסר בעל הזכיון לשר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ובה הוא מודיע שברצונו להתקין קו-צינור כזה אלא שהתעריפים או התנאים האחרים המפורטים בהצעה אינם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מבטיחים לו ריווח הוגן על ההשקעה הדרושה והוא מבקש בה מאת השר להביא את המחלוקת לפני בוררות לפי הוראות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זה/ הרי המועד שנקבע בסעיף-קטן (ב) לסעיף זה למסירת הודעה על-ידי בעל הזכיון יהיה 2ג (שנים-עשר) חדשים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הודעת השר לפי סעיף-קטן (א) לסעיף זה או 3 (שלושה) חדשים מתאריך החלטת הבוררות בענין המחלוקת/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התאריך המאוחר יותר.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תוך התקופות שנקבעו בסעיף-קטן (ב) או בסעיף-קטן (ג) לסעיף זה/ הכל לפי הענין/ מוסר בעל הזכיון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הודעה על סירובו למלא אחרי הדרישה הכלולה בהודעה האמורה של השר, או אם בתום התקופות האלה לא מסר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לשר את ההודעות האמורות באותם סעיפים-קטנים, תהיה הממשלה זכאית להתקין ולהפעיל בעצמה/ או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לאחרים להתקין ולהפעיל קו-צינור להובלת נפט מהסוג המפורט בהודעת השר לפי סעיף-קטן (א) לטעיף זה מכל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נקודה בחוף אילת אל כל נקודה בישראל או אל כל נקודה בחוף ים התיכון/ דרומית לגבול שבראש הניקרה/ ובלבד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שהממשלה לא תתיר לאחרים להתקין או להפעיל קו-צינור כאמור לעיל אלא לפי תנאים הדומים-בשינויים המחוייבים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 - לאותם שפורטו בהודעת השר או בתנאים פחות נוחים מהם. האמור בסעיף זה לא יהיו רואים אותו כאילו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מרשה לממשלה להוביל בעצמה/ או להתיר לאחרים להוביל/ דרך שטח ישראל באמצעות קו-צינור/ או חלקו בקו-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 וחלקו באמצעים אחרים/ נפט גלמי המיובא דרך ים סוף או שמקורו בשטח החוף של ים סוף המתואר בסעיף 2(א)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לזכיון זה.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קווי-צינור לסוגי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אחרים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במשך תקופת הזכיון יהיה המפעל בבעלותו הייחודית של בעל הזכיון והוא ייהנה מחזקה מוחלטת ובלתי מופרעת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 המפעל או כל חלק הימנו לא יופקע/ לא יעותק ולא יירכש ולא ייתפס בדרך כפיה אחרת ולא תיתפס החזקה בו בדרך-</w:t>
                        </w:r>
                      </w:p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כפיה אחרת.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C1B5D" w:rsidRDefault="004C1B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 שלווה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9485E" w:rsidRDefault="00C9485E">
      <w:pPr>
        <w:rPr>
          <w:rtl/>
        </w:rPr>
      </w:pPr>
      <w:r>
        <w:rPr>
          <w:rtl/>
        </w:rPr>
        <w:br w:type="page"/>
      </w:r>
    </w:p>
    <w:p w:rsidR="00C9485E" w:rsidRDefault="00000000">
      <w:pPr>
        <w:rPr>
          <w:rtl/>
        </w:rPr>
      </w:pPr>
      <w:r>
        <w:pict>
          <v:shape id="_x0000_s8379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8379" inset="0,0,0,0">
              <w:txbxContent>
                <w:p w:rsidR="004C1B5D" w:rsidRDefault="004C1B5D">
                  <w:r>
                    <w:rPr>
                      <w:rtl/>
                    </w:rPr>
                    <w:t>257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80" o:spid="_x0000_s1059" type="#_x0000_t202" style="position:absolute;left:0;text-align:left;margin-left:358.6pt;margin-top:719.85pt;width:188.5pt;height:23.95pt;z-index:35;mso-position-horizontal-relative:page;mso-position-vertical-relative:page" stroked="f">
            <v:textbox style="mso-next-textbox:#_x0000_s8380" inset="0,0,0,0">
              <w:txbxContent>
                <w:p w:rsidR="004C1B5D" w:rsidRDefault="004C1B5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8381" o:spid="_x0000_s1060" type="#_x0000_t202" style="position:absolute;left:0;text-align:left;margin-left:76.65pt;margin-top:67.45pt;width:483.3pt;height:642.9pt;z-index:34;mso-position-horizontal-relative:page;mso-position-vertical-relative:page" stroked="f">
            <v:textbox style="mso-next-textbox:#_x0000_s838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376"/>
                  </w:tblGrid>
                  <w:tr w:rsidR="004C1B5D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התוגה שעל בעל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למלא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חובת בעל הזכיון להחזיק ולהפעיל את קו-הצינור אילת-חיפה תהיה כפי שתיקבע בהסכם התזרומת והתע-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ריפים.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עת במשך תקופת זכיון זה ישתדל בעל הזכיון במיטב מאמציו להחזיק את כל יתר קווי-הצינור הכלולים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במפעל ואת עבודות הלוואי שלו במצב מתוקן היטב/ כשהם מוכנים וראויים להובלה יעילה של סוגי הנפט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 שבעל הזכיון נוהג להובילם דרכו/ ולהגיש שירות הולם.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יראו את בעל הזכיון כעובר על חובות ההחזקה שלו לפי מעיף זה לגבי כל קו-צינור של המפעל/ אם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זו גוררת השקעת הון שלפי הוראות זכיון זה או לפי כל הסכם אחר בין הממשלה ובין בעל הזכיון אי-אפשר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לבצעה בלי הסכמת הממשלה/ והממשלה מסרבת ליתן את הסכמתה לכך/ או אם בעל הזכיון נטש קו-צינור כזה בהתאם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12 (ג) לזכיון זה.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שירותים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בעל הזכיון יעמיד את שירותיו לשימושם של כל משלחי אותו סוג טען בתנאים שווים בעיקרם/ ללא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עדיפויות ויתרונות בלתי מוצדקים או בלתי-סבירים בכפוף לתנאים/ כללים ותקנות סבירים שיקבע בעל הזכיון מזמן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בנדון הובלתו של נפט והתקבלותו של נפט להובלה/ לרבות דרישות בנוגע לכמויות/ לאיכויות ולטפוסים של נפט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שיובלו דרך כל קו-צינור.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סעיף-קטן (א)/ ינהג בעל הזכיון דין עדיפות לגבי הובלת נפט מקומי/ כאמור בסעיף 20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להלן/ ולגבי טען-פנים אחר/ בכפוף לגבולות הכושר המצוי של קו-הצינור שדרכו תבוקש ההובלה. כל עדיפות שתינתן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סעיף-קטן זה לא יהיו רואים אותה כעדיפות או כיתרון בלתי-מוצדקים או בלתי-סבירים.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הרואה עצמו מקופח עקב סירוב שלא כדין מצד בעל הזכיון לקבל ממנו נפט להובלה דרך כל קו-צינור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המפעל לא תישלל ממנו/ מפאת זה בלבד שהוא איננו צד לשטר-זכיון זה/ האפשרות לתבוע ולקבל מעד משפטי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גאות נגד בעל הזכיון בכל בית משפט בישראל.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כדי להסיר כל ספק/ מוצהר בזה שלא יהיו רואים את בעל הזכיון כמוביל ציבורי לפי החוק המקובל או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לגבי כל קו-צינור של המפעל.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תעריפים לגזען-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של נפט גלמי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התעריפים שישולמו בעד טען-פנים של נפט גלמי דרך בל קו-צינור של המפעל ייקבעו מזמן לזמן בהתאם להוראות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התזרומת והתעריפים.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תעריפים לטען-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של נפט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תעריפים לטען-פנים של נפט/ זולת נפט גלמי דרך כל קו-צינור של המפעל ייקבעו/ לפני התקנתו/ באופן שיוסכם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בין הממשלה ובין בעל הזכיון/ ובאין הסכם כזה/ ייקבעו בדרך בוררות.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תעריפים לטען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במשך תקופח הזכיון ייקבעו התעריפים לטען בין-לאומי של נפט על ידי בעל הזכיון באופן שייראה בעיניו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 לנאות לפי שיקול דעתו היחיד.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נפט המובל דרך קווי-הצינור של המפעל יהיו רואים אותו בנפט לתצרוכת פנימית אלא אט כן בעל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מקבל מהמשלח ראיות מניחות את הדעת 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שהנפט הוא במעבר בין-לאומי לארץ אחרת זולת ישראל; או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שהנפט נשלח לישראל לצרכי זיקוק וכי המוצרים המזוקקים המתקבלים ממנו ייוצאו מישראל; או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נפט מקומי - שהוא מובל דרך קו-צינור כזה לשם ייצואו אל מחוץ לישראל.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אימת שראיות מניחות את הדעת כאמור מוגשות לפני ייבואו של הנפט ישולמו התעריפים החלים על טען בין-לאומי,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אימת שראיות מניחות את הדעת מוגשות אחרי ייבואו של הנפט יתן בעל הזכיון למשלח אשראי מתאים לגבי ההפרש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התעריף לטען-פנים ששולם ובין התעריף לטען בין-לאומי שתשלומו יהיה מגיע. לשם חישוב סכומו של כל תשלום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אשראי כאמור/ כשנפט גלמי נשלח לישראל לצורך זיקוק והמוצרים המזוקקים המתקבלים ממנו מיוצאים/ יומרו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המוצרים המזוקקים המיוצאים כאמור בשקולתם (אקויואלנט) בנפט גלמי הדרוש לייצורם/ תוך התחשבות בהפסדי זיקוק.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תעריפים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בעל הזכיון יהיה זכאי 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לקבוע תעריפים שונים במידה סבירה לסוגי טען שונים ולדרגות/ איכויות וכמויות שונות של נפט המובל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 קו-צינור/ ולעשות הבדלה נאותה בתעריפים לגבי ההפרשים בהוצאות ההובלה/ בכושר קו-הצינור ובמהירות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הזרימה וגורמים אחרים המצדיקים באורח סביר הבדלה בתעריפים;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זכאי/ באישורו הקודם של השר (ואישור כזה לא יעוכב ולא יושהה מטעמים בלתי-סבירים)-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הסדרים סבירים לפיצוי בעל הזכיון על הפסדי-קו/ התאדות/ דליחה וזיהום; וכן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לקבוע סדרי נוהל לתעריפי עידוד המיועדים להגדיל את כמות הנפט שיובל דרך קווי-צינור של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המפעל;וכן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לבדוק מחדש/ לתקן או לשנות את סדרי הנוהל לקביעת תעריפים כמפורט בזה או בהסכם התזרומת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והתעריפים.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זכאי להגיש לשר מזמן לזמן את לוחות-תעריפים/ הכללים והתקנות שלו לשם אישורם מראש/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 השר שניתן בקשר לכל לוחות-תעריפים או כללים או תקנות שהוגשו כך יהיה חותך בנוגע לסבירותם של התערי-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ונוהל התעריפים המובאים או המשמשים בהם או בנוגע לסבירות של הכללים התקנות שהוגשו כך, ויהיה מחייב את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לזכיון זה וכל בני-אדם אחרים. אולם האמור בזה לא יהיו רואים אותו כאילו הוא דורש מאת בעל הזכיון להגיש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זמן שהוא את לוחות התעריפים או את הכללים או את התקנות שלו לאישור מראש/ וכן לא יהיו רואים את אי-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אישורו של השר לכל לוח תעריפים/ או כלל או תקנה שהוגשו כך כראיה על אי-סבירותם של לוח תעריפים או כלל או</w:t>
                        </w:r>
                      </w:p>
                      <w:p w:rsidR="004C1B5D" w:rsidRDefault="004C1B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כאלה.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417DB" w:rsidRDefault="009417DB">
      <w:pPr>
        <w:rPr>
          <w:rtl/>
        </w:rPr>
      </w:pPr>
      <w:r>
        <w:rPr>
          <w:rtl/>
        </w:rPr>
        <w:br w:type="page"/>
      </w:r>
    </w:p>
    <w:p w:rsidR="009417DB" w:rsidRDefault="00000000">
      <w:pPr>
        <w:rPr>
          <w:rtl/>
        </w:rPr>
      </w:pPr>
      <w:r>
        <w:pict>
          <v:shape id="_x0000_s8382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8382" inset="0,0,0,0">
              <w:txbxContent>
                <w:p w:rsidR="004C1B5D" w:rsidRDefault="004C1B5D">
                  <w:r>
                    <w:rPr>
                      <w:rtl/>
                    </w:rPr>
                    <w:t>258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83" o:spid="_x0000_s1062" type="#_x0000_t202" style="position:absolute;left:0;text-align:left;margin-left:103.65pt;margin-top:718.95pt;width:174.85pt;height:28.9pt;z-index:38;mso-position-horizontal-relative:page;mso-position-vertical-relative:page" stroked="f">
            <v:textbox style="mso-next-textbox:#_x0000_s8383" inset="0,0,0,0">
              <w:txbxContent>
                <w:p w:rsidR="004C1B5D" w:rsidRDefault="004C1B5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8384" o:spid="_x0000_s1063" type="#_x0000_t202" style="position:absolute;left:0;text-align:left;margin-left:91.55pt;margin-top:57.45pt;width:472.05pt;height:656.35pt;z-index:37;mso-position-horizontal-relative:page;mso-position-vertical-relative:page" stroked="f">
            <v:textbox style="mso-next-textbox:#_x0000_s83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0"/>
                    <w:gridCol w:w="1263"/>
                  </w:tblGrid>
                  <w:tr w:rsidR="004C1B5D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בכפוף להוראות הסעיפים 15 עד 19/ ועד בכלל/ לזכיון זה ולכל כללים ותקנות שיותקנו לפיו/ יתיר בעל הזכיון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בעל-חזקה שעל פי חוק הנפט לחבר כל קו-צינור המוביל נפט משדות הנפט שלו או משדות הנפט של בעלי-חזקה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אל קו-צינור של המפעל המוביל טיפוס דומה של נפט; חיבור זה, לרבות מיתקני שאיבה/ החסנה וכל מיתקנים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שיהיו דרושים מזמן. לזמן/ ייעשו על חשבון בעל החזקה.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יוביל נפט זה דרך כל קו-צינור של המפעל בתעריפים ובכפוף לכללים/ לתקנות ולתנאים הנוהגים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המשלוח והחלים עליו. בתנאי שבעל החזקה ימסור לבעל הזכיון/ לא פחית מששה חדשים מראש/ הודעה שבה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יציין את הכמות והתדירות של המשלוחים שברצונו לשלוח במשך ששת החדשים המתחילים אחרי תקופת ההודעה האמו-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רה/ וימציא כל פרטים אחרים בקשר למשלוחים אלה/ ככל שידרוש ממנו בעל הזכיון; ובתנאי נוסף שבעל החזקה יביא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זה' על חשבונו והוצאותיו/ אל קו-הצינור באותו לחץ וימלא אחרי אותם תנאים שיהיה צורך בהם כדי להבטיח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סביר של זרימה.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נפט מקומי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העתקים של כללים/ תקנות/ טפסי-הסכם סטנדרטים ולוחות תעריפים של בעל הזכיון יוגשו/ בהקדם האפשרי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לאתר עריכתם/ למפקח על הדלק ויישמרו אצלו.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אדם רשאי לבדוק כל מסמך מן המסמכים האמורים השמורים אצל המפקח על הדלק/ בשלמו את האגרה שיקבע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 שיפורסמו ברשומות/ וכל אדם רשאי לדרוש שהעתק או נסח של כל מסמך כזה ואומת על ידי המפקח על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הדלק/ לאחר תשלום אותה אגרה שיקבע השר בתקנות שיפורסמו ברשומות.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תיוק העתקים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ביום 31 באוקטובר 1959 או לפני כן יהיה השר רשאי להתקשר בהסכם בכתב בין הממשלה/ בין בעל הזכיון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חברת קו-הצינור (להלן - הסכם תזרומת ותעריפים)/ שיקבע/ בין שאר דברים/ הוראות בדבר התעריפים שישולמו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הובלת נפט גלמי דרך כל קו-צינור של המפעל ובדבר דרכי קביעתם במשך תקופת הזכיון ובדבר ערבות הממשלה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הזכיון ולחברת קו-הצינור/ ערבות ללא תנאי ובלתי חוזרת/ לתקופה של 15 (חמש-עשרה) שנה למן תאריך הממסר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הראשון/ על תזרומת שנתית מינימאלית של נפט גלמי דרך קו-הצינור אילת-חיפה ועל הכנסה שנתית מינימאלית ועל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נקי שנתי מינימאלי לחברת קו-הצינור מתזרומת זו.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הסכם התזרומת והתעריפים יכלול הוראות/ תנאים והתחייבויות מצד הממשלה/ בעל הזכיון וחברת קו-הצי-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נור/ ככל שייראו לנאותים בעיני השר וככל שיסכימו להם בעל הזכיון וחברת קו-הצינור.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להגביל במשהו את כלליות האמור לעיל/ אפשר לקבוע בהסכם התזרומת והתעריפים ~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שההסכם לא יובא לקצו מכל סיבה וטעם שהם למשך 15 (חמש-עשרה) שנה וכי ערבות הממשלה על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 תהיה ללא תנאי והחלטית;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שהערבות האמורה של הממשלה והתחייבותה לשלם תשלומים על פיה לא תסוכל/ לא תבוטל ולא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תושהה על ידי כל מעשה או מחדל מצד הממשלה/ בעל הזכיון או חברת קו-הצינור/ לרבות נטישת הזכיון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בעל הזכיון - אם כדין ואם שלא כדין - או נטישת זכיון-המשנה על ידי חברת קו-הצינור - אם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ואם שלא כדין - או על ידי סיכול הזכיון או זכיון-המשנה כתוצאה מכל סיבה או גורם לרבות - אך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 דוקא - מעשים בידי שמים/ מעשים בידי מושלים או עמים זרים/ מעשי הסתננות/ מלחמה/ מבצעים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מעין-מלחמתיים/ הסגר/ אמבארגו/ התקוממות/ מרי/ מהומות ובלבולים אזרחיים/ שביתות והשבתות או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סכסוכים אחרים עם פקידים או עובדים/ שריפה/ סערה/ סופה/ התפוצצות/ רעש/ שטפונות/ דליפות/ קלקו-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לים/ או כתוצאה מכל סיבות או גורמים אחרים מאיזה מין וטיב שהם ואפילו נגרמו עקב רשלנות או אי-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חובה על ידי בעל הזכיון או חברת קו-הצינור/ בין שהסיבות או הגורמים נמנו במפורט ובין שלא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נמנו במפורט/ לרבות שיבוש זמני או תמידי של פעולת קו-הצינור אילת-חיפה/ ואפילו נגרם עקב רשלנות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אי-מילוי חובה על ידי בעל הזכיון או חברת קו-הצינור;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התחייבות הממשלה לשלם תשלומים לפי ההסכם והערבות האמורים לא תהיה נתונה לשום זכות-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קיזוז/ תביעה שכנגד או הגנה בגלל זה שבעל הזכיון או חברת קו-הצינור הפרו התחייבות מהתחייבויותיהן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הזכיון/ לפי מסמכי הזכיון או לפי בל הסכם אחר/ או בגלל כל תביעה נגד בעל הזכיון או חברת קו-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הצינור הגובעת מאחד ההסכמים האמורים או הבאה כתוצאה מעסקאות מסחר אחרות על ידי הממשלה/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הזכיון/ חברת קו-הצינור/ או בגלל כל דבר אחר;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תשלום כספים שהממשלה תהיה רשאית לגבותם כדין מבעל הזכיון או מחברת קו-הצינור יידחה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יושהה באותו אופן ולאותו מועד שייקבעו בהסכם התזרומת והתעריפים;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מחלוקת בין הצדדים להסכם התזרומת והתעריפים תובא לבוררות או לקביעה של מומחה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(אקספרטיזה) כפי שייקבע בהסכם האמור.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כן אפשר לקבוע בהסכם האמור הוראות לגבי ענינים אחרים/ כגון סדרי-נוהל הדנים בתשלומי-ביניים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 על חשבון ערבותה ותשלום תמלוגים לממשלה על ידי חברת קו-הצינור לפי תנאים נקובים; זכויות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ובדירות של הצדדים במקרה הרס חלקי או שלם של קו-הצינור או במקרה נטישתו; חישוב הוצאות הפעלה וצרכי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של חברת קו-הצינור והפריטים שיכללו בהם; שיעור הפחת של נכסים מסויימים ויצירת קרנות-פחת-שמורות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והשימוש בהן; ניכוי קרנות-פחת-שמורות אלה והוצאות אחרות לצרכי מס; ניצולן של קרנות-פחת-שמורות אלה לשם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אמורטיזציה של איגרות-חוב ולשם פדיון הון המניות הניתן לפדיון של חברת קו-הצינור/ ולגבי כל ענין אתר/ בין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דומה ובין שאינו דומה לענינים המפורטים לעיל/ ככל שייראה לדרוש או למועיל לשם מימוש הוראות סעיף זה והסכם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התזרומת והתעריפים.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חתימת השר על הסבם התזרומת והתעריפים תהיה ראיה חותכת על תקפו של אותו הסכם לפי הוראות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תזרומת</w:t>
                        </w:r>
                      </w:p>
                      <w:p w:rsidR="004C1B5D" w:rsidRDefault="004C1B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ותעריפים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A57F6" w:rsidRDefault="009A57F6">
      <w:pPr>
        <w:rPr>
          <w:rtl/>
        </w:rPr>
      </w:pPr>
      <w:r>
        <w:rPr>
          <w:rtl/>
        </w:rPr>
        <w:br w:type="page"/>
      </w:r>
    </w:p>
    <w:p w:rsidR="009A57F6" w:rsidRDefault="00000000">
      <w:pPr>
        <w:rPr>
          <w:rtl/>
        </w:rPr>
      </w:pPr>
      <w:r>
        <w:pict>
          <v:shape id="_x0000_s8385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8385" inset="0,0,0,0">
              <w:txbxContent>
                <w:p w:rsidR="004C1B5D" w:rsidRDefault="004C1B5D">
                  <w:r>
                    <w:rPr>
                      <w:rtl/>
                    </w:rPr>
                    <w:t>259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86" o:spid="_x0000_s1065" type="#_x0000_t202" style="position:absolute;left:0;text-align:left;margin-left:357.25pt;margin-top:723pt;width:180.95pt;height:19.6pt;z-index:41;mso-position-horizontal-relative:page;mso-position-vertical-relative:page" stroked="f">
            <v:textbox style="mso-next-textbox:#_x0000_s8386" inset="0,0,0,0">
              <w:txbxContent>
                <w:p w:rsidR="004C1B5D" w:rsidRDefault="004C1B5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8387" o:spid="_x0000_s1066" type="#_x0000_t202" style="position:absolute;left:0;text-align:left;margin-left:81.65pt;margin-top:67.6pt;width:474.4pt;height:650.25pt;z-index:40;mso-position-horizontal-relative:page;mso-position-vertical-relative:page" stroked="f">
            <v:textbox style="mso-next-textbox:#_x0000_s838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7248"/>
                  </w:tblGrid>
                  <w:tr w:rsidR="004C1B5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מיתקנים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 ימיים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ביום 31 באוקטובר 1959/ או לפני כן, יתקשר השר בהסכם בכתב בין הממשלה/ בין בעל הזכיון ובין הברת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 (להלן - הסכם המיתקנים והשירותים הימיים) שלפיו -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יסופקו על ידי הממשלה מיתקנים ימיים הולמים ויעילים למיכליות לשם טעינתו של נפט לתוך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קווי-הצינור של המפעל ופריקתו מתוכם; וכן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יסופקו בנמל אילת ובנמל חיפה ובכל גמלים אחרים בישראל/ סרט לנמלים שייבנו לפי סעיף 27 להלן,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הולמים ויעילים לכל המיכליות הפרות אל איתם הנמלים לשם פריקתו של נפט לתוך קווי-הצינור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המפעל או לשם טעינתו מתוכם; שירותים אלה יכללו/ בין השאר/ מספנה (מקום שמצויות מספנות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הנפט הנטען או נפרק באותו זמן)/ קשירה/ הדרכה/ ניתוב וכל שירותים אחרים שנהוג לספקם/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למיכליות בנמלים;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יסופקו שירותי המכס' ההסגר/ העלית והשגחת המשטרה הדרושים בכל נמל בזה.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הסכם המיתקנים והשירותים הימיים יכיל הוראות/ תנאים והתחייבויות מצד הממשלה/ בעל הזכיון וחברת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 ככל שייראו לנאותים בעיני השר וככל שיסכימו להם בעל הזכיון וחברת קו-הצינור.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להגביל במשהו את כלליות האמור לעיל אפשר לקבוע בהסכם המיתקנים והשירותים הימיים שבמשך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הזכיון -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תוכל הממשלה לספק בעצמה מיתקנים ושירותים ימיים או לגרום לכך שאחרים יספקו אותן;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ההיטלים בעד כל מיתקנים ושירותים ימיים יהיו אותם ההיטלים הנוהגים אותה שעה/ אך בשום זמן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יעלו על ההיטלים המכסימאליים שייקבעו בהסכם המיתקנים והשירותים הימיים;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ענינים משלימים או נלווים אפשר יהיה לטפל בהם לפי ההתניות שייכללו בהסכם המיתקנים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והשירותים הימיים ובאופן שייקבע בו.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חתימת השר על הסכם המיתקנים והשירותים הימיים תהיה ראיה חותכת על תקפו.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שירותי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שדה מיכלים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ביום 31 באוקטובר 1959/ או לפני כן/ יהיה השר רשאי להתקשר בהסכם בכתב בין הממשלה/ בין בעל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ובין חברת קו-הצינור (להלן - הסכם שירותי שרה המיכלים)/ שלפיו תתחייב הממשלה לגרום לכך ששירותי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בערבון מוגבל (פטרוליום סרוויסס לימיטד)/ כעת הבעלים של שדה המיכלים בחיפה/ נוחליהם וקוני זכויותיהם/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יספקו/ למשך תקופת הזכיון/ לבעל הזכיון ולכל בעל זכיון-משנה מכוח בעל הזכיון מיתקני החסנה ושירותים אחרים/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שיהיו דרושים כדי להריק מקו-הצינור אילת-חיפה דרך שדה המיכלים שבחיפה כל נפט גלמי לטען-פנים ולטען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 לאומי.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הסכם שירותי שדה המיכלים יכיל הוראות/ תנאים והתחייבויות מצד הממשלה/ בעל הזכיון וחברת קו-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הצינור/ ככל שייראו לנאותים בעיני השר וככל שיסכימו להם בעל הזכיון וחברת קו-הצינור.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להגביל במשהו את כלליות האמור לעיל, אפשר לקבוע בהסכם שירותי שדה המיכלים -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שההיטלים בעד כל שירות משירותי שדה-המיכלים יהיו אותם ההיטלים השונים הנוהגים אותה שעה/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יעלו בשום זמן על ההיטלים המכסימאליים שייקבעו בהסכם שירותי שדה המיכלים;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שכל ענינים משלימים או נלווים אפשר יהיה לטפל בהם לפי ההתניות שייכללו בהסכם שירותי שדה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המיכלים ובאופן שייקבע בו.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חתימת השר על הסכם שירותי שדה המיכלים תהיה ראיה חותכת על תקפו של ההסכם.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אל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הטרמינוסים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הממשלה תרשה גישה חפשית אל הטרמינוסים של קווי-הצינור של המפעל לאניות של כל הדגלים לשם טעינה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ופריקה של נפט באילת/ בחיפה ובכל מקום אחר בחוף אילת ובחוף ים התיכון שבהם יסתיים כל קו-צינור מקווי-הצינור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בנמלים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מבלי לגרוע מהוראות הסעיפים 23 ו-27 לזכיון זה/ תגרום הממשלה לכך שיינקטו צעדים במגמה להבטיח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נמל או נמלים בישראל שישתמש בהם בעל הזכיון לצרכי מפעלו יספקו לבעל הזכיון ולקבלניו כל מיתקנים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 סבירים לשם טעינתם ופריקתם של המרים (כפי שיוגדרו להלן) ושל מטען אחר והטיפול בהם חמורת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היטלי-שירות סבירים.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זכאי להשתמש בפורקותיו ובארבותיו שלו ובכלי-שיט אחרים שלו ככל נמל כאמור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לעיל לצרכי המפעל ולהסדיר הסדרים עם רשויות המכס להחסנת חמרים כאמור לעיל בקרפיפיו וסככותיו של בעל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הזכיון.</w:t>
                        </w:r>
                      </w:p>
                    </w:tc>
                  </w:tr>
                  <w:tr w:rsidR="004C1B5D" w:rsidRPr="009A57F6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לגנות נמלים</w:t>
                        </w:r>
                      </w:p>
                      <w:p w:rsidR="004C1B5D" w:rsidRPr="009A57F6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בעל הזכיון יהיה זכאי לבנות נמל או נמלים שיהיו דרושים למפעל (אך לא לצרכי סחר כללי) באותה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נקודה או באיתן נקודות על חוף ים התיכון דרומית לגבול שבראש הניקרה/ בכל שייקבע על ידי בעל הזכיון באישור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(והאישור לא יעוכב ולא יושהה מטעמים בלתי-סבירים) ואז יחולו הוראות הסעיפים 5 ו-6 לזכיון זה,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בלבד תהיה לו הזכות להטיל אגרות נמל/ מגדלור/ מצוף/ עגינה/ גרירה/ קשירה/ ניתוב/ רציף/</w:t>
                        </w:r>
                      </w:p>
                      <w:p w:rsidR="004C1B5D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מגוף או אגרות אחרות על אניות הנכנסות לכל נמל כזה או יוצאות ממנו/ ולגבותן מהן ואגרות אלה ייקבעו על ידי</w:t>
                        </w:r>
                      </w:p>
                      <w:p w:rsidR="004C1B5D" w:rsidRPr="009A57F6" w:rsidRDefault="004C1B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בהסכמה עם הממשלה.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0A6246" w:rsidRDefault="000A6246">
      <w:pPr>
        <w:rPr>
          <w:rtl/>
        </w:rPr>
      </w:pPr>
      <w:r>
        <w:rPr>
          <w:rtl/>
        </w:rPr>
        <w:br w:type="page"/>
      </w:r>
    </w:p>
    <w:p w:rsidR="000A6246" w:rsidRDefault="00000000">
      <w:pPr>
        <w:rPr>
          <w:rtl/>
        </w:rPr>
      </w:pPr>
      <w:r>
        <w:pict>
          <v:shape id="_x0000_s8388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8388" inset="0,0,0,0">
              <w:txbxContent>
                <w:p w:rsidR="004C1B5D" w:rsidRDefault="004C1B5D">
                  <w:r>
                    <w:rPr>
                      <w:rtl/>
                    </w:rPr>
                    <w:t>260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89" o:spid="_x0000_s1068" type="#_x0000_t202" style="position:absolute;left:0;text-align:left;margin-left:90.95pt;margin-top:717.4pt;width:185.35pt;height:35.85pt;z-index:44;mso-position-horizontal-relative:page;mso-position-vertical-relative:page" stroked="f">
            <v:textbox style="mso-next-textbox:#_x0000_s8389" inset="0,0,0,0">
              <w:txbxContent>
                <w:p w:rsidR="004C1B5D" w:rsidRDefault="004C1B5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8390" o:spid="_x0000_s1069" type="#_x0000_t202" style="position:absolute;left:0;text-align:left;margin-left:87.55pt;margin-top:63.85pt;width:477.2pt;height:646.85pt;z-index:43;mso-position-horizontal-relative:page;mso-position-vertical-relative:page" stroked="f">
            <v:textbox style="mso-next-textbox:#_x0000_s839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6"/>
                    <w:gridCol w:w="1320"/>
                  </w:tblGrid>
                  <w:tr w:rsidR="004C1B5D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המשרדים הנוגעים בדבר יבצעו לפי הסדר עם בעל הזכיון/ את שירותי המכס/ ההסגר/ העליה והשגחת המשטרה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בכל נמל כזה. בעד שירותים אלה ובעד כל שירות מיוחד אחר שיינתן ישלמו בעל הזכיון או כלי-השיט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המשתמשים בכל נמל כזה לפי סולם שיוסכם עליו עם הממשלה.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עגינה סמוך לדולפינים או לקווי-טעינה מוטבלים או תת-ימיים של בעל הזכיון בכל נמל כזה/ תהיה אסורה.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בעל הזכיון רשאי/ בתחומי כל נמל או נמלים כאלה/ ובהסכמת הממשלה/ להניח מצופי קשירה/ מצופי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ומצופים מוארים/ להתקין סימנים ואורות חופיים/ שוברי-גלים/ מזחים/ רציפים וקווי טעינה תת-ימיים/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ולקבל עליו בדרך כלל עבודות חפירה ימית ועבודות סידור/ שימור/ תברואה והחזקה ככל שייראה לדרוש בעיני בעל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לצרכי פעולתם היעילה של כל נמל או נמלים כאלה.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להוראות סעיף זה/ יחזיק ויפעיל בעל הזכיון כל נמל כזה בהתאם לכל חוק/ כלל או תקנה העומדים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בתקפם אותה שעה.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בעל הזכיון יחזיק/ או יגרום לכך שיחזיקו/ באילת מיכלי החסנה לדלק הפחמה ויספק/ או יגרום לכך שיסופקו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הפחמה לאניות של כל דגל שהוא ללא הפליה ובהיטלי-שירות סבירים.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הפחמה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בעל הזכיון תהיה לו הזכות להקים/ להחזיק ולהפעיל/ על חשבונו/ מערכת טלגרף וטלפון (בין עילית ובי ן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תת-קרקעית)/ מיתקני טלפרינטר/ טלקומוניקציה ואלחוט/ המספקים קשר בין תחנות השאיבה השונות/ המשרדים ושאר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של המפעל/ ואולם מערכת כזאת של טלגרף או טלפון או מיתקנים כאלה של טלפרינטר/ טלקומוניקציה ואלחוט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ישמשו אך ורק למפעל ויעמדו לפיקוח הממשלה ולא ייבנו ולא יופעלו כך שיפריעו לפעולת כל מערכת של טלגרף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טלפון או לפעולת כל מיתקני טלפרינטר/ טלקומוניקציה או אלחוט של רשויות הדואר והצבא או של כל אדם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המפעיל באותה שעה זכיון מהממשלה לטלגרף או לטלפון או למיתקני טלפרינטר/ טלקומוניקציה או אלחוט.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הממשלה מעריכה שבשים לב לטיבו ומקומו של המפעל ולהגנה המיוחדת שהוא מחייב/ יהיה צורך לנקוט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 בטחון נאותים לשם כך.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תבנה הממשלה או אם תדרוש מבעל הזכיון לבנות קירות-מגן של ביטון סביב לכל מיכל מהמיכלים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סביב לכל עבודות או נכסים אחרים המהווים חלק של קו-הצינור אילת-חיפה או של כל קו-צינור אחר לפי זכיון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אם תדרוש לנקוט בקשר לכך באמצעים אחרים בטחוניים/ צבאיים או אמצעי זהירות בפני התקפות-אויר/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תישא הממשלה בהוצאות הכרוכות בכך.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בטחון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האנשים שיכהנו אותה שעה במשרות המפורטות להלן יהיו זכאים/ אם אינם תושבי ישראל/ לזכויות-היתר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לתשלום מסים והמוענקות למומתים מאושרים לפי חוק עידוד השקעות הון/ תש"'י-1950/ למשך התקופות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להלן בצדן של המשרות השונות/ כאילו היו בעלי המשרות האלה מומחים שנתמנו במשמעות החוק האמור/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היינו: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המכהן אותה שעה כפקיד מינהלי ראשי של בעל הזכיון/ וכן כל המכהן אותה שעד, כפקיד מינהלי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 של מפעיל (כמוגדר בסעיף 33 שלהלן) - כל זמן שהם מכהנים איש איש במשרתו האמורה;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המכהן אותה שעה כפקיד הטכני הראשי של כל מפעיל כאמור - כל זמן שהוא מכהן באותה משרה;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המכהן אותה שעה כמומחה של בעל הזכיון או של מפעיל כאמור/ אם נתמנה באישור המפקח על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הדלק - לתקופה של שלוש שנים כאמור בחוק הנזכר לעיל.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מאושרים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שום מסים/ היטלים/ מכס/ אגרות/ ארנונות/ מילוות-חובה והיטלים פיסקאליים ותשלומי-חובה אחרים כלשהם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ישולמו לממשלה או לכל רשות אחרת בישראל על ידי בעל הזכיון או על ידי בעלי-מניותיו או על ידי בעלי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איגרות-החוב שלו/ או על ידי כל בעל-זכיון-משנה או בעל רשיון של בעל הזכיון או על ידי בעלי-המניות או בעלי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איגרות-החוב של בעלי זכיון-המשנה או של בעל הרשיון/ על הזכיון או על המפעל או בקשר להם או על דיבידנדים/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ריבית/ רווחים או על כל הכנסה אחרת המתקבלת מהם/ או על כל תמלוגים/ שכר/ אגרה וכל תשלומים אחרים שכל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זכיון-משנה או כל בעל רשיון משלם לבעל הזכיון חוץ מכפי שנקבע אחרת בזכיון זה.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בעלי איגרות-חוב של חברה החייבת במם לפי סעיף-קטן (ג) לסעיף זה יהיו חייבים כל שנה במס הכנסה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25% (עשרים וחמישה אחוזים למאה) מן הריבית המשולמת להם במשך אותה שנה על איגרות-חוב אלה.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בעלי מניות של חברה החייבת במם לפי סעיף-קטן (ג) לסעיף זה יהיו חייבים כל שנה במט הכנסה השווה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ל-25% (עשרים וחמישה אחוזים למאה) מסכום הדיבידנדים שהחברה משלמת להם לגבי אותה שנה. המונח "'דיבידנדים*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כולל חלוקת מניות של החברה עצמה לבעלי המניות שלה.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- אם הוא מפעיל קו-צינור לפי זכיון זה במדינת ישראל - וכל בעל-זכיון-משנה או בעל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של בעל הזכיון/ המפעיל קו-צינור בישראל בהתאם לזכיון-משנה או רשיון מכוח זכיון זה (לכל אחד מהם במקרה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יקרא להלן - מפעיל) יהיה חייב/ לגבי כל תקופה שבה מפעיל המפעיל קו-צינור כזה או שבה הוא מפיק הכנסה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מהפעלת קו-צינור כזה/ במם הכנסה בשיעור של % 25 (עשרים וחמישה אחוזים למאה) מהכנסתו החייבת במס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אחת מעשר השנים הראשונות של זכיון זה/ החל מתאריך הממסר הראשון/ ולאחר מכן יהיה חייב במס הכנסה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25% (עשרים וחמישה אחוזים למאה) ובמס רווחי חברות של 25% (עשרים וחמישה אחוזים למאה) מהכנסתו/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במט. אולם מסיט ששולמו על דיבידנדים בהתאם לסעיף-קטן (ב) לסעיף זה/ ייזקפו כזכות נגד מס ההכנסה</w:t>
                        </w:r>
                      </w:p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המפעיל/ וינוכו מאותו מס הכנסה/ בעד השנה שלגביה שולם דיבידנד כזה.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C1B5D" w:rsidRDefault="004C1B5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490FC6" w:rsidRDefault="00490FC6">
      <w:pPr>
        <w:rPr>
          <w:rtl/>
        </w:rPr>
      </w:pPr>
      <w:r>
        <w:rPr>
          <w:rtl/>
        </w:rPr>
        <w:br w:type="page"/>
      </w:r>
    </w:p>
    <w:p w:rsidR="00490FC6" w:rsidRDefault="00000000">
      <w:pPr>
        <w:rPr>
          <w:rtl/>
        </w:rPr>
      </w:pPr>
      <w:r>
        <w:pict>
          <v:shape id="_x0000_s8391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8391" inset="0,0,0,0">
              <w:txbxContent>
                <w:p w:rsidR="004C1B5D" w:rsidRDefault="004C1B5D">
                  <w:r>
                    <w:rPr>
                      <w:rtl/>
                    </w:rPr>
                    <w:t>261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92" o:spid="_x0000_s1071" type="#_x0000_t202" style="position:absolute;left:0;text-align:left;margin-left:350.3pt;margin-top:721.15pt;width:185.35pt;height:22pt;z-index:47;mso-position-horizontal-relative:page;mso-position-vertical-relative:page" stroked="f">
            <v:textbox style="mso-next-textbox:#_x0000_s8392" inset="0,0,0,0">
              <w:txbxContent>
                <w:p w:rsidR="004C1B5D" w:rsidRDefault="004C1B5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8393" o:spid="_x0000_s1072" type="#_x0000_t202" style="position:absolute;left:0;text-align:left;margin-left:83.4pt;margin-top:61.6pt;width:461.55pt;height:655.2pt;z-index:46;mso-position-horizontal-relative:page;mso-position-vertical-relative:page" stroked="f">
            <v:textbox style="mso-next-textbox:#_x0000_s83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7241"/>
                  </w:tblGrid>
                  <w:tr w:rsidR="004C1B5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4" w:type="pct"/>
                      </w:tcPr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ההכנסה החייבת במס של המפעיל יחולו הוראות פקודת מס ההכנסה/ 1947/ בכפוף לשינויים אלה: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למשך תקופה של שבע שנים מתאריך הממסר הראשון לא יובאו בחשבון כל הכנסה המופקת מטען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 ובל ההוצאות המיוחסות לטען זה. ההוצאות המיוחסות לטען בין-לאומי יהיו היציאות השוליות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טען כזה כמוגדר בהסכם התזרומת והתעריפים וכפי שיחושבו על פיו מזמן לזמן;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תמלוג/ אנונה או אגרה המשתלמים על ידי המפעיל לממשלה או לבעל הזכיון וגל תשלום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לכל אדם אחר וכל הוצאה המסווגת כהוצאת הפעלה לפי הוראות הסכם התזרומת והתעריפים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דינם כדין הוצאה שהוצאה כולה אך ורק ביצירת ההכנסה של המפעיל בשנה שלגביה שולמו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התמלוג/ האנונה/ האגרה או התשלום או הוצאה ההוצאה;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ריבית ששולמה על ידי מפעיל/ בין שהיא כלולה ובין שאינה כלולה כהוצאת הפעלה לפי הסכם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התזרומת והתעריפים יהיה דינה כדין הוצאה שהוצאה כולה אך ורק ביצירת ההכנסה  החייבת-במס של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המפעיל;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רווחי-הון לפי סעיף 3א לפקודת מס ההכנסה/ 1947/ או לפי כל דין אחר לא יובאו בחשבון;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יתירו ניכויי-פחת בשיעור שנקבע בתקנות מס הכנסה (פחת)/1941/ אבל ניכויים אלה לא יהיו פחותים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מאותם שהורשו בזכיון זה או בהסכם התזרומת והתעריפים;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מס רווחי חברות ששולם כאמור לא יהיה ניתן לנכיון כהוצאה. דיבידנדים ששילם המפעיל לבעלי-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שלו יהיו רואים אותם כאילו שולמו מתוך ההכנסה של השנה שלגביה הוכרזו הדיבידנדים האלה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ושלגביה משתלם המס של המפעיל.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 הכנסה המשתלם על ידי בעלי איגרות-חוב ובעלי מניות של מפעיל לפי סעיפים קטנים (א) ו- (ב)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ייגבה על ידי המפעיל מתוך שינכה אותו מתשלום הריבית או הדיבידנדים/ הכל לפי הענין/ וישולם על ידי המפעיל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 לכשישלם המפעיל כל ריבית או דיבידנד ימציא לכל אדם שקיבל תשלום כזה תעודה המציינת את סכום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או הדיבידנדים ששולמו ואת סכום המס שהמפעיל ניכה מתשלום אותה ריבית או אותם דיבידנדים.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 שאיננו תושב ישראל לא יידרש ממנו להמציא כל דין וחשבון לפי פקודת מס ההכנסה/ 1947/ לגבי כל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או דיבידנדים ששולמו לאותו אדם על איגרות החוב או המניות של בעל הזכיון או של המפעיל/ והוא לא יהיה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עליהם בשום מס זולת אותו המם שנוכה כאמור לעיל; ואם יש לאותו אדם הכנסה אחרת החייבת במס/ תיעשה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של ההכנסה האחרת בנפרד מהריבית או הדיבידנדים האמורים לעיל כאילו היתה זו הכנסה של אדם נפרד.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ריבית ששולמה לתושב ישראל (להלן - תושב) על איגרת-חוב של בעל הזכיון או של מפעיל לגבי כל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מחמש השנים המתחילות בתאריך הממסר הראשון לא תהיה חייבת בשום מס זולת אותו המס שנוכה כאמור לעיל/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יש לאדם כזה איזו הכנסה אחרת החייבת במט/ תיעשה השומה של ההכנסה האחרת בנפרד מהריבית האמורה לעיל/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זו הכנסה של אדם נפרד.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במשך התקופה של 10 (עשר) שנים המתחילות בתאריך הממסר הראשון/ דיבידנדים ששולמו לחברה"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על מניה של בעל הזכיון או של מפעיל/ יהיו רואים אותם לענין סעיף 30 (ג) (1) לפקודת מס ההכנסה/ 1947/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5 (חמש) שנים רצופות המתחילות בשנה הראשונה שלגביה הכריז בעל הזכיון או המפעיל/ הכל לפי הענין/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בפעם הראשונה על אילו דיבידנדים שהם/ כאילו הם דיבידנדים שנתקבלו מחברה החייבת במס רווחי חברות והחברה-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התושב המקבלת לא תהיה חייבת עליהם בכל מס זולת אותו המס שנוכה כאמור לעיל.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ריבית ששולמה לתושב על איגרות-חוב של בעל הזכיון או של מפעיל לגבי כל שנה המתחילה מהשנה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הששית שלאחר תאריך הממסר הראשון וכן/ בכפוף להוראות סעיף-קטן (ז) לסעיף זה/ דיבידנדים ששולמו לתושב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מניות של בעל הזכיון או של מפעיל לגבי כל שנה שלאחר תאריך הממסר הראשון/ לרבות סכום המם שנוכה לגבי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ריבית או אותם דיבידנדים/ יהיו כלולים בהכנסה-החייבת-במס של אותו תושב וסכום המס שנוכה כך יקוזז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המם המוטל על ההכנסה-החייבת-במט של אותו תושב.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סכום המס שנוכה מתשלום כל ריבית או דיבידנדים כאמור לעיל/ לא יהיה ניתן להחזרה.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הוראות פקודת מס ההכנסה/ 1947/ יחולו על רווחי הון של מפעיל.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הוראות זכיון זה המתייחסות ליישוב סכסוכים לא יחולו על סעיף זה.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לפי בקשת המפעיל ובעל הזכיון/ יהיה השר רשאי/ באישור ועדת הכספים של הכנסת/ לבדוק מחדש או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את הוראות הסעיף הזה בכל עת ומזמן לזמן/ ולהחליפן בהוראות חדשות בנוסח המבוקש על ידי המפעיל ובעל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הזכיון. אולם סכומם הכולל של המסים השנתיים שיהיו משתלמים על פי אותן הוראות חדשות על ידי המפעיל/ בעלי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שלו ובעלי איגרות-החוב שלו יהיה בעיקרו שווה לסכומם הכולל של המסים השנתיים שהיה משתלם על ידיהם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לפי ההוראות הקודמות של סעיף זה.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מטי מכס/ מסי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וכו'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בעל הזכיון יהיה זכאי לייבא לישראל/ בעצמו או באמצעות כל סוכן/ בלי תשלום מסי מכ מס קניות/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חובה או כל היטלים אחרים מכל מין שהוא (להלן ייקרא לכל אלה ''מסי יבוא")/ צידה/ ציוד (למעט ציוד משרדי)/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חמרים/ בתים/ אמצעי-הובלה (לרבות מכוניות דו-שימושיות בעלות הינע של ארבעה גלגלים וג'יפים/ אך למעט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מכוניות נוסעים אחרות) ושאר דברים שיהיו דרושים לבעל הזכיון לשם בנייתו/ החזקתו והפעלתו של המפעל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~ ייקרא לכל אלה ''תמרים-). יתר על כן/ שום מסי בלו/ מם קניות/ תשלומי-חובה או היטלים מגל מין שהוא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או משתלמים על חמרים מתוצרת מקומית (להלן - מסי בלו) לא יוטלו על בעל הזכיון ולא ישולמו על ידיו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חמרים אלה. אולם פטור זה לא יחול על חמרים שיובאו או נרכשו בארץ על ידי בעל הזכיון לשם מכירתם</w:t>
                        </w:r>
                      </w:p>
                      <w:p w:rsidR="004C1B5D" w:rsidRDefault="004C1B5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לעובדיו או לשימושם על ידיהם שלא אגב ביצוע תפקידיהם/ ולא על טובי צרכן.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131175" w:rsidRDefault="00131175">
      <w:pPr>
        <w:rPr>
          <w:rtl/>
        </w:rPr>
      </w:pPr>
      <w:r>
        <w:rPr>
          <w:rtl/>
        </w:rPr>
        <w:br w:type="page"/>
      </w:r>
    </w:p>
    <w:p w:rsidR="00131175" w:rsidRDefault="00000000">
      <w:pPr>
        <w:rPr>
          <w:rtl/>
        </w:rPr>
      </w:pPr>
      <w:r>
        <w:pict>
          <v:shape id="_x0000_s8394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8394" inset="0,0,0,0">
              <w:txbxContent>
                <w:p w:rsidR="004C1B5D" w:rsidRDefault="004C1B5D">
                  <w:r>
                    <w:rPr>
                      <w:rtl/>
                    </w:rPr>
                    <w:t>262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95" o:spid="_x0000_s1074" type="#_x0000_t202" style="position:absolute;left:0;text-align:left;margin-left:103.1pt;margin-top:721.9pt;width:177.6pt;height:29.7pt;z-index:50;mso-position-horizontal-relative:page;mso-position-vertical-relative:page" stroked="f">
            <v:textbox style="mso-next-textbox:#_x0000_s8395" inset="0,0,0,0">
              <w:txbxContent>
                <w:p w:rsidR="004C1B5D" w:rsidRDefault="004C1B5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8396" o:spid="_x0000_s1075" type="#_x0000_t202" style="position:absolute;left:0;text-align:left;margin-left:86.05pt;margin-top:58.95pt;width:480.15pt;height:658.75pt;z-index:49;mso-position-horizontal-relative:page;mso-position-vertical-relative:page" stroked="f">
            <v:textbox style="mso-next-textbox:#_x0000_s839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5"/>
                    <w:gridCol w:w="1336"/>
                  </w:tblGrid>
                  <w:tr w:rsidR="004C1B5D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תתן לבעל הזכירן/ במהירות האפשרית/ את כל הרשיונות/ ההיתרים או שאר ההרשאות שיהיו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דרושים לייבוא התמרים הנדרשים על ידיו לצרכי המפעל.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יהיה זכאי לקנות חמרים בארץ לצרכי המפעל/ בלי השלום מסי יבוא ובלו/ מיצרן/ מיבואן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מאדם אחר שעליהם מוטלים מסי יבוא או מסי בלו כאלה/ ובלבד שבעל הזכיון ימסור למנהל המכס והבלו הודעה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 על קניה כזאת.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חמרים שיובאו או שנרכשו בארץ בלי תשלום ממי יבוא או מסי בלו/ רשאי בעל הזכיון למכור אותם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בישראל/ לאתר שימסור הודעה על כך למנהל המכס והבלו ולאחר שישלם את מסי היבוא או מסי הבלו/ הכל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הענין/ המוטלים בשעת מכירה כזאת על חמרים דומים.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הזכיון יהיה זכאי לייצא בחזרה/ בלי תשלום מסי יבוא/ חמרים שיובאו לישראל מבלי ששולמו עליהם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יבוא.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שום מסי יבוא/ מס מעבר (טראנזיט)/ מס יצוא או מסים והיטלים פיסקאליים אחרים מכל מין שהוא לא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יוטלו על נפט/ בין שהוא במעבר ובין שהוא מיועד לניצול לפעולות המפעל. נפט המשווק בארץ לשם צריכה בישראל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המנוצל לצרכים בישראל/ זולת אלה של המפעל/ וכן שמן סיכה ודלק המשמשים לכלי רכב מנועיים לצרכי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המפעל/ יהיו כפופים לאותם מסיט והיטלים פיטקאליים - לרבות מסי יבוא - המוטלים עליהם בישראל.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שלפיהם ייגבו מסים והיטלים פיסקאליים כאלה על נפט המשווק בארץ ישמשו נושא להסדר בין השר ובין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הפטורים האמורים לעיל לא יחולו על תשלומים לפי חוק הביטוח הלאומי וחוק הארנונה לפיצוי נזקי מלחמה/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אגרות רשיון לכלי-רכב מנועיים/ על אגרות בית משפט ועל מס בולים/ אך לא ישולם מס בולים לגבי זכיון זה/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הזכיון ולגבי כל מסמכים אחרים שנערכו ונחתמו על ידי הממשלה בהתאם לזכיון זה או בקשר אתו.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ביטוח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לאומי/ אגרות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בית-משפט ובולים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חוץ מכפי הנקבע להלן לא תהיה שום עיריה/ מועצה מקומית או כל רשות מקומית אחרת (להלן - רשות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מקומית) זכאית להטיל על בעל הזכיון או לגבות ממנו ארנונות/ מסים' אגרות (לרבות מס עסקים) או כל תשלום-חובה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מכל מין שהוא (להלן - ייקרא לכל אלה '"ארנונות מקומיות*).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במשך תקופת הזכיון ישלם בעל הזכיון לממשלה ארנונה מורכבת קבועה בסך 87.50 (שבעה דולרים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וחמשים סנטים) לשנה על כל דונם מטרי שיהיה מוחזק אותה שעה על ידי בעל הזכיון בדרך חכירה או חכירת-משנה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בשטחה של איזו רשות מקומית שהיא/ ומוסכם שהממשלה תחלק בין הרשויות המקומיות הנוגעות בדבר/ באותו אופן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ובאותם שיעורים יחסיים שייראו מזמן לזמן נאותים/ את כל הכספים שיתקבלו לפי סעיף-קטן זה במקום כל הארנונות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המשתלמות לרשות כזאת/ לאחר שכספים אלה יומרו במטבע ישראלי.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במקום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 ומסים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כל זמן שתהיה בישראל הגבלה חוקית על השימוש החפשי בדולרים יחולו ההוראות הבאות: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הממשלה תעמיד לרשות משלחים שהם תושבי ישראל כל הדולרים שיהיו דרושים לשילוט כספים לבעל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בעד הובלת נפט דרך כל קו-צינור של המפעל לפי שער החליפין הנוהג ביום התשלום;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פטור מן החובה שלפי תקנה 6 לתקנות ההגנה (כספים)/1941/ להציע למכירה לרשות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כל מטבע-חוץ הנובע מן המפעל שיחזיק בישראל בכל עת שהיא/ או מטבע-חוץ מכל מקור שהוא שייק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שהיא מחוץ לישראל;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יהיה זכאי להעביר כל מטבע-חוץ הנזכר בסעיף-הקטן הקודם לכל אדם שאינו כפוף אותה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להגבלה ביחס לאותה העברה לפי התקנות האמורות;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מטבע ישראלי הנובע בישראל מן המפעל או מהזכיון/ וכל מטבע ישראלי שנרכש על-ידי בעל הזכיון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מהממשלה/ יהיו חפשים מכל הגבלות שהן לגבי השימוש בו בישראל;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מטבע ישראלי הדרוש לבעל הזכיון לתשלום בישראל לצרכי המפעל יוכל להירכש על ידי בעל הזכיון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מהממשלה תמורת דולרים או תמורת כל מטבע-חוץ אחר הניתן להעברה חפשית, לפי שער החליפין הרשמי הנוהג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שעה;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הממשלה תחליף/ לפי בקשת בעל הזכיון/ מטבע ישראלי הנובע מן המפעל כמפורט בסעיף"קטן (ד) לסעיף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זה/ או מטבע ישראלי שרכש בעל הזכיון מהממשלה לפי סעיף-קטן (ה) לסעיף זה/ בדולרים לפי שער החליפין הרשמי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הנוהג אותה שעה;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כל החשבונות המתייחסים למפעל אפשר לעשותם בדולרים ואם לא נעשו בדולרים/ יומרו בדולרים לפי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הרשמי הנוהג אותה שעה;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כל החשבונות וההתחייבויות בין הממשלה ובין בעל הזכיון/ לפי הזכיון ולפי מסמכי הזכיון/ ייפרעו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בדולרים זולת אם הסכימו הצדדים אחרת/ ובל פרעון כזה' יבוצע באותו מקום או באותם מקומות בתחום מדינת ישראל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בארצות-הברית של אמריקה/ ככל שיקבע הנפרע;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חל שינוי בשער החליפין הרשמי/ הרי כל מטבע ישראלי שבתאריך השינוי היה שייך או היה מגיע לבעל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הזכיון/ אם במזומנים בקופה ואם בבנקים/ יוחלף על ידי הממשלה - לפי בקשת בעל הזכיון - בדולרים לפי שער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הרשמי שנהג ביום העסקים ערב יום השינוי/ בשער החליפין הרשמי;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חוץ מכפי שהותר בזכיון זה יהיו רואים את בעל הזכיון, לענין תקנות ההגנה (כספים)/ 1941/ כאדם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תושב ישראל/ אף-על-פי-כן/ כל עסקה בין תושב ישראלי ובין בעל הזכיון שתמורתה שולמה או משתלמת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ישראלי לא תהיה כפופה להגבלות המוטלות על ידי התקנות האמורות;</w:t>
                        </w:r>
                      </w:p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הממשלה תהיה זכאית/ בהסכמת בעל הזכיון/ לשנות מזמן לזמן את התקנות הכלולות בסעיף זה.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C1B5D" w:rsidRDefault="004C1B5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CE786B" w:rsidRDefault="00CE786B">
      <w:pPr>
        <w:rPr>
          <w:rtl/>
        </w:rPr>
      </w:pPr>
      <w:r>
        <w:rPr>
          <w:rtl/>
        </w:rPr>
        <w:br w:type="page"/>
      </w:r>
    </w:p>
    <w:p w:rsidR="00CE786B" w:rsidRDefault="00000000">
      <w:pPr>
        <w:rPr>
          <w:rtl/>
        </w:rPr>
      </w:pPr>
      <w:r>
        <w:pict>
          <v:shape id="_x0000_s8397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8397" inset="0,0,0,0">
              <w:txbxContent>
                <w:p w:rsidR="004C1B5D" w:rsidRDefault="004C1B5D">
                  <w:r>
                    <w:rPr>
                      <w:rtl/>
                    </w:rPr>
                    <w:t>263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98" o:spid="_x0000_s1077" type="#_x0000_t202" style="position:absolute;left:0;text-align:left;margin-left:355.7pt;margin-top:718.3pt;width:185.15pt;height:27.9pt;z-index:53;mso-position-horizontal-relative:page;mso-position-vertical-relative:page" stroked="f">
            <v:textbox style="mso-next-textbox:#_x0000_s8398" inset="0,0,0,0">
              <w:txbxContent>
                <w:p w:rsidR="004C1B5D" w:rsidRDefault="004C1B5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8399" o:spid="_x0000_s1078" type="#_x0000_t202" style="position:absolute;left:0;text-align:left;margin-left:79.5pt;margin-top:65.7pt;width:469.05pt;height:647.45pt;z-index:52;mso-position-horizontal-relative:page;mso-position-vertical-relative:page" stroked="f">
            <v:textbox style="mso-next-textbox:#_x0000_s83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199"/>
                  </w:tblGrid>
                  <w:tr w:rsidR="004C1B5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מדיניות כין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גבוהה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אם מטעמים של מדיניות בין-לאומית גבוהה תראה הממשלה את הדבר להכרחי להתיר/ ולמעשה היא תתיר/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אחר חוץ מבעל הזכיון להוביל בקו-צינור/ או חלקו בקו-צינור וחלקו באמצעים אחרים/ דרך שטח ישראל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המיובא דרך ים-סוף או שמקורו בכל נקודה באזור החוף של ים-סוף/ כמתואר בסעיף 2 (א) לזכיון זה, אל כל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נקודה בחוף ים התיכון או אל כל נקודה אחרת בישראל/ תודיע הממשלה מיד לבעל הזכיון על הכוונה ליתן היתר כזה.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משיקבל בעל הזכיון הודעה כזאת -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יהיה בעל הזכיון זכאי/ תוך 6 (ששה) חדשים מתאריך ההודעה/ להודיע לממשלה אם ברצונו של בעל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שהממשלה תרכוש את המפעל/ כולו או מקצתו/ ולהביא את הזכיון הזה לקצו לגבי כולו או לגבי מקצתו/ הכל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תוך התקופה האמורה של 6 (ששה) חדשים אין בעל הזכיון מוסר הודעה לממשלה או אם הוא מוסר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שבה הוא משלים עם מתן ההיתר לארם אחר/ שאיננו בעל הזכיון/ להוביל נפט כאמור לעיל/ ישארו הוראות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הזה ללא שינוי וללא פגיעה מכל הבחינות/ מחוץ לכך שהממשלה תהיה זכאית לגשת מיד לביצוע ההיתר הזה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להוביל נפט כאמור לעיל;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דרש בעל הזכיון בהודעתו שהממשלה תרכוש את נכסי המפעל/ כולם או מקצתם/ תהיה הממשלה חייבת/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 אחת מתאריך ההודעה האמורה/ לרכוש מבעל הזכיון את נכסי המפעל/ כולם או מקצתם/ הכל לפי הענין/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ולשלם בעדם מחיר שיוסכם עליו בכתב בין הממשלה ובין בעל הזכיון תוך 3 (שלושה) חדשים מתאריך ההודעה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של בעל הזכיון או/ באין הסכם/ מחיר שייקבע בהליכי בוררות לפי זכיון זה על בסיס של בנייתם מחדש של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אלה אותה שעה בניכוי הפחת ובתוספת סכום לפיצוי בעל הזכיון בעד הפסד הרווחים הנובע מרכישת נכסים אלה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הממשלה. מקום שעומדים לרכוש את הנכסים כולם/ יינתן משקל נאות לרווחי העבר ולאומדן רווחי העתיד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המפעל; מקום שעומדים לרכוש חלקם של הנכסים/ יינתן משקל נאות להשפעת הדבר על אומדן רווחי העתיד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משארית המפעל וגם להפסד הרווחים מן הנכסים שעומדים לרכשם כך;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תוך 90 (תשעים) יום אחרי החלטת הבורר בדבר הפיצוי שישולם לבעל הזכיון לפי סעיף זה רשאית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הממשלה/ לפי בדירתה/ לחזור בה מהודעתה על כוונתה ליתן היתר לאותו אדם אחר להוביל נפט כאמור לעיל ובמקרה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ישארו הוראות הזכיון הזה ללא שינוי וללא פגיעה מכל הבחינות/ פרט לכך שהממשלה לא תהיה זכאית לאחר מכן/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תקופה של 5 (חמש) שנים/ לשלוח הודעה חדשה לבעל הזכיון על כוונתה לתת היתר לכל אדם שהוא/ חוץ מבעל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להוביל נפט כאמור לעיל על פי זכיון זה. אם תוך התקופה האמורה של 90 (תשעים) יום לא חזרה בה הממשלה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מההודעה האמורה על כוונתה לתת היתר/ תשלם הממשלה לבעל הזכיון/ לא יאוחר מ-75 (שבעים וחמישה) יום אחרי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התקופה האמורה/ את המחיר שנקבע על ידי הבורר;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זכות הקנין בנכסים העומדים להירכש לפי סעיף-קטן (ג) לסעיף זה תישאר מוקנית בידי בעל הזכיון עד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שהתשלום בהתאם להוראות סעיף זה שולם ממש לבעל הזכיון ושום מתן היתר לכל אדם אחר להוביל נפט בקו-צינור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זה לא יהיה בר-תוקף עד שישולם התשלום האמור.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וטובין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בעל הזכיון ישתדל במיטב מאמציו לקבל את התמרים והשירותים הדרושים לבנייתו/ החזקתו והפעלתו של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מכל מקור שהוא במחיר הטוב ביותר שיוכל להשיגם בו, אך בהתחשב בכך ובדרישות לגבי רמת האיכות ולגבי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המסירה/ יתן בעל הזכיון/ כל אימת שהדבר מעשי/ עדיפות לטובין מתוצרת מקומית ולעובדים/ ספקים וקבלנים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מקומיים כל זמן שהמחירים בעדם בישראל אינם גבוהים מאותם המחירים שניתן להשיגם בכל מקום אחר לצרכי המפעל.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עליון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אי-קיומם או אי-ביצועם - הן מצד בעל הזכיון והן מצד הממשלה - של כל התניה/ הסכם או תנאי מההתניות/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ההסכמים או התנאים הכלולים בזכיון זה ואשר החובה על צד זה או צד זה לקיימם או לבצעם לא יתנו עילה לשום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או דרישה על ידי צד אחר נגד הצד השני ולא יפעלו בשום דרך שהיא לרעתו של הצד השני ולא יראו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כהפרת הזכיון הזה/ אם הוכח באופן סביר שאי-הקיום או אי-הביצוע נבעו מאחד הגורמים שלהלן או מכמה מהם: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מעשים בידי שמים/ מעשים מצד מושלים או עמים זרים/ מעשי הסתננות/ מלחמה/ מבצעים מעין-מלחמתיים/ הסגר/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אמבארגו/ התקוממות/ מרי/ מהומות ובלבולים אזרחיים/ שביתות והשבתות או סכסוכים אחרים עם פקידים או עובדים/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שריפה/ סערה/ סופה/ התפוצצות/ רעש/ שטפונות/ דליפות או קלקולים או סיבות או גורמים אחרים שמחוץ לגדר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שליטתם של הצדדים.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אם אחד הצדדים לזכיון זה אינו מקיים או אינו מבצע התניה/ הסכם או תנאי מההתניות/ ההסכמים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הכלולים בזכיון זה ואשר החובה על אותו צד לקיימם ולבצעם/ ישלם הצד הלא-מקיים לצד השני דמי נזק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שיש בו כדי לשפות אותו צד שני על כל הפסד או נזק שנגרם לו עקב אי-קיום זה.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טוען הצד המקופח/ בהודעה בכתב לצד הלא-מקיים/ שאי-הקיום או אי-הביצוע על ידי הצד הלא-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מקיים הוא כה חמור בטיבו שהוא נוגע ביסודו של זכיון זה או ביסודה של כל זכות מזכויות הצדדים לזכיון זה/ רשאי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 המקופח/ באותה הודעה או בהודעה בכתב שלאחר מכן לצד הלא-מקיים/ לדרוש ממנו לתקן את אי"הקיום תוך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מועד שייראה לסביר בנסיבות המצב.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 הצד הלא-מקיים אחרי דרישה זו/ יהיה הצד המקופח זכאי להביא לפגי בורר תביעה לראות את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הזה כאילו בא לקצו. מצא הבורר שההפרה היתה בטיבה כפי שטען הצד המקופח כאמור לעיל/ רשאי הבורר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על הבאת זכיון זה לקצו החל מאותו תאריך שייראה לצודק בעיניו לפי הנסיבות ועל ניתוק היחסים בין הצדדים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תנאים שייראו לצודקים בעיניו ועל ענינים הכרוכים בכך. כן רשאי הבורר/ נוסף על הבאת הזכיון לקצו או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הבאתו לקצו/ לפסוק תשלומי נזק או פיצויים או כל תרופה אחרת או תרופות אחרות ככל שייראה בעיניו לצודק</w:t>
                        </w:r>
                      </w:p>
                      <w:p w:rsidR="004C1B5D" w:rsidRDefault="004C1B5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הנסיבות. אולם שום החלטה של בורר לפי סעיף-קטן (ב) זה לא תפגע בהוראות הסכם התזרומת והתעריפים ולא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963454" w:rsidRDefault="00963454">
      <w:pPr>
        <w:rPr>
          <w:rtl/>
        </w:rPr>
      </w:pPr>
      <w:r>
        <w:rPr>
          <w:rtl/>
        </w:rPr>
        <w:br w:type="page"/>
      </w:r>
    </w:p>
    <w:p w:rsidR="00963454" w:rsidRDefault="00000000">
      <w:pPr>
        <w:rPr>
          <w:rtl/>
        </w:rPr>
      </w:pPr>
      <w:r>
        <w:pict>
          <v:shape id="_x0000_s8400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8400" inset="0,0,0,0">
              <w:txbxContent>
                <w:p w:rsidR="004C1B5D" w:rsidRDefault="004C1B5D">
                  <w:r>
                    <w:rPr>
                      <w:rtl/>
                    </w:rPr>
                    <w:t>264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01" o:spid="_x0000_s1080" type="#_x0000_t202" style="position:absolute;left:0;text-align:left;margin-left:97.4pt;margin-top:706.45pt;width:186.1pt;height:45.95pt;z-index:56;mso-position-horizontal-relative:page;mso-position-vertical-relative:page" stroked="f">
            <v:textbox style="mso-next-textbox:#_x0000_s8401" inset="0,0,0,0">
              <w:txbxContent>
                <w:p w:rsidR="004C1B5D" w:rsidRDefault="004C1B5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8402" o:spid="_x0000_s1081" type="#_x0000_t202" style="position:absolute;left:0;text-align:left;margin-left:86.35pt;margin-top:63.95pt;width:477.6pt;height:630.65pt;z-index:55;mso-position-horizontal-relative:page;mso-position-vertical-relative:page" stroked="f">
            <v:textbox style="mso-next-textbox:#_x0000_s840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5"/>
                    <w:gridCol w:w="1188"/>
                  </w:tblGrid>
                  <w:tr w:rsidR="004C1B5D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תגביל/ לא תרע ולא תפגע באופן אחר בשום זכות מזכויות הצדדים על פיו מכל בחינה שהיא. כל אימת שהמפעל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מורכב ממספר קווי-צינור ובעל הזכיון ביצע הפרה או אי-קיום חמורים לגבי קו-צינור אחד מהם בלבד או לגבי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כמה קווי-צינור מהם בלבד/ רשאי הבורר לראות את הזכיון כאילו בא לקצו אך ורק לגבי קו-הצינור או קווי-הציבור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בוצעו ההפרה או אי-הקיום האמורים אך לא לגבי קו-צינור או קווי-צינור שלגביהם לא בוצעו ההפרה או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אי-הקיום החמורים.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להסיר כל ספק/ מוצהר בזה שפירוק בעל הזכיון מרצון בלי הסכמתה הקודמת של הממשלה יהיה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דינו/ פרט למקרה נטישה כמותנה בסעיף 42 (ג) להלן/ כדין הפרת ההתחייבויות על פי זכיון זה מצד בעל הזכיון והיא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תזכה את הממשלה לראות זכיון זה כאילו בא לקצו; פירוק בעל הזכיון שלא מרצון/ בתוקף צו  של בית משפט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שיפוט מוסמך/ לא יהיה דינו כדין הפרה מצד בעל הזכיון/ אך בבל זאת יזכה את הממשלה לראות זכיון זה כבא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לקצו/ כאילו חל מעשה נטישה לפי סעיף 42 (ג) להלן.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עם תום הזכיון יבואו הזכויות שהוענקו לבעל הזכיון על פי זכיון זה לקצן (זולת אט חודשו או הוארכו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46 להלן)/ וכל קווי-הצינור/ המוצבות/ הבנינים והנמלים וכל הזכויות של בעל הזכיון בנכסי מקרקעים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ובקבועות בישראל/ המהווים חלק מן המפעל/ יקומו חינם לקנין הממשלה; לגבי נכסים וקבועות שלא חלה בהם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אמורטיזציה עד אז, תשלם הממשלה לבעל הזכיון סכום השווה למחיר הקרן כפי שהופחת. תקופת האמורטיזציה של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הנכסים והקבועות האמורים לעיל תהיה 15 (חמש-עשרה) שנה/ אלא שלגבי כל רביב שאורך ימיו התועלתי הוא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מ-15 (חמש-עשרה) שנה/ יתפשט הפחת שלו על אורך ימיו התועלתי.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במשך תקופת שבע השנים שלפני תום תקופת הזכיון לא ישקיע בעל הזכיון בלי הסכמה קורמת בכתב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השר/ שום השקעת הון במפעל אלא אם כן השקעה זו ניתנת לאמורטיזציה במשך אותה תקופה של שבע השנים.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הסכמתו של השר לכל השקעת הון העשויה להיות הכרחית להפעלתם התקינה של קווי-צינור או עבודות של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לא תעוכב בלי טעם סביר.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יהיה זכאי בכל עת ומזמן לזמן לנטוש לתמיד לטובת הממשלה את זכויותיו לכל קו-צינור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קווי-צינור הכלולים במפעל חוץ מקו-צינור אילת-חיפה/ ומשימסור 6 (ששה) חדשים מראש הודעה בכתב על כוונתו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 יובאו זכויותיו וחובותיו לגבי קו-הצינור או קווי-הצינור המפורטים בהודעת הנטישה לידי קץ בתאריך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לכך באותה הודעה. אם הודעה כזאת תינתן לפני תום 25 (עשרים וחמש) שנה מתאריך ההתחלה/ יהיה בעל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זכאי/ עם הבאת הזכיון לקצו כאמור/ להסיר ולמכור (ואם יימכר לשם ייצוא מישראל - בלי תשלוט כל מסים/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ומסי-יבוא) את קו-הצינור או קווי-הצינור הנטושים וכל הנכסים הנלווים להם. אולם תוך תקופה של 3 (שלושה)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מתאריך קבלת הודעה כזאת רשאית הממשלה לקנות את קו-הצינור או קווי-הצינור והנכסים הנטושים כאמור/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השווה לערך חילופם באותו תאריך/ בניכוי הפחת; המחיר ייקבע תוך הסכמה/ ובהעדר הסכמה ייקבע על ידי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 לפי הוראות זכיון זה. מחיר המקנה ישולם על ידי הממשלה עם הקניה או תוך שנה אחת מתאריך הקניה/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ובמקרה האחרון/ תמסור הממשלה לבעל הזכיון עם הקניה תעודת חוב בצורה סחירה שבה תאשר הממשלה את חבותה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הזכיון בסכום מחיר המקנה/ ותקבל עליה ללא תנאי את פרעונו לבעל הזכיון תוך שנה אחת מתאריך הקניה. אם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הנטישה על ידי בעל הזכיון נמסרת אחרי תום 25 (עשרים וחמש) שנים מתאריך ההתחלה לגבי כל קו-צינור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קווי-צינור הכלולים במפעל (חוץ מקו-צינור אילת-חיפה)/ יקומו חינם לקנין הממשלה הזכויות לכל קו-צינור או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קווי-צינור כאלה וכל הנכסים הנלווים אליהם כאמור.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בהוראות סעיף זה/ יהיו הצדדים זכאים להתקשר בהסדרים אחרים במקום ההוראות המובאות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בסעיף זה לגבי כל קו-צינור שייבנה לפי הוראות סעיף 12. </w:t>
                        </w:r>
                      </w:p>
                    </w:tc>
                    <w:tc>
                      <w:tcPr>
                        <w:tcW w:w="684" w:type="pct"/>
                      </w:tcPr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נכסים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בגמר הזכיון;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נטישה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אם בזמן מן הזמנים במשך תקופת הזכיון או לאחר מכן יתעוררו איזה ספק/ מחלוקת או סכסוך בין הצדדים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פרשנותו או ביצועו של זכיון זה או של כל דבר הקשור בו/ או בענין הזכויות והחובות של הצדדים לזכיון זה/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 אם לא הושגה הסכמה ליישב את הספק/ המחלוקת או הסכסוך בדרכים אחרות יובאו אלה לפני בורר יחיד - בין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ובין תושב-חוץ - שיסכימו עליו הצדדים. לא הסכימו ביניהם הצדדים בנוגע לבורר תוך 30 (שלושים)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אחרי שבאה דרישה על כך מכל צד מהצדדים/ רשאי כל צד לבקש מנשיא לשכת המסחר הבין-לאומית בפאריס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בורר. החלטת הבורר תהיה סופית ומחייבת את הצדדים. מקום הבוררות ייקבע לפי הסכמת הצדדים ובאין הסכמה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מקום הבוררות בירושלים.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הסכימו הצדדים שהספק/ המחלוקת או הסכסוך האמורים הם בענין טכני או בענין חשבונאות או מקום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שמסמכי הזכיון קובעים כי ספק/ מחלוקת או סכסוך כאלה יובאו לפני מומחה ולא הושגה בין הצדדים הסכמה ליישבם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בדרכים אחרות/ יובאו הספק/ המחלוקת או הסכסוך לפני מומחה י- בין תושב ישראל ובין תושב-חוץ - שיסכימו עליו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הצדדים. לא הסכימו ביניהם הצדדים בנוגע למומחה תוך 30 (שלושים) יום אחרי שבאה דרישה על כך מכל צד מהצדדים/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כל צד לבקש מנשיא לשכת המסחר הבין-לאומית בפאריס למנות מומחה. מומחה/ שנתמנה על ידי הצדדים או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הנשיא האמור לא יהיו רואים אותו בגדר בורר והוראות פקודת הבוררות לא יחולו עליו. הוא לא יהיה כפוף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לשום סדרי-דין/ ראיות או חוק והחלטתו תהיה סופית.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המונח ''צדדים" כפי שהוא משמש בסעיף 43 זה, כולל את הממשלה/ בעל הזכיון וכל בעל זכיון-משנה או בעל</w:t>
                        </w:r>
                      </w:p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של בעל הזכיון/ שיש לו אינטרס בספק/ במחלוקת או בסכסוך האמורים.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4C1B5D" w:rsidRDefault="004C1B5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בורתת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4F1747" w:rsidRDefault="004F1747">
      <w:pPr>
        <w:rPr>
          <w:rtl/>
        </w:rPr>
      </w:pPr>
      <w:r>
        <w:rPr>
          <w:rtl/>
        </w:rPr>
        <w:br w:type="page"/>
      </w:r>
    </w:p>
    <w:p w:rsidR="004F1747" w:rsidRDefault="00000000">
      <w:pPr>
        <w:rPr>
          <w:rtl/>
        </w:rPr>
      </w:pPr>
      <w:r>
        <w:pict>
          <v:shape id="_x0000_s8403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8403" inset="0,0,0,0">
              <w:txbxContent>
                <w:p w:rsidR="004C1B5D" w:rsidRDefault="004C1B5D">
                  <w:r>
                    <w:rPr>
                      <w:rtl/>
                    </w:rPr>
                    <w:t>265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04" o:spid="_x0000_s1083" type="#_x0000_t202" style="position:absolute;left:0;text-align:left;margin-left:354.2pt;margin-top:720.2pt;width:183.55pt;height:23.95pt;z-index:59;mso-position-horizontal-relative:page;mso-position-vertical-relative:page" stroked="f">
            <v:textbox style="mso-next-textbox:#_x0000_s8404" inset="0,0,0,0">
              <w:txbxContent>
                <w:p w:rsidR="004C1B5D" w:rsidRDefault="004C1B5D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8405" o:spid="_x0000_s1084" type="#_x0000_t202" style="position:absolute;left:0;text-align:left;margin-left:76.4pt;margin-top:64.2pt;width:469.85pt;height:651.8pt;z-index:58;mso-position-horizontal-relative:page;mso-position-vertical-relative:page" stroked="f">
            <v:textbox style="mso-next-textbox:#_x0000_s84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7"/>
                    <w:gridCol w:w="7105"/>
                  </w:tblGrid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הבאה לבוררות או למומחה וכל הסכם או הופעה על פי סעיף זה/ רשאי בעל הזכיון לבצעם בשם עצמו ובשם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בעל-זכיון-משנה או כל בעל רשיון של בעל הזכיון שיש לו אינטרס בספק, במחלוקת או בסכסוך האמורים. יהיו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בעל הזכיון כמיופה-כוח לבצע את ההבאה לבוררות או למומחה/ את ההסכם או את ההופעה האמורים בשם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בעל זכיון כזה או כל בעל רשיון כזה בכל הליך לפי סעיף זה/ זולת אם תוך 10 (עשרה) ימים אחרי דרישה לפי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סעיף-קטן (א) למינוי בורר/ או אחרי דרישה לפי סעיף-קטן (ב) למינוי מומחה/ מומר בעל זכיון המשנה או בעל הרשיון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לממשלה ולבעל הזכיון שבה הוא עומד במפגיע על רצונו להיות מיוצג שם באופן נפרד ועצמאי.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תקנים ומפרטים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מג"א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הצינורות/ המתאמות/ המיכלים וכל ציוד נפט אחר שישמשו במפעל יהיו - זולת אם הוסכם אחרת - לפי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התקנים והמפרטים של מנ"א. ציוד שלגביו אין בנמצא תקנים ומפרטים של מנ"א יהיה לפי אותם תקנים ומאותה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שיבטיחו הפעלה יעילה/ ויותקן לפי מיטב הנוהג המקצועי.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הזכיון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בעל הזכיון לא יהיה זכאי להעביר לאחר את הזכיון או כל חלק הימנו או כל זכות/ זכות-יתר וטובת-הנאה בו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בהסכמה קודמת בכתב מאת השר. אולם בעל הזכיון יהיה זכאי/ בלי הסכמה כזאת/ להעביר את כל זכויותיו/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זכויות-היתר וטובות ההנאה האמורות/ בכפוף להתחייבויותיו על פי זכיון זה/ לכל חברה אחרת שאורגנה על ידיו לצורך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ואשר 51% (חמשים ואחד אחוזים) או יותר מכוח ההצבעה שלה מוחזקים בידי בעל הזכיון או בידי בעלי-מניות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המחזיקים לא פזות מ-51% (חמשים ואחד אחוזים) מכוח ההצבעה של בעל הזכיון.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אם יבקש בעל הזכיון/ לא יאוחר משנתיים לפני תום זכיון זה/ את האכרתו או חידושו/ מתחייבת בזה הממשלה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באהדה בדבר הארכתו או חידושו של הזכיון לתקופה נוספת של 49 (ארבעים ותשע) שנים בתנאים שיוסכם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בתנאי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התחרות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הממשלה מסכימה בזה עם בעל הזכיון שאם איזו הוראה מהוראות זכיון זה או מהוראות מסמכי הזכיון או אם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 סיבה אחרת יקשו על בעל הזכיון לעמוד נוכח תנאי התחרות בסחר הבין-לאומי/ רשאי בעל הזכיון לבקש מאת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סיוע נאות/ והממשלה מסכימה ליתן תשומת-לב אוהדת לבקשה כזאת.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בין-לאומי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שום רשיונות/ היתרים או הרשאות אחרות מאת הממשלה לא יידרשו לטען בין-לאומי של נפט דרך כל קו-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 של המפעל.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השר יהיה מוסמך/ מזמן לזמן/ באישור קודם של ועדת הכספים של הכנסת/ לעשות כל שינויים בזכיון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ובמסמכי הזכיון/ שיסכימו עליהם הצדדים.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כל אימת שיש למסור לפי זכיון זה הודעות/ בקשות/ דרישות או ידיעות (הקרויות כולן בזה "הודעות'") יהיו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 בכתב ויראו אותן כאילו נמסרו כדין אם נשלחו בדואר רשום ומשולט מראש אל הצדדים לפי המענים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שלהלן: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טרי קונטיננטל - ע''י ש. הורוביץ ושותי/ רחוב יהודה תלוי 20/ תל-אביב/ ישראל.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 שר האוצר/ ירושלים/ ישראל.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כל מען אחר במדינת ישראל או בכל ארץ אחרת שיש לה יחסים דיפלומטיים עם ישראל/ שכל צד מן הצדדים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עליו למשנהו בהודעה דומה. כל הודעה שנשלחה כך יהיו רואים אותה כהודעה שנמסרה כתום 0ג (עשרה) ימים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דיוורו של המכתב המכיל את ההודעה כשהוא ממוען כהלכה. כל הודעה שעל הממשלה למסרה לפי זכיון זה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רואים אותה אם נמסרה לבעל הזכיון/ כהודעה בת-תוקף לכל בעל זכיון-משנה או לכל בעל-רשיון של בעל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ויתר צד אחד למשנהו על הפרת הוראה מהוראות הזכיון הזה לא יראו את הויתור כויתור על כל הפרה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מכן של אותה הוראת או של כל הוראה אחרת הדומה לה או שונה ממנה בטיבה.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נוחלים וקוני-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זכיון זה יעבור לנוחליהם וקוני זכויותיהם של הצדדים לו על כל חובותיו וטובותיו.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לא יראו את בעל הזכיון כעוסק בעסקים במדינת ישראל אך ורק מכוח העובדה שהוענק לו שטר זכיון זה/ או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מחזיק משרד בארץ או שנרשם כחברה זרה/ אם יבחר להירשם בך.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כותרות או הערות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שוליים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הכותרות או הערות השוליים בזכיון זה אינן אלא לנוחות הצדדים ולא יושם אליהן לב כל עיקר כשיבואו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לפרש את הוראותיו.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 הודעה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נוטריונית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הצדדים לזכיון זה מוותרים בזה על הצורך בהודעה נוטריונית או בהודעה או מחאה רשמית אחרת לגבי כל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 או אי-קיום או אי-מילוי של כל הוראה מהוראותיו.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בעל-פה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אסורים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זכיון זה אי אפשר לשנותו או להביאו לידי קץ בעל-פה.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ממשלתית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כל דבר שעל פי זכיון זה הותר לממשלה לעשותו או לבצעו או נדרש ממנה לעשותו או לבצעו/ וכל הסכמה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שצריכה להינתן על ידי הממשלה/ יהיה הדבר עשוי ומבוצע כדין וההסכמה תהיה נתונה כדין על ידי שר האוצר או</w:t>
                        </w:r>
                      </w:p>
                      <w:p w:rsidR="004C1B5D" w:rsidRDefault="004C1B5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כל אדם שנתמנה בחתימתו לצורך זה.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0E30C1" w:rsidRDefault="000E30C1">
      <w:pPr>
        <w:rPr>
          <w:rtl/>
        </w:rPr>
      </w:pPr>
      <w:r>
        <w:rPr>
          <w:rtl/>
        </w:rPr>
        <w:br w:type="page"/>
      </w:r>
    </w:p>
    <w:p w:rsidR="000E30C1" w:rsidRDefault="00000000">
      <w:pPr>
        <w:rPr>
          <w:rtl/>
        </w:rPr>
      </w:pPr>
      <w:r>
        <w:pict>
          <v:shape id="_x0000_s8406" o:spid="_x0000_s1085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8406" inset="0,0,0,0">
              <w:txbxContent>
                <w:p w:rsidR="004C1B5D" w:rsidRDefault="004C1B5D">
                  <w:r>
                    <w:rPr>
                      <w:rtl/>
                    </w:rPr>
                    <w:t>266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07" o:spid="_x0000_s1086" type="#_x0000_t202" style="position:absolute;left:0;text-align:left;margin-left:91.2pt;margin-top:711.8pt;width:192.85pt;height:37.2pt;z-index:65;mso-position-horizontal-relative:page;mso-position-vertical-relative:page" stroked="f">
            <v:textbox style="mso-next-textbox:#_x0000_s8407" inset="0,0,0,0">
              <w:txbxContent>
                <w:p w:rsidR="004C1B5D" w:rsidRDefault="004C1B5D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8408" o:spid="_x0000_s1087" type="#_x0000_t202" style="position:absolute;left:0;text-align:left;margin-left:241.7pt;margin-top:262.9pt;width:103.55pt;height:62.95pt;z-index:64;mso-position-horizontal-relative:page;mso-position-vertical-relative:page" stroked="f">
            <v:textbox style="mso-next-textbox:#_x0000_s8408" inset="0,0,0,0">
              <w:txbxContent>
                <w:p w:rsidR="004C1B5D" w:rsidRDefault="004C1B5D">
                  <w:pPr>
                    <w:pStyle w:val="OCRStyle19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(-) לוי אשכול</w:t>
                  </w:r>
                </w:p>
                <w:p w:rsidR="004C1B5D" w:rsidRDefault="004C1B5D">
                  <w:pPr>
                    <w:pStyle w:val="OCRStyle19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4C1B5D" w:rsidRDefault="004C1B5D">
                  <w:pPr>
                    <w:pStyle w:val="OCRStyle19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C1B5D" w:rsidRPr="000E30C1" w:rsidRDefault="004C1B5D">
                  <w:pPr>
                    <w:pStyle w:val="OCRStyle19"/>
                    <w:ind w:left="529"/>
                  </w:pPr>
                  <w:r>
                    <w:rPr>
                      <w:rtl/>
                    </w:rPr>
                    <w:t>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409" o:spid="_x0000_s1088" type="#_x0000_t202" style="position:absolute;left:0;text-align:left;margin-left:93.8pt;margin-top:260.55pt;width:139.4pt;height:65.35pt;z-index:63;mso-position-horizontal-relative:page;mso-position-vertical-relative:page" stroked="f">
            <v:textbox style="mso-next-textbox:#_x0000_s8409" inset="0,0,0,0">
              <w:txbxContent>
                <w:p w:rsidR="004C1B5D" w:rsidRDefault="004C1B5D">
                  <w:pPr>
                    <w:pStyle w:val="OCRStyle19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(-) אדמונד דה-רוטשילד</w:t>
                  </w:r>
                </w:p>
                <w:p w:rsidR="004C1B5D" w:rsidRDefault="004C1B5D">
                  <w:pPr>
                    <w:pStyle w:val="OCRStyle19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יו"ר הדירקטוריון</w:t>
                  </w:r>
                </w:p>
                <w:p w:rsidR="004C1B5D" w:rsidRDefault="004C1B5D">
                  <w:pPr>
                    <w:pStyle w:val="OCRStyle19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C1B5D" w:rsidRPr="000E30C1" w:rsidRDefault="004C1B5D">
                  <w:pPr>
                    <w:pStyle w:val="OCRStyle19"/>
                    <w:ind w:left="162"/>
                  </w:pPr>
                  <w:r>
                    <w:rPr>
                      <w:rtl/>
                    </w:rPr>
                    <w:t>טרי קונטיננטל פייפ ליינס לטד.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10" o:spid="_x0000_s1089" type="#_x0000_t202" style="position:absolute;left:0;text-align:left;margin-left:99.7pt;margin-top:217.95pt;width:388.3pt;height:39pt;z-index:62;mso-position-horizontal-relative:page;mso-position-vertical-relative:page" stroked="f">
            <v:textbox style="mso-next-textbox:#_x0000_s8410" inset="0,0,0,0">
              <w:txbxContent>
                <w:p w:rsidR="004C1B5D" w:rsidRPr="000E30C1" w:rsidRDefault="004C1B5D">
                  <w:pPr>
                    <w:pStyle w:val="OCRStyle19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ולראיה חתמו הצדדים על זכיון זה בידם ביום ובשנה הכתובים בראשית שטר הזכיון הזה.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11" o:spid="_x0000_s1090" type="#_x0000_t202" style="position:absolute;left:0;text-align:left;margin-left:84.5pt;margin-top:70.05pt;width:477.6pt;height:141.15pt;z-index:61;mso-position-horizontal-relative:page;mso-position-vertical-relative:page" stroked="f">
            <v:textbox style="mso-next-textbox:#_x0000_s84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2"/>
                    <w:gridCol w:w="1191"/>
                  </w:tblGrid>
                  <w:tr w:rsidR="004C1B5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שטר זכיין זה ייכנס לתקפו אם הכנסת השלישית תחוקק חוק הנותן תוקף לשטר זכיון זה ולשטר זכיין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המשגה המובא בתוספת ב ואם הממשלה, בעל הזכיון וחברת קו-הצינור יתקשרו ביניהם בכתב/ ביום 31 באוקטובר,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או לפני כן/ בהסכמים הבאים/ היינו -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הסכם התזרומת והתעריפים הנזכר בסעיף 22 לזכיון זה; וכן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הסכם המיתקנים והשירותים הימיים הנזכר בסעיף 23 לזכיון זה; וכן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הסכם שירותי שדה המיכלים הנזכר בסעיף 24 לזכיון זה.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ההסכמים האמורים ייקרא להם ביחד בזכיון זה "מסמכי הזכיין*.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משייכנס שטר זכיון זה לתקפו בהתאם להוראות סעיף-קטן (א) לסעיף זה/ יפרסם השר ברשומות הודעה</w:t>
                        </w:r>
                      </w:p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וטופס של רשומות המכיל את ההודעה הזאת יקובל בעדות בכל בית משפט או בית דין ובכל הליכי בוררות</w:t>
                        </w:r>
                      </w:p>
                      <w:p w:rsidR="004C1B5D" w:rsidRPr="000E30C1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ויהיה ראיה חותכת ששטר הזכיון ושטר זכיון המשנה נכנסו לתקפם ושהצדדים למסמכי הזכיון נתקשרו בהם.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4C1B5D" w:rsidRDefault="004C1B5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ההתחלה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E006B6" w:rsidRDefault="00E006B6">
      <w:pPr>
        <w:rPr>
          <w:rtl/>
        </w:rPr>
      </w:pPr>
      <w:r>
        <w:rPr>
          <w:rtl/>
        </w:rPr>
        <w:br w:type="page"/>
      </w:r>
    </w:p>
    <w:p w:rsidR="00E006B6" w:rsidRDefault="00000000">
      <w:pPr>
        <w:rPr>
          <w:rtl/>
        </w:rPr>
      </w:pPr>
      <w:r>
        <w:pict>
          <v:shape id="_x0000_s8412" o:spid="_x0000_s1091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8412" inset="0,0,0,0">
              <w:txbxContent>
                <w:p w:rsidR="004C1B5D" w:rsidRDefault="004C1B5D">
                  <w:r>
                    <w:rPr>
                      <w:rtl/>
                    </w:rPr>
                    <w:t>267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13" o:spid="_x0000_s1092" type="#_x0000_t202" style="position:absolute;left:0;text-align:left;margin-left:345.95pt;margin-top:701.4pt;width:195.6pt;height:46.75pt;z-index:72;mso-position-horizontal-relative:page;mso-position-vertical-relative:page" stroked="f">
            <v:textbox style="mso-next-textbox:#_x0000_s8413" inset="0,0,0,0">
              <w:txbxContent>
                <w:p w:rsidR="004C1B5D" w:rsidRDefault="004C1B5D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8414" o:spid="_x0000_s1093" type="#_x0000_t202" style="position:absolute;left:0;text-align:left;margin-left:170.1pt;margin-top:433.7pt;width:299.2pt;height:73.85pt;z-index:71;mso-position-horizontal-relative:page;mso-position-vertical-relative:page" stroked="f">
            <v:textbox style="mso-next-textbox:#_x0000_s8414" inset="0,0,0,0">
              <w:txbxContent>
                <w:p w:rsidR="004C1B5D" w:rsidRPr="00E006B6" w:rsidRDefault="004C1B5D">
                  <w:pPr>
                    <w:pStyle w:val="OCRStyle20"/>
                    <w:ind w:left="734"/>
                    <w:rPr>
                      <w:sz w:val="52"/>
                      <w:szCs w:val="52"/>
                    </w:rPr>
                  </w:pPr>
                  <w:r>
                    <w:rPr>
                      <w:sz w:val="50"/>
                      <w:szCs w:val="50"/>
                      <w:rtl/>
                    </w:rPr>
                    <w:t>שטר זכיון-משנה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415" o:spid="_x0000_s1094" type="#_x0000_t202" style="position:absolute;left:0;text-align:left;margin-left:252.5pt;margin-top:315.7pt;width:125.95pt;height:59.4pt;z-index:70;mso-position-horizontal-relative:page;mso-position-vertical-relative:page" stroked="f">
            <v:textbox style="mso-next-textbox:#_x0000_s8415" inset="0,0,0,0">
              <w:txbxContent>
                <w:p w:rsidR="004C1B5D" w:rsidRDefault="004C1B5D">
                  <w:pPr>
                    <w:pStyle w:val="OCRStyle20"/>
                    <w:ind w:left="6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בהסכמת</w:t>
                  </w:r>
                </w:p>
                <w:p w:rsidR="004C1B5D" w:rsidRPr="00E006B6" w:rsidRDefault="004C1B5D">
                  <w:pPr>
                    <w:pStyle w:val="OCRStyle20"/>
                    <w:ind w:left="2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416" o:spid="_x0000_s1095" type="#_x0000_t202" style="position:absolute;left:0;text-align:left;margin-left:169.35pt;margin-top:225.6pt;width:280.35pt;height:76.45pt;z-index:69;mso-position-horizontal-relative:page;mso-position-vertical-relative:page" stroked="f">
            <v:textbox style="mso-next-textbox:#_x0000_s8416" inset="0,0,0,0">
              <w:txbxContent>
                <w:p w:rsidR="004C1B5D" w:rsidRDefault="004C1B5D">
                  <w:pPr>
                    <w:pStyle w:val="OCRStyle20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טרי קונטיננטל פייפ לייבם לטד.</w:t>
                  </w:r>
                </w:p>
                <w:p w:rsidR="004C1B5D" w:rsidRDefault="004C1B5D">
                  <w:pPr>
                    <w:pStyle w:val="OCRStyle20"/>
                    <w:ind w:left="220"/>
                  </w:pPr>
                  <w:r>
                    <w:rPr>
                      <w:rtl/>
                    </w:rPr>
                    <w:t>וחברת קו-צנור אילת בערבון מוגבל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417" o:spid="_x0000_s1096" type="#_x0000_t202" style="position:absolute;left:0;text-align:left;margin-left:337.65pt;margin-top:87.8pt;width:141.75pt;height:51.1pt;z-index:68;mso-position-horizontal-relative:page;mso-position-vertical-relative:page" stroked="f">
            <v:textbox style="mso-next-textbox:#_x0000_s8417" inset="0,0,0,0">
              <w:txbxContent>
                <w:p w:rsidR="004C1B5D" w:rsidRDefault="004C1B5D">
                  <w:pPr>
                    <w:pStyle w:val="OCRStyle20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יום י"א בתמוז תשי"ט</w:t>
                  </w:r>
                </w:p>
                <w:p w:rsidR="004C1B5D" w:rsidRPr="00E006B6" w:rsidRDefault="004C1B5D">
                  <w:pPr>
                    <w:pStyle w:val="OCRStyle20"/>
                    <w:ind w:left="8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ביולי 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18" o:spid="_x0000_s1097" type="#_x0000_t202" style="position:absolute;left:0;text-align:left;margin-left:108.95pt;margin-top:64.8pt;width:61.95pt;height:36.65pt;z-index:67;mso-position-horizontal-relative:page;mso-position-vertical-relative:page" stroked="f">
            <v:textbox style="mso-next-textbox:#_x0000_s8418" inset="0,0,0,0">
              <w:txbxContent>
                <w:p w:rsidR="004C1B5D" w:rsidRPr="00E006B6" w:rsidRDefault="004C1B5D">
                  <w:pPr>
                    <w:pStyle w:val="OCRStyle20"/>
                    <w:ind w:left="19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 ב</w:t>
                  </w:r>
                </w:p>
              </w:txbxContent>
            </v:textbox>
            <w10:wrap anchorx="page" anchory="page"/>
          </v:shape>
        </w:pict>
      </w:r>
    </w:p>
    <w:p w:rsidR="00325B59" w:rsidRDefault="00325B59">
      <w:pPr>
        <w:rPr>
          <w:rtl/>
        </w:rPr>
      </w:pPr>
      <w:r>
        <w:rPr>
          <w:rtl/>
        </w:rPr>
        <w:br w:type="page"/>
      </w:r>
    </w:p>
    <w:p w:rsidR="00325B59" w:rsidRDefault="00000000">
      <w:pPr>
        <w:rPr>
          <w:rtl/>
        </w:rPr>
      </w:pPr>
      <w:r>
        <w:pict>
          <v:shape id="_x0000_s8419" o:spid="_x0000_s1098" type="#_x0000_t202" style="position:absolute;left:0;text-align:left;margin-left:50pt;margin-top:771.95pt;width:495.35pt;height:30pt;z-index:77;mso-position-horizontal-relative:page;mso-position-vertical-relative:page" stroked="f">
            <v:textbox style="mso-next-textbox:#_x0000_s8419" inset="0,0,0,0">
              <w:txbxContent>
                <w:p w:rsidR="004C1B5D" w:rsidRDefault="004C1B5D">
                  <w:r>
                    <w:rPr>
                      <w:rtl/>
                    </w:rPr>
                    <w:t>268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20" o:spid="_x0000_s1099" type="#_x0000_t202" style="position:absolute;left:0;text-align:left;margin-left:95.45pt;margin-top:715.4pt;width:191.25pt;height:32.25pt;z-index:76;mso-position-horizontal-relative:page;mso-position-vertical-relative:page" stroked="f">
            <v:textbox style="mso-next-textbox:#_x0000_s8420" inset="0,0,0,0">
              <w:txbxContent>
                <w:p w:rsidR="004C1B5D" w:rsidRDefault="004C1B5D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8421" o:spid="_x0000_s1100" type="#_x0000_t202" style="position:absolute;left:0;text-align:left;margin-left:175.45pt;margin-top:149.5pt;width:312.65pt;height:391.65pt;z-index:75;mso-position-horizontal-relative:page;mso-position-vertical-relative:page" stroked="f">
            <v:textbox style="mso-next-textbox:#_x0000_s8421" inset="0,0,0,0">
              <w:txbxContent>
                <w:tbl>
                  <w:tblPr>
                    <w:tblW w:w="43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4622"/>
                  </w:tblGrid>
                  <w:tr w:rsidR="004C1B5D" w:rsidRPr="00325B59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4C1B5D" w:rsidRPr="00325B59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עמוד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4C1B5D" w:rsidRPr="00325B59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סעיף</w:t>
                        </w:r>
                      </w:p>
                    </w:tc>
                  </w:tr>
                  <w:tr w:rsidR="004C1B5D" w:rsidRPr="00325B59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269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269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269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- 269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270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270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270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270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270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270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271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271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271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271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272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273</w:t>
                        </w:r>
                      </w:p>
                      <w:p w:rsidR="004C1B5D" w:rsidRPr="00325B59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273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4C1B5D" w:rsidRDefault="004C1B5D">
                        <w:pPr>
                          <w:pStyle w:val="OCRStyle2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משמעותם של מונחים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נושא זכיון המשנה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משך זמן זכיון המשנה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הענקת זכויות, סמכויות. זכויות-יתר וחסינויות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קבלת עול התחייבויות וחבויות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אגרה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אכיפה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הרחבת הכושר; קווי-צינור נוספים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שיפוי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מקרים של הבאת זכיון-המשנה לידי קץ, תרופות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התחייבויות עם הבאת זכיון-המשנה לידי קץ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מעמד חברת קו-הצינור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גישה אל רשומות; קבלת דוחו"ת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בוררות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מקום התשלום ואופן התשלום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העברה; זכיונות-משנה ורשיונות אחרים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נוחלים וקוני זכויות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הודעות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ויתור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חידוש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כותרות או הערות שוליים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ויתור על הודעה נוטריונית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שינויים בעל-פה אסורים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פעולה ממשלתית</w:t>
                        </w:r>
                      </w:p>
                      <w:p w:rsidR="004C1B5D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פירוש</w:t>
                        </w:r>
                      </w:p>
                      <w:p w:rsidR="004C1B5D" w:rsidRPr="00325B59" w:rsidRDefault="004C1B5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תאריך ההתחלה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8422" o:spid="_x0000_s1101" type="#_x0000_t202" style="position:absolute;left:0;text-align:left;margin-left:262.15pt;margin-top:99.2pt;width:136.8pt;height:50.1pt;z-index:74;mso-position-horizontal-relative:page;mso-position-vertical-relative:page" stroked="f">
            <v:textbox style="mso-next-textbox:#_x0000_s8422" inset="0,0,0,0">
              <w:txbxContent>
                <w:p w:rsidR="004C1B5D" w:rsidRDefault="004C1B5D">
                  <w:pPr>
                    <w:pStyle w:val="OCRStyle21"/>
                    <w:ind w:left="198"/>
                    <w:rPr>
                      <w:sz w:val="38"/>
                      <w:szCs w:val="38"/>
                      <w:rtl/>
                    </w:rPr>
                  </w:pPr>
                  <w:r>
                    <w:rPr>
                      <w:sz w:val="38"/>
                      <w:szCs w:val="38"/>
                      <w:rtl/>
                    </w:rPr>
                    <w:t>שטר זכיון-משנה</w:t>
                  </w:r>
                </w:p>
                <w:p w:rsidR="004C1B5D" w:rsidRPr="00325B59" w:rsidRDefault="004C1B5D">
                  <w:pPr>
                    <w:pStyle w:val="OCRStyle21"/>
                    <w:ind w:left="47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תוכן ענינים</w:t>
                  </w:r>
                </w:p>
              </w:txbxContent>
            </v:textbox>
            <w10:wrap anchorx="page" anchory="page"/>
          </v:shape>
        </w:pict>
      </w:r>
    </w:p>
    <w:p w:rsidR="00C138FF" w:rsidRDefault="00C138FF">
      <w:pPr>
        <w:rPr>
          <w:rtl/>
        </w:rPr>
      </w:pPr>
      <w:r>
        <w:rPr>
          <w:rtl/>
        </w:rPr>
        <w:br w:type="page"/>
      </w:r>
    </w:p>
    <w:p w:rsidR="00C138FF" w:rsidRDefault="00000000">
      <w:pPr>
        <w:rPr>
          <w:rtl/>
        </w:rPr>
      </w:pPr>
      <w:r>
        <w:pict>
          <v:shape id="_x0000_s8423" o:spid="_x0000_s1102" type="#_x0000_t202" style="position:absolute;left:0;text-align:left;margin-left:50pt;margin-top:771.95pt;width:495.35pt;height:30pt;z-index:81;mso-position-horizontal-relative:page;mso-position-vertical-relative:page" stroked="f">
            <v:textbox style="mso-next-textbox:#_x0000_s8423" inset="0,0,0,0">
              <w:txbxContent>
                <w:p w:rsidR="004C1B5D" w:rsidRDefault="004C1B5D">
                  <w:r>
                    <w:rPr>
                      <w:rtl/>
                    </w:rPr>
                    <w:t>269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24" o:spid="_x0000_s1103" type="#_x0000_t202" style="position:absolute;left:0;text-align:left;margin-left:358.6pt;margin-top:718.8pt;width:188.7pt;height:27.9pt;z-index:80;mso-position-horizontal-relative:page;mso-position-vertical-relative:page" stroked="f">
            <v:textbox style="mso-next-textbox:#_x0000_s8424" inset="0,0,0,0">
              <w:txbxContent>
                <w:p w:rsidR="004C1B5D" w:rsidRDefault="004C1B5D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8425" o:spid="_x0000_s1104" type="#_x0000_t202" style="position:absolute;left:0;text-align:left;margin-left:94.05pt;margin-top:380.65pt;width:450.05pt;height:330.05pt;z-index:79;mso-position-horizontal-relative:page;mso-position-vertical-relative:page" stroked="f">
            <v:textbox style="mso-next-textbox:#_x0000_s842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3"/>
                    <w:gridCol w:w="7068"/>
                  </w:tblGrid>
                  <w:tr w:rsidR="004C1B5D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משמעותם של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מונחים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הביטויים המשמשים בזכיון-משנה זה משמעותם כמשמעות שניחנה להם בשטר הזכיון/ שנערך ונחתם ביום זה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הממשלה ובירי בעל הזכיון/ זולת אם תשתמע מן ההקשר משמעות אחרת.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זכיון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בעל הזכיון/ בהסכמת הממשלה/ מעניק בשטר זה לחברת קו-הצינור/ וחברת קו-הצינור מקבלת בזה מבעל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הזכיון/ את הזכויות והרשיון הייחודיים ושאינם ניתנים להעברה -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להוביל בצינור/ דרך שטת ישראל אל כל נקודה או נקודות בישראל ואל כל נקודה או נקודות בחוף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 התיכון דרומית לגבול שבראש הניקרה/ נפט גלמי המיובא דרך ים-םוף או שמקורו בכל מקום בתחום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הנמצא בין חוף ים-סוף ובין קו מדומה הנמשך במקביל לאותו חוף במרחק 50 (חמישים) קילומטר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הימנו; ויתר על כן, שום אדם/ זולת הברת קו-הצינור/ לא תהיה לו הזכות להוביל דרך שטח ישראל מים-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אל כל נקודה או נקודות בישראל ואל כל נקודה או נקודות על חוף יט התיכון דרומית לגבול שבראש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הניקרה/ בקו-צינור או חלקו בקו-צינור וחלקו באמצעים אחרים/ נפט גלמי המיובא דרך ים-סוף או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שמקורו בכל מקום בתחום שטת הנמצא כמתואר לעיל; וכן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לבנות או לרכוש/ להחזיק ולהפעיל/ לצורך הובלת נפק גלמי/ את קו-הצינור אילת- חיפה וקו-צינור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 מאחד החוצים את שטח ישראל מכל נקודה או נקודות בחופו של מפרץ אילת (להלן - חוף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אילת) עד לנקודה או לנקודות בישראל ועד לנקודה או לנקודות על חוף ים התיכון דרומית לגבול שבראש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הניקרה/ ככל שיוסכם בין הצדדים/ וכל מיתקנים לשאיבה/ להחסנה ולטרמינוסים וכל מיתקני-לואי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ולעשות את כל הדברים הנחוצים בקשר לכך.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הזכויות והרשיון הייחודיים והבלתי ניתנים להעברה האמורים לעיל/ ייקרא להם להלן ''נושא זכיון המשנה*.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משך-זמן זכיון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משך-זמנו של זכיון-משנה זה יהיה תקופה המתחילה בתאריך ההתחלה וגומרת עם תום 49 (ארבעים ותשע)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שנים/ פחות חודש אחד/ למן תאריך הממסר הראשון/ זולת אם יובא לידי קץ בתאריך מוקדם יותר כפי שנקבע להלן.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זכויות/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סמכויות/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זכויות-יתר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וחסינויות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חברת קו-הצינור יהיו לה/ בנושא זכיון המשגה ובקשר אתו/ כל הזכויות/ הסמכויות/ זכויות היתר והחסינויות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שהוענקו לבעל הזכיון בשטר הזכיון/ בהסכם המיתקנים והשירותים הימיים ובהסכם שירותי שדה המיכלים/ ותהיה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להשתמש בהן/ באותה מידה מלאה ובאותו תוקף פעולה כאילו זכויות/ סמכויות/ זכויות-יתר וחסינויות אלה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הוענקו במישרין לחברת קו-הצינור במקומו של בעל הזכיון על פיהם. מבלי להגביל במשהו את האמור לעיל/ יהיו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 קו-הצינור - בין שאר דברים - בנושא זכיון המשגה ובקשר אתו/ כל הזכויות/ זכויות היתר/ הסמכויות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והחסינויות של בעל הזכיון לרכוש/ לנצל ולהוציא מרשותו קרקע וטובות הנאה בקרקעות/ לרבות חכירות/ חכירות-</w:t>
                        </w:r>
                      </w:p>
                      <w:p w:rsidR="004C1B5D" w:rsidRDefault="004C1B5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וזכויות-דרך/ לקבל הספקת מים הולמת/ לייבא ולייצא המרים וציוד/ להעסיק מומחים מאושרים ועובדים אחרים/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8426" o:spid="_x0000_s1105" type="#_x0000_t202" style="position:absolute;left:0;text-align:left;margin-left:138.6pt;margin-top:110.55pt;width:408.65pt;height:266.5pt;z-index:78;mso-position-horizontal-relative:page;mso-position-vertical-relative:page" stroked="f">
            <v:textbox style="mso-next-textbox:#_x0000_s8426" inset="0,0,0,0">
              <w:txbxContent>
                <w:p w:rsidR="004C1B5D" w:rsidRDefault="004C1B5D">
                  <w:pPr>
                    <w:pStyle w:val="OCRStyle22"/>
                    <w:ind w:left="272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שטר זכיון-משנה</w:t>
                  </w:r>
                </w:p>
                <w:p w:rsidR="004C1B5D" w:rsidRDefault="004C1B5D">
                  <w:pPr>
                    <w:pStyle w:val="OCRStyle2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שטר זכיון-משנה זה שנעשה ביום י"א בתמוז תשי"ט (17 ביולי 1939)/ בין טרי קונטיננטל פייפ ליינס לטד. -</w:t>
                  </w:r>
                </w:p>
                <w:p w:rsidR="004C1B5D" w:rsidRDefault="004C1B5D">
                  <w:pPr>
                    <w:pStyle w:val="OCRStyle2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(.</w:t>
                  </w:r>
                  <w:r>
                    <w:t>TRI CONTINENTAL PIPE LINES LTD</w:t>
                  </w:r>
                  <w:r>
                    <w:rPr>
                      <w:rtl/>
                    </w:rPr>
                    <w:t>) , חברה מאורגנת וקיימת לפי הוקי קנדה, אשר משרדה הראשי הוא</w:t>
                  </w:r>
                </w:p>
                <w:p w:rsidR="004C1B5D" w:rsidRDefault="004C1B5D">
                  <w:pPr>
                    <w:pStyle w:val="OCRStyle2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 xml:space="preserve">בקנדה/ אלברטה/ קלגרי/ מערב השדרה השמינית 231,  </w:t>
                  </w:r>
                  <w:r>
                    <w:t>Eighth Avenue West, Calgary, Alberta, Canada</w:t>
                  </w:r>
                  <w:r>
                    <w:rPr>
                      <w:rtl/>
                    </w:rPr>
                    <w:t xml:space="preserve"> </w:t>
                  </w:r>
                </w:p>
                <w:p w:rsidR="004C1B5D" w:rsidRDefault="004C1B5D">
                  <w:pPr>
                    <w:pStyle w:val="OCRStyle2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231 (להלן - בעל הזכיון)/ מצד אחד/ ובין חברת קו-צינור אילת בערבון מוגבל/ אשר שמה באנגלית הוא</w:t>
                  </w:r>
                </w:p>
                <w:p w:rsidR="004C1B5D" w:rsidRDefault="004C1B5D">
                  <w:pPr>
                    <w:pStyle w:val="OCRStyle2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EILAT PIPELINE COMPANY LIMITED</w:t>
                  </w:r>
                  <w:r>
                    <w:rPr>
                      <w:rtl/>
                    </w:rPr>
                    <w:t>), חברה מאורגנת וקיימת לפי הוקי מדינת ישראל/ אשר משרדה</w:t>
                  </w:r>
                </w:p>
                <w:p w:rsidR="004C1B5D" w:rsidRDefault="004C1B5D">
                  <w:pPr>
                    <w:pStyle w:val="OCRStyle2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הרשום הוא ברחוב יהודה הלוי 20/ תל-אביב (להלן - חברת קי-הצינור)/ מצד שני/ בהסכמת מדינת ישראל/ המיוצגת</w:t>
                  </w:r>
                </w:p>
                <w:p w:rsidR="004C1B5D" w:rsidRDefault="004C1B5D">
                  <w:pPr>
                    <w:pStyle w:val="OCRStyle2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על ידי ממשלת ישראל והפועלת באמצעות שר האוצר/ (להלן - הממשלה)/</w:t>
                  </w:r>
                </w:p>
                <w:p w:rsidR="004C1B5D" w:rsidRDefault="004C1B5D">
                  <w:pPr>
                    <w:pStyle w:val="OCRStyle22"/>
                    <w:ind w:left="322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מעיד:</w:t>
                  </w:r>
                </w:p>
                <w:p w:rsidR="004C1B5D" w:rsidRDefault="004C1B5D">
                  <w:pPr>
                    <w:pStyle w:val="OCRStyle2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הואיל ובעל הזכיון ביקש מאת הממשלה/ והממשלה נתנה לבעל הזכירן/ לפי שטר זכיון הנושא עליו אותו תאריך</w:t>
                  </w:r>
                </w:p>
                <w:p w:rsidR="004C1B5D" w:rsidRDefault="004C1B5D">
                  <w:pPr>
                    <w:pStyle w:val="OCRStyle2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שלעיל/ זכיון להובלת נפט ולבנייתו או רכישתו/ החזקתו והפעלתו של קו-ציבור או קווי-צינור החוצים את שטה</w:t>
                  </w:r>
                </w:p>
                <w:p w:rsidR="004C1B5D" w:rsidRDefault="004C1B5D">
                  <w:pPr>
                    <w:pStyle w:val="OCRStyle2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ישראל/ כמובא ביתר פירוט באותו שטר זכיון;</w:t>
                  </w:r>
                </w:p>
                <w:p w:rsidR="004C1B5D" w:rsidRDefault="004C1B5D">
                  <w:pPr>
                    <w:pStyle w:val="OCRStyle2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והואיל ולפי הסכם הנושא עליו אותו תאריך שלעיל הסכים בעל הזכיון/ בהסכמת הממשלה/ להעניק לחברת קו-</w:t>
                  </w:r>
                </w:p>
                <w:p w:rsidR="004C1B5D" w:rsidRDefault="004C1B5D">
                  <w:pPr>
                    <w:pStyle w:val="OCRStyle2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הצינור זכיון-משנה בנוסח ובתנאים של שטר זה/</w:t>
                  </w:r>
                </w:p>
                <w:p w:rsidR="004C1B5D" w:rsidRPr="00C138FF" w:rsidRDefault="004C1B5D">
                  <w:pPr>
                    <w:pStyle w:val="OCRStyle22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הילכך מוצהר בזה לאמור:</w:t>
                  </w:r>
                </w:p>
              </w:txbxContent>
            </v:textbox>
            <w10:wrap anchorx="page" anchory="page"/>
          </v:shape>
        </w:pict>
      </w:r>
    </w:p>
    <w:p w:rsidR="00843300" w:rsidRDefault="00843300">
      <w:pPr>
        <w:rPr>
          <w:rtl/>
        </w:rPr>
      </w:pPr>
      <w:r>
        <w:rPr>
          <w:rtl/>
        </w:rPr>
        <w:br w:type="page"/>
      </w:r>
    </w:p>
    <w:p w:rsidR="00843300" w:rsidRDefault="00000000">
      <w:pPr>
        <w:rPr>
          <w:rtl/>
        </w:rPr>
      </w:pPr>
      <w:r>
        <w:pict>
          <v:shape id="_x0000_s8427" o:spid="_x0000_s1106" type="#_x0000_t202" style="position:absolute;left:0;text-align:left;margin-left:50pt;margin-top:771.95pt;width:495.35pt;height:30pt;z-index:84;mso-position-horizontal-relative:page;mso-position-vertical-relative:page" stroked="f">
            <v:textbox style="mso-next-textbox:#_x0000_s8427" inset="0,0,0,0">
              <w:txbxContent>
                <w:p w:rsidR="004C1B5D" w:rsidRDefault="004C1B5D">
                  <w:r>
                    <w:rPr>
                      <w:rtl/>
                    </w:rPr>
                    <w:t>270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28" o:spid="_x0000_s1107" type="#_x0000_t202" style="position:absolute;left:0;text-align:left;margin-left:94.85pt;margin-top:722.1pt;width:181.95pt;height:29.5pt;z-index:83;mso-position-horizontal-relative:page;mso-position-vertical-relative:page" stroked="f">
            <v:textbox style="mso-next-textbox:#_x0000_s8428" inset="0,0,0,0">
              <w:txbxContent>
                <w:p w:rsidR="004C1B5D" w:rsidRDefault="004C1B5D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8429" o:spid="_x0000_s1108" type="#_x0000_t202" style="position:absolute;left:0;text-align:left;margin-left:93.05pt;margin-top:65.35pt;width:467.1pt;height:649.05pt;z-index:82;mso-position-horizontal-relative:page;mso-position-vertical-relative:page" stroked="f">
            <v:textbox style="mso-next-textbox:#_x0000_s84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1440"/>
                  </w:tblGrid>
                  <w:tr w:rsidR="004C1B5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לבנות ולנצל מיתקני קשר/ נמל וים/ להשתמש במיתקנים ושירותים של שדה מיכלים, להשתמש בשעות חירום בקווי-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הצינור הקיימים, בני 8 אינצ'יפ/ הנזכרים בסעיף 10 לזכיון/ ליהנות מזכויות-יתר לגבי מטבע מקומי ומטבע-חוץ/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ליהנות מפטורים ממס/ מטי יבוא ומסי בלו ולהשתמש בכל אותן הזכויות/ זכויות היתר/ הסמכויות והחסינויות האחרות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המוענקות לבעל הזכיין ולבעלי זכיונות-משנה של בעל הזכיון מכוח הזכיון/ מכוח הסכם המיתקנים והשירותם הימיים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ומכוח הסכם שירותי שדה המיכלים/ ולהפיק הנאה מהן.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חברת קו-הצינור מקבלת עליה ומסכימה בזה למלא את בל החבויות וההתחייבויות המוטלות על בעל הזכיון/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זכיון המשנה ובקשר אתו מכוח הזכיון/ מכוח הסכם המיתקנים והשירותים הימיים ומכוח הסכם שדה המיכלים/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מידה מלאה ובאותו תוקף פעולה כאילו חברת קו-הצינור נטלה על עצמה במישרין את החבויות וההתחייבויות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 במקום בעל הזכיון על פי הזכיון ועל פי ההסכמים האמורים/ ולנכות ולשלם לממשלה כל מסים המשתלמים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מפעיל על פי הזכיון.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עול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התחייבויות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וחבויות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תמורת הזכויות המוענקות בזה לחברת קו-הצינור/ תשלט חברת קו-הצינור לבעל הזכיון לתקופה של 15 (חמש-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עשרה) שנה למן תאריך הממסר הראשון/ בשיעורים רבע-שנתיים/ אגרה שנתית בסך -.160/000 $ (מאה וששים אלף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דולרים) בתוספת כל אגרה אחרת שיוסכם עליה בין שני הצדדים ושתאושר על ידי השר. עם תום התקופה האמורה של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(חמש-עשרה) שנה תשלם חברת קו-הצינור לבעל הזכיון אותה אגרה/ אם בכלל תשולם אגרה/ שיוסכם עליה בין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קו-הצינור ובין בעל הזכיון/ אך לא יותר מ--.84/000 $ (שמונים וארבעה אלף דולרים) לשנה מבלי אישורו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של השר. בהעדר הסכם/ תשלם חברת קו-הצינור לבעל הזכיון אותה אגרה שתיקבע לפי בקשת אחד הצדדים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זמן שהוא או מזמן לזמן - על ידי הליכי בוררות לפי סעיף 15 לזכיון-משנה זה/ אך לא יותר מ-.84,000 $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(שמונים וארבעה אלף דולרים)/ מכלי אישורו הקודם של השר/ בשעה שייקבע בבוררות מהי אגרה הוגנת וסבירה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משקל נאות לרווחי העבר של חברת קו-הצינור/ לאומדן רווחיה בעתיד/ למצב התחרותי שלה ולגורמים אחרים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השייכים לגוף הענין.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חברת קו-הצינור תודיע מיד לבעל הזכיון על כל הפרה או איום הפרה מצד הממשלה של התחייבות מהתחייבו-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יותיה לחברת קו-הצינור/ ובעל הזכיון תהיה לו הזכות בכל זמן שהוא או מזמן לזמן לאכוף/ בשם חברת קו-הצינור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התחייבויות הממשלה לחברת קו-הצינור/ בכל תובענה/ תביעה או הליך שיובאו על ידי בעל הזכיון לתכלית זו/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בעל הזכיון זכאי לגבות את מלוא סכום התשלום שיגיע לחברת קו-הצינור. כל סכום ששולם לבעל הזכיון בתוצאה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מתובענה/ תביעה או הליך כאמור/ יוחזק על ידיו בנאמנות בעד חברת קו-הצינור ובעל הזכיון יעשה באותו סכום אך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ורק לפי הוראות חברת קו-הצינור/ אולם בעל הזכיון יהיה זכאי לשמור בידיו כל סכום כזה כפרעון סכומים המגיעים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מחברת קו-הצינור או כבטחון לפרעון סכומים שיגיעו לו בעתיד מחברת קו-הצינור או שבדרך הרגילה היו משתלמים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ידי חברת קו-הצינור/ אם כדיבידנדים/ כריבית/ אגרה או בכל צורה אחרת.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בזה לא יראו אותו כפוגע מאיזו בחינה שהיא בזכותה של חברת קו-הצינור לאכוף את התחייבויות הממ-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כלפיה לפי זכיון-משנה זה/ אלא שכל סכום ששולם על ידי הממשלה לבעל הזכיון כתוצאה מכל תובענה/ תביעה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הליך/ שהובאו על ידי בעל הזכיון בשם חברת קו-הצינור/ יפטור את הממשלה/ עד למידת אותו תשלום/ מהתחייבו-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יותיה כלפי חברת קו-הצינור. בקשר לבל ענינים אחרים המתייחסים לנושא זכיון המשגה תהיה חברת קו-הצינור זכאית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כל הליך/ להגיש ולנהל כל תובענה ולתבוע ולהיתבע בשמה היא.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חברת קו-הצינור תהיה זכאית להתקין ולהפעיל כל מיתקנים נוספים שיהיו דרושים להגדלת כושר התזרומת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קו-צינור אילת-חיפה/ בהתאם להוראות סעיף 11 לזכיון.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אימת שבעל הזכיון בעצמו מקבל עליו לבנות/ או מתיר - בהתאם לזכיין - לכל אדם אחר לבנות/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קווי-צינור נוספים להובלת נפט שאינו נפט גלמי (או להובלת נפט גלמי מקום שחברת קו-הצינור מסרבת לספק/ או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מספקת/ לפי סעיף-קטן (א)/ מיתקנים נוספים להובלת נפט גלמי) על כל רצועת אדמה שבה או שעליה יש לחברת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 זכות-דרך/ מסכימה חברת קו-הצינור לבצע אותן העברות של זכות הדרך שלה/ או להתיר אותו שימוש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הדרך האמורה/ ככל שיהיה דרוש או רצוי ולשתף פעולה במלוא המידה ומכל הבחינות על מנת להקל על השלמת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האמורה ולהתיר לבעל הזכיון או לאותו אדם אחר להחזיק ולהפעיל אותם קווי-צינור נוספים.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דרישה שנתקבלה על ידי בעל הזכיון מהממשלה ביחס להרחבת קו-הצינור אילת-חיפה/ לפי מעיף 11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לזכיון/ תועבר מיד על ידי בעל הזכיון לחברת קו-הצינור.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כושר;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קווי-ציגור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חברת קו-הצינור מסכימה בזה לשפות את בעל הזכיון ולשמרו לגל תיגרם לו רעה בשל כל חבות/ הפסד או בזק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הזכיון עלול להתחייב בהם או לסבול מהם עקב עשייתו או אי עשייתו של כל דבר שהוא על ידי חברת קו-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הצינור לפי זכיון-משנה זה או לפי כל מסמך ממסמכי הזכיין/ או בקשר להפעלת- קו-הצינור אילת-חיפה.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כל הוראה בזכיון-משנה זה האומרת את ההיפך, יהוו הדברים האמורים להלן מקרים שכל אחד מהם ישמש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הזכיון נימוק להביא לידי קץ את הזכויות המוענקות לפי זכיון-משנה זה: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אי-פרעון על ידי חברת קו-הצינור/ תוך 30 (שלושים) יום אחרי התאריך שבו חל הפרעון/ של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המפורטת בסעיף 8 לעיל/ או של ריבית או אמורטיזציה על כל איגרות חוב של חברת קו-הציבור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המוחזקות על ידי בעל הזכיין/ או של בל חוב שחברת קו-הצינור חייבת לבעל הזכיון;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מקרים של הבאת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זכיון-המשנה</w:t>
                        </w:r>
                      </w:p>
                      <w:p w:rsidR="004C1B5D" w:rsidRDefault="004C1B5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קץ; תרופות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B9714E" w:rsidRDefault="00B9714E">
      <w:pPr>
        <w:rPr>
          <w:rtl/>
        </w:rPr>
      </w:pPr>
      <w:r>
        <w:rPr>
          <w:rtl/>
        </w:rPr>
        <w:br w:type="page"/>
      </w:r>
    </w:p>
    <w:p w:rsidR="00B9714E" w:rsidRDefault="00000000">
      <w:pPr>
        <w:rPr>
          <w:rtl/>
        </w:rPr>
      </w:pPr>
      <w:r>
        <w:pict>
          <v:shape id="_x0000_s8430" o:spid="_x0000_s1109" type="#_x0000_t202" style="position:absolute;left:0;text-align:left;margin-left:50pt;margin-top:771.95pt;width:495.35pt;height:30pt;z-index:87;mso-position-horizontal-relative:page;mso-position-vertical-relative:page" stroked="f">
            <v:textbox style="mso-next-textbox:#_x0000_s8430" inset="0,0,0,0">
              <w:txbxContent>
                <w:p w:rsidR="004C1B5D" w:rsidRDefault="004C1B5D">
                  <w:r>
                    <w:rPr>
                      <w:rtl/>
                    </w:rPr>
                    <w:t>271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31" o:spid="_x0000_s1110" type="#_x0000_t202" style="position:absolute;left:0;text-align:left;margin-left:362pt;margin-top:719.45pt;width:181.15pt;height:26.15pt;z-index:86;mso-position-horizontal-relative:page;mso-position-vertical-relative:page" stroked="f">
            <v:textbox style="mso-next-textbox:#_x0000_s8431" inset="0,0,0,0">
              <w:txbxContent>
                <w:p w:rsidR="004C1B5D" w:rsidRDefault="004C1B5D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8432" o:spid="_x0000_s1111" type="#_x0000_t202" style="position:absolute;left:0;text-align:left;margin-left:88.15pt;margin-top:67.25pt;width:462.55pt;height:646.25pt;z-index:85;mso-position-horizontal-relative:page;mso-position-vertical-relative:page" stroked="f">
            <v:textbox style="mso-next-textbox:#_x0000_s84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153"/>
                  </w:tblGrid>
                  <w:tr w:rsidR="004C1B5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3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הפרה או אי-מילוי מהותיים על ידי חברת קו-הצינור של התחייבויותיה כלפי בעל הזכיון על פי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זכיון-משנה זה (זולת אי-פרעון של האגרה המפורטת בסעיף 6 לעיל על ידי חברת קו-הצינור) וההפרה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 המילוי אינם באים על תיקונם תוך זמן מביר אחרי הודעה בכתב על ידי בעל הזכיון/ המפרטת את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ההפרה או אי המילוי האמורים; או אם חברת קו-הצינור/ אחרי בקשה סבירה מצד בעל הזכיון/ אינה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עושה מעשה או אינה נוקטת בקו-התנהגות הנדרשים לפי זכיון-משנה זה/ לפי הזכיון או לפי מסמכי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או לפי החוק החל/ או אם אינה חדלה או אינה נמנעת מלעשות מעשה או מלנקוט בקו-התנהגות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האסורים לפי זכיון-משנה זה, לפי הזכיון או לפי מסמכי הזכיון או לפי החוק החל* הכל לפי הענין;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הפירוק-מרצון של חברת קו-הצינור בלי הסכמתו הקודמת של בעל הזכיון או הפירוק-מאונס של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קו-הצינור בתוקף צו סופי של בית משפט בעל שיפוט מוסמך;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הבאת הזכיון לידי קץ מכל סיבה שהיא.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בהתרחש מקרה מהמקרים המפורטים לעיל תהיה לבעל הזכיון הזכות/ לפי ברירתו/ להביא לידי קץ זכיון-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זה וכל הזכויות וזכויות היתר של חברת קו-הצינור לפי זכיון-משנה זה. האמור בזה לא יראו אותו כאילו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מגביל את זכותו של בעל הזכיון לגבות דמי נזק בגלל כל הפרה של זכיון-משנה זה או בגלל הפרת כל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אחרת של חברת קו-הצינור כלפי בעל הזכיון/ שלא פורטו כאן במיוחד/ או את זכותו לבקש כל תרופות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שנקבעו בזכיון-משנה זה או בכל הסכם אחר שבין הצדדים או כל תרופה אחרת שנקבעה בחוק.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עם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זכיוך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לידי קץ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הובא זכיון-משנה זה לידי קץ בשל כל נימוק אחר (שלא כתוצאה ממקרה המתואר בסעיף 10 (ד) לזכיון-משנה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זה)/ יהיה בעל הזכיון זכאי/ לפי ברירתו/ לקבל לידיו/ או להתיר לכל אדם אחר באישורה הקודם של הממשלה לקבל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לידיו/ את הפעלתם של קווי-צינור לנפט גלמי המופעלים על ידי חברת קו-הצינור/ וחברת קו-הצינור תנקוט בכל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הדרושות כדי להקל על קבלת ההפעלה כאמור/ לרבות - מבלי הגבלה - ההעברה לבעל הזכיון/ או לאדם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 על ידיו ושאושר על ידי הממשלה/ של כל זכויות-דרך/ טובות ההנאה בקרקעות וזכויות מים/ העברת כל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החוזים הקיימים ומסירת תעודות קנין נאותות המקנות בידי בעל הזכיון או בידי אותו אדם אחר כל זכויות/ זכויות-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קנין וטובות הנאה של חברת קו-הצינור בקווי-הצינור האמורים ובכל מיתקני הלואי שלהם/ וכל כלי רכב/ מכונות/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ציוד/ חמרים וחלקי חילוף המשמשים בהפעלתם. עם העברה ומסירה כאמור/ ישלם בעל הזכיון/ או יגרום לכך שישולם/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 קו-הצינור המחיר המקורי שבו עלו לחברת קו-הצינור הנכסים והרכוש שהועברו ונמסרו כך/ בניכוי הפחת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הרשום בפנקסי חברת קו-הצינור ובניכוי כל סכומים שחברת קו-הצינור תהיה חייבת אז לבעל הזכיון/ אם בתור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דמי-נזק בשל אי-קיום או בשל כל דבר אחר/ ובניכוי כל הוצאות שהוציא בעל הזכיון בקשר להבאת זכיון-משנה זה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קץ.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חברת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זכיון-משנה זה לא יראו אותו כעושה את חברת קו-הצינור לבא כוחו של בעל הזכיון לכל מטרה שהיא. שום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או סמכות אינה מוענקת לחברת קו-הצינור ליטול עליה או ליצור כל התחייבות או חבות/ במפורש או מכללא/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בעל הזכיון או לחייב את בעל הזכיון בכל דרך שהיא.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אל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רשומות; קבלת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דוחו''ת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חברת קו-הצינור תעמיד בכל עת לרשות בעל הזכיון/ לשם בדיקה במשרדי חברת קו-הצינור בשעות סבירות/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פנקסיה וחשבונותיה/ רשומותיה/ רשימותיה ומסמכיה מכל תיאור שהוא/ ותמציא לבעל הזכיון/ באמצעות פקידיה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המתאימים/ כל ידיעות שיהיו דרושות לו בכל ענינים המתייחסים או הנוגעים לבנייתם או רכישתם/ החזקתם והפעלתם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קווי-הצינור לנפט גלמי או לעסקיה של חברת קו-הצינור. מבלי להגביל במשהו את האמור לעיל/ מובן ומוסכם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שבעל הזכיון יהיה זכאי לקבל/ מיד עם השלמתם/ כל דוחו"ת ותקציבים שהוגשו על ידי חברת קו-הצינור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בהתאם להסכם התזרומת והתעריפים.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אם בזמן מן הזמנים במשך תקופת זכיון המשנה או לאחר מכן יתעורר איזה ספק/ מחלוקת או סכסוך בין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בעגין פרשנותו או ביצועו של זכיון-משנה זה או של כל דבר הקשור בו/ או בענין הזכויות והחובות של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לזכיון-משנה זה/ הרי אם לא הושגה הסכמה ליישב את הספק/ המחלוקת או הסכסוך בדרכים אחרות/ יובאו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לפני בורר יחיד - בין תושב ישראל ובין תושב-חוץ - שיסכימו עליו הצדדים. לא הסכימו ביניהם הצדדים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לבורר תוך 30 (שלושים) יום אחרי שבאה דרישה על כך מכל צד מהצדדים/ רשאי כל צד לבקש מנשיא לשכת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הבין-לאומית בפארימ למנות בורר. החלטת הבורר תהיה סופית ומחייבת את הצדדים. מקום הבוררות ייקבע לפי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הצדדים ובאין הסכמה יהיה מקום הבוררות בירושלים.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הסכימו הצדדים שהספק/ המחלוקת או הסכסוך האמורים הם בענין טכני או בענין חשבונאות/ או מקום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שמסמכי הזכיון קובעים כי ספק/ מחלוקת או סכסוך כאלה יובאו לפני מומחה/ ולא הושגה הסכמה בין הצדדים ליישבם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בדרכים אחרות/ יובאו הספק/ המחלוקת או הסכסוך לפני מומחה - בין תושב ישראל ובין תושב-חוץ - שיסכימו עליו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הצדדים. לא הסכימו ביניהם הצדדים בנוגע למומחה תוך 30 (שלושים) יום אחרי שבאה דרישה על כך מכל צד מהצדדים/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כל צד לבקש מנשיא לשכת המסחר הבין-לאומית בפאריס למנות מומחה. המומחה/ שנתמנה על ידי הצדדים או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הנשיא האמור/ לא יהיו רואים אותו בגדר בורר והוראות פקודת הבוררות לא יחולו עליו. הוא לא יהיה כפוף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לשוט סדרי דין/ ראיות או חוק/ והחלטתו תהיה מופית.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הבאה לבוררות או למומחה וכל הסכם או הופעה על פי סעיף זה או על פי סעיף 43 לזכיון/ רשאי בעל הזכיון</w:t>
                        </w:r>
                      </w:p>
                      <w:p w:rsidR="004C1B5D" w:rsidRDefault="004C1B5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לבצעם בשם עצמו ובשם חברת קו-הצינור/ ויהיו רואים את בעל הזכיון כמיופה-כוח לבצע את ההבאה לבוררות או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6D5FEA" w:rsidRDefault="006D5FEA">
      <w:pPr>
        <w:rPr>
          <w:rtl/>
        </w:rPr>
      </w:pPr>
      <w:r>
        <w:rPr>
          <w:rtl/>
        </w:rPr>
        <w:br w:type="page"/>
      </w:r>
    </w:p>
    <w:p w:rsidR="006D5FEA" w:rsidRDefault="00000000">
      <w:pPr>
        <w:rPr>
          <w:rtl/>
        </w:rPr>
      </w:pPr>
      <w:r>
        <w:pict>
          <v:shape id="_x0000_s8433" o:spid="_x0000_s1112" type="#_x0000_t202" style="position:absolute;left:0;text-align:left;margin-left:50pt;margin-top:771.95pt;width:495.35pt;height:30pt;z-index:90;mso-position-horizontal-relative:page;mso-position-vertical-relative:page" stroked="f">
            <v:textbox style="mso-next-textbox:#_x0000_s8433" inset="0,0,0,0">
              <w:txbxContent>
                <w:p w:rsidR="004C1B5D" w:rsidRDefault="004C1B5D">
                  <w:r>
                    <w:rPr>
                      <w:rtl/>
                    </w:rPr>
                    <w:t>272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34" o:spid="_x0000_s1113" type="#_x0000_t202" style="position:absolute;left:0;text-align:left;margin-left:90.5pt;margin-top:707.5pt;width:185.35pt;height:42.15pt;z-index:89;mso-position-horizontal-relative:page;mso-position-vertical-relative:page" stroked="f">
            <v:textbox style="mso-next-textbox:#_x0000_s8434" inset="0,0,0,0">
              <w:txbxContent>
                <w:p w:rsidR="004C1B5D" w:rsidRDefault="004C1B5D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8435" o:spid="_x0000_s1114" type="#_x0000_t202" style="position:absolute;left:0;text-align:left;margin-left:92.05pt;margin-top:62.2pt;width:470.25pt;height:586.5pt;z-index:88;mso-position-horizontal-relative:page;mso-position-vertical-relative:page" stroked="f">
            <v:textbox style="mso-next-textbox:#_x0000_s843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2"/>
                    <w:gridCol w:w="1387"/>
                  </w:tblGrid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למומחה, את ההסכם או את ההופעה האמורים בשם חברת קו-הצינור גבל הליך לפי סעיף זה או לפי סעיף 43 לזכיין/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אם, תוך 10 (עשרה) ימים אחרי דרישה לפי סעיף-קטן (א) למינוי בורר או אחרי דרישה לפי סעיף-קטן (ב)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 מומחה/ מוסרת חברת קו-הצינור הודעה לממשלה ולבעל הזכיון שבה היא עומדת במפגיע על רצונה להיות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מיוצגת שם באופן נפרד ועצמאי.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אגרה המשתלמת על ידי חברת קו-הצינור לבעל הזכיון לפי סעיף 6 לעיל וכל דמי-נזק המשתלמים על ידי חברת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 לבעל הזכיון עקב כל הפרה, אי-קיוט או אי-מילוי של התחייבויות חברת קו-הצינור/ יהיו משתלמים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בדולרים של ארצות-הברית באותו מקום במדינת ישראל או בכל ארץ אחרת שיש לה יחסים דיפלומטיים עם ישראל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שבעל הזכיון יוכל לפרט בכל עת שהיא או מזמן לזמן.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התשלום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ואופן התשלום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הזכויות המוענקות בזה לחברת קו-הצינור לא יהיו ניתנות להעברה על ידיה בלי הסכמה קודמת בכתב מאת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ובעל הזכיון. בעל הזכיון שומר לעצמו את הזכות לבנות או לרכוש/ להחזיק ולהפעיל קווי-צינור בישראל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להובלת נפט זולת נפט גלמי. בעל הזכיון שומר לעצמו את הזכות להעניק בהתאם להוראות הזכיון זכיונות-משנה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ורשיונות נוספים לבנות או לרכוש/ להחזיק ולהפעיל קווי-צינור בישראל להובלת נפט/ זולת נפט גלמי/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ולהעניק לכל בעל זכיון-משנה או בעל רשיון כזה כל זכות וכל זכות יתר מהזכויות ומזכויות היתר שהוענקו לבעל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על פי הזכיון/ במידה שהדבר לא יפגום ולא יפר את הזכויות וזכויות היתר המוענקות בזכיון-משנה זה לחברת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קו-הצינור. בעל הזכיון תהיה לו הזכות ההחלטית להעביר את זכויותיו והתחייבויותיו שבזכיון-משנה זה בהתאם לסעיף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לזכיין.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העברה; זכיונות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ורשיונות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זכיון-משנה זה יעבור לנוחליהט וקוני זכויותיהם של הצדדים לו על חובותיו וטובותיו.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נוחלים וקוני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כל אימת שיש למסור לפי זביון-משנה זה הודעות/ בקשות' דרישות או ידיעות (הקרויות כולן בזה '-'הודעות'*)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ההודעות בכתב ויראו אותן כאילו נמסרו כדין אם נשלחו בדואר רשום ומשולם מראש אל הצדדים לפי המענים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שלהלן: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קו-צינור אילת בע"מ ~ ע"י ש. הורוביץ ושות', רחוב יהודה הלוי 20/ תל-אביב.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טרי קונטיננטל פייפ ליינס לטד - ע"י ש. הורוביץ ושות'/ רחוב יהודה הלוי 20/ תל-אביב.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כל מען אחר שבל צד מן הצדדים יודיע עליו למשנהו בהודעה דומה. כל הודעה שנשלחה כך יהיו רואיט אותה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כהודעה שנמסרה כתום 10 (עשרה) ימימ מתאריך דיוורו של המכתב המכיל את ההודעה כשהוא ממוען כהלכה. כל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שנשלחה לבעל הזכיון על פי הזכיון והמתייחסת לנושא זכיון המשנה תועבר מיד על ידי בעל הזכיון לחברת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קו-הצינור/ זולת אם נשלחה הודעה דומה לחברת קו-הצינור.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ויתר צד אחד למשנהו על הפרת הוראה מהוראות זכיון-משנה זה לא יראו את הויתור כויתור על כל הפרה שלאחר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של אותה הוראה או של כל הוראה אחרת הדומה לה או שונה ממנה בטיבה.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אם בגמר תקופת הזכיון או לפני כן יקבל בעל הזכיון מהממשלה ארכה לזכיין, תהיה חברת קו-הצינור זכאית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מבעל הזכיון ארכה לזכיון-משנה זה באותם הוראות ותנאים שיהיו סבירים בנסיבות הקיימות אותה שעה/ ובעל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מסכים ליתן תשומת לב אוהדת לבקשה כזאת.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הכותרות או הערות השוליים בזכיון-משנה זה אינן אלא לנוחות הצדדים ולא יושט אליהן לב כל עיקר כשיבואו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לפרש את הוראותיו.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כותרות או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 שוליים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הצדדים לזכיון-משנה זה מוותרים בזה על הצורך בהודעה נוטריונית או בהודעה או מחאה רשמית אחרת לגבי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הפרה או אי-קיום או אי-מילוי של כל הוראה מהוראותיו.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 הודעה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נוטריונית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זכיון-משנה זה אי אפשר לשנותו או להביאו לידי קץ בעל-פה.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בעל-פה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אסורים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כל דבר שעל פי זכיון-משנה זה מותר לממשלה לעשותו או לבצעו/ או נדרש ממנה לעשותו או לבצעו/ וכל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שצריכה להינתן על ידי הממשלה/ יהיה הדבר עשוי ומבוצע כדין וההסכמה תהיה נתונה כדין על ידי השר או</w:t>
                        </w:r>
                      </w:p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כל אדם שנתמנה בחתימתו לצורך זה.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C1B5D" w:rsidRDefault="004C1B5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ממשלתית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8D2436" w:rsidRDefault="008D2436">
      <w:pPr>
        <w:rPr>
          <w:rtl/>
        </w:rPr>
      </w:pPr>
      <w:r>
        <w:rPr>
          <w:rtl/>
        </w:rPr>
        <w:br w:type="page"/>
      </w:r>
    </w:p>
    <w:p w:rsidR="008D2436" w:rsidRDefault="00000000">
      <w:pPr>
        <w:rPr>
          <w:rtl/>
        </w:rPr>
      </w:pPr>
      <w:r>
        <w:pict>
          <v:shape id="_x0000_s8436" o:spid="_x0000_s1115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8436" inset="0,0,0,0">
              <w:txbxContent>
                <w:p w:rsidR="004C1B5D" w:rsidRDefault="004C1B5D">
                  <w:r>
                    <w:rPr>
                      <w:rtl/>
                    </w:rPr>
                    <w:t>273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37" o:spid="_x0000_s1116" type="#_x0000_t202" style="position:absolute;left:0;text-align:left;margin-left:354.75pt;margin-top:709.1pt;width:195.45pt;height:34.45pt;z-index:99;mso-position-horizontal-relative:page;mso-position-vertical-relative:page" stroked="f">
            <v:textbox style="mso-next-textbox:#_x0000_s8437" inset="0,0,0,0">
              <w:txbxContent>
                <w:p w:rsidR="004C1B5D" w:rsidRDefault="004C1B5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8438" o:spid="_x0000_s1117" type="#_x0000_t202" style="position:absolute;left:0;text-align:left;margin-left:451.55pt;margin-top:495.85pt;width:94.45pt;height:55.65pt;z-index:98;mso-position-horizontal-relative:page;mso-position-vertical-relative:page" stroked="f">
            <v:textbox style="mso-next-textbox:#_x0000_s8438" inset="0,0,0,0">
              <w:txbxContent>
                <w:p w:rsidR="004C1B5D" w:rsidRDefault="004C1B5D">
                  <w:pPr>
                    <w:pStyle w:val="OCRStyle26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בן-צבי</w:t>
                  </w:r>
                </w:p>
                <w:p w:rsidR="004C1B5D" w:rsidRPr="008D2436" w:rsidRDefault="004C1B5D">
                  <w:pPr>
                    <w:pStyle w:val="OCRStyle26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439" o:spid="_x0000_s1118" type="#_x0000_t202" style="position:absolute;left:0;text-align:left;margin-left:276.35pt;margin-top:463.95pt;width:120.6pt;height:53.05pt;z-index:97;mso-position-horizontal-relative:page;mso-position-vertical-relative:page" stroked="f">
            <v:textbox style="mso-next-textbox:#_x0000_s8439" inset="0,0,0,0">
              <w:txbxContent>
                <w:p w:rsidR="004C1B5D" w:rsidRDefault="004C1B5D">
                  <w:pPr>
                    <w:pStyle w:val="OCRStyle26"/>
                    <w:ind w:left="17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4C1B5D" w:rsidRPr="008D2436" w:rsidRDefault="004C1B5D">
                  <w:pPr>
                    <w:pStyle w:val="OCRStyle26"/>
                    <w:ind w:left="45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0" o:spid="_x0000_s1119" type="#_x0000_t202" style="position:absolute;left:0;text-align:left;margin-left:134.75pt;margin-top:465.55pt;width:109.5pt;height:52.25pt;z-index:96;mso-position-horizontal-relative:page;mso-position-vertical-relative:page" stroked="f">
            <v:textbox style="mso-next-textbox:#_x0000_s8440" inset="0,0,0,0">
              <w:txbxContent>
                <w:p w:rsidR="004C1B5D" w:rsidRDefault="004C1B5D">
                  <w:pPr>
                    <w:pStyle w:val="OCRStyle26"/>
                    <w:ind w:left="2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4C1B5D" w:rsidRPr="008D2436" w:rsidRDefault="004C1B5D">
                  <w:pPr>
                    <w:pStyle w:val="OCRStyle26"/>
                    <w:ind w:left="4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1" o:spid="_x0000_s1120" type="#_x0000_t202" style="position:absolute;left:0;text-align:left;margin-left:161.7pt;margin-top:304.4pt;width:129.9pt;height:69.9pt;z-index:95;mso-position-horizontal-relative:page;mso-position-vertical-relative:page" stroked="f">
            <v:textbox style="mso-next-textbox:#_x0000_s8441" inset="0,0,0,0">
              <w:txbxContent>
                <w:p w:rsidR="004C1B5D" w:rsidRDefault="004C1B5D">
                  <w:pPr>
                    <w:pStyle w:val="OCRStyle26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הסכמתי בשם מדינת ישראל</w:t>
                  </w:r>
                </w:p>
                <w:p w:rsidR="004C1B5D" w:rsidRDefault="004C1B5D">
                  <w:pPr>
                    <w:pStyle w:val="OCRStyle26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בהתאם לסעיף 4 לשטר הזכיון</w:t>
                  </w:r>
                </w:p>
                <w:p w:rsidR="004C1B5D" w:rsidRDefault="004C1B5D">
                  <w:pPr>
                    <w:pStyle w:val="OCRStyle26"/>
                    <w:ind w:left="7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4C1B5D" w:rsidRDefault="004C1B5D">
                  <w:pPr>
                    <w:pStyle w:val="OCRStyle26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4C1B5D" w:rsidRDefault="004C1B5D">
                  <w:pPr>
                    <w:pStyle w:val="OCRStyle26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C1B5D" w:rsidRPr="008D2436" w:rsidRDefault="004C1B5D">
                  <w:pPr>
                    <w:pStyle w:val="OCRStyle26"/>
                    <w:ind w:left="713"/>
                  </w:pPr>
                  <w:r>
                    <w:rPr>
                      <w:rtl/>
                    </w:rPr>
                    <w:t>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2" o:spid="_x0000_s1121" type="#_x0000_t202" style="position:absolute;left:0;text-align:left;margin-left:176.95pt;margin-top:249.15pt;width:106.15pt;height:50.5pt;z-index:94;mso-position-horizontal-relative:page;mso-position-vertical-relative:page" stroked="f">
            <v:textbox style="mso-next-textbox:#_x0000_s8442" inset="0,0,0,0">
              <w:txbxContent>
                <w:p w:rsidR="004C1B5D" w:rsidRDefault="004C1B5D">
                  <w:pPr>
                    <w:pStyle w:val="OCRStyle26"/>
                    <w:ind w:left="43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ז'אן א. בולאק</w:t>
                  </w:r>
                </w:p>
                <w:p w:rsidR="004C1B5D" w:rsidRDefault="004C1B5D">
                  <w:pPr>
                    <w:pStyle w:val="OCRStyle26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בעד וגשם</w:t>
                  </w:r>
                </w:p>
                <w:p w:rsidR="004C1B5D" w:rsidRPr="008D2436" w:rsidRDefault="004C1B5D">
                  <w:pPr>
                    <w:pStyle w:val="OCRStyle26"/>
                    <w:ind w:left="191"/>
                  </w:pPr>
                  <w:r>
                    <w:rPr>
                      <w:rtl/>
                    </w:rPr>
                    <w:t>חברת קו-צינור אילת בע''מ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3" o:spid="_x0000_s1122" type="#_x0000_t202" style="position:absolute;left:0;text-align:left;margin-left:162.7pt;margin-top:195.1pt;width:130.5pt;height:49.7pt;z-index:93;mso-position-horizontal-relative:page;mso-position-vertical-relative:page" stroked="f">
            <v:textbox style="mso-next-textbox:#_x0000_s8443" inset="0,0,0,0">
              <w:txbxContent>
                <w:p w:rsidR="004C1B5D" w:rsidRDefault="004C1B5D">
                  <w:pPr>
                    <w:pStyle w:val="OCRStyle26"/>
                    <w:ind w:left="29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אדמונד דה-רוטשילד</w:t>
                  </w:r>
                </w:p>
                <w:p w:rsidR="004C1B5D" w:rsidRDefault="004C1B5D">
                  <w:pPr>
                    <w:pStyle w:val="OCRStyle26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יו''ר הדירקטוריון</w:t>
                  </w:r>
                </w:p>
                <w:p w:rsidR="004C1B5D" w:rsidRDefault="004C1B5D">
                  <w:pPr>
                    <w:pStyle w:val="OCRStyle26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בעד ובשם</w:t>
                  </w:r>
                </w:p>
                <w:p w:rsidR="004C1B5D" w:rsidRPr="008D2436" w:rsidRDefault="004C1B5D">
                  <w:pPr>
                    <w:pStyle w:val="OCRStyle26"/>
                    <w:ind w:left="230"/>
                  </w:pPr>
                  <w:r>
                    <w:rPr>
                      <w:rtl/>
                    </w:rPr>
                    <w:t>טרי קונטיננטל פייפ לייגס לטד.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4" o:spid="_x0000_s1123" type="#_x0000_t202" style="position:absolute;left:0;text-align:left;margin-left:147.45pt;margin-top:152.1pt;width:407.9pt;height:38pt;z-index:92;mso-position-horizontal-relative:page;mso-position-vertical-relative:page" stroked="f">
            <v:textbox style="mso-next-textbox:#_x0000_s8444" inset="0,0,0,0">
              <w:txbxContent>
                <w:p w:rsidR="004C1B5D" w:rsidRDefault="004C1B5D">
                  <w:pPr>
                    <w:pStyle w:val="OCRStyle26"/>
                    <w:ind w:left="33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ולראיה חתמו הצדדים על שטר זכיון-מש1ה זה בידם ביום ובשנה הכתובים בראשית</w:t>
                  </w:r>
                </w:p>
                <w:p w:rsidR="004C1B5D" w:rsidRPr="008D2436" w:rsidRDefault="004C1B5D">
                  <w:pPr>
                    <w:pStyle w:val="OCRStyle26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שטר זכיון-משנה 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5" o:spid="_x0000_s1124" type="#_x0000_t202" style="position:absolute;left:0;text-align:left;margin-left:74.95pt;margin-top:63.6pt;width:476pt;height:79.2pt;z-index:91;mso-position-horizontal-relative:page;mso-position-vertical-relative:page" stroked="f">
            <v:textbox style="mso-next-textbox:#_x0000_s844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7"/>
                    <w:gridCol w:w="7106"/>
                  </w:tblGrid>
                  <w:tr w:rsidR="004C1B5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4C1B5D" w:rsidRDefault="004C1B5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4C1B5D" w:rsidRDefault="004C1B5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שטר זכיון-משנה זה לא יראו אותו בהעברת הזכיון, כולו או מקצתו' וכן לא יראו אותו כאילו הוא משנה או מרחיב</w:t>
                        </w:r>
                      </w:p>
                      <w:p w:rsidR="004C1B5D" w:rsidRDefault="004C1B5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 שהיא מן הזכויות, הסמכויות, זכויות היתר והחסינויות שהוענקו לבעל הזכיין על פי הזכיון או על פי מסמכי הזכיון.</w:t>
                        </w:r>
                      </w:p>
                    </w:tc>
                  </w:tr>
                  <w:tr w:rsidR="004C1B5D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4C1B5D" w:rsidRDefault="004C1B5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ההתחלה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4C1B5D" w:rsidRDefault="004C1B5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שטר זכיון-משנה זה ייכנס לתקפו בתאריך בו ייכנס לתקפו שטר הזכיון כפי שנקבע בסעיף 58 לזכיון.</w:t>
                        </w:r>
                      </w:p>
                    </w:tc>
                  </w:tr>
                </w:tbl>
                <w:p w:rsidR="004C1B5D" w:rsidRDefault="004C1B5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4C1B5D" w:rsidRDefault="004C1B5D">
      <w:pPr>
        <w:rPr>
          <w:rtl/>
        </w:rPr>
      </w:pPr>
      <w:r>
        <w:rPr>
          <w:rtl/>
        </w:rPr>
        <w:br w:type="page"/>
      </w:r>
    </w:p>
    <w:p w:rsidR="004C1B5D" w:rsidRDefault="00000000">
      <w:pPr>
        <w:rPr>
          <w:rtl/>
        </w:rPr>
      </w:pPr>
      <w:r>
        <w:pict>
          <v:shape id="_x0000_s8446" o:spid="_x0000_s1125" type="#_x0000_t202" style="position:absolute;left:0;text-align:left;margin-left:50pt;margin-top:771.95pt;width:495.35pt;height:30pt;z-index:102;mso-position-horizontal-relative:page;mso-position-vertical-relative:page" stroked="f">
            <v:textbox style="mso-next-textbox:#_x0000_s8446" inset="0,0,0,0">
              <w:txbxContent>
                <w:p w:rsidR="004C1B5D" w:rsidRDefault="004C1B5D">
                  <w:r>
                    <w:rPr>
                      <w:rtl/>
                    </w:rPr>
                    <w:t>274                                          ספר החוקים 294                  י"ח באלול התשי"ט 21.09.1959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8447" o:spid="_x0000_s1126" type="#_x0000_t202" style="position:absolute;left:0;text-align:left;margin-left:88.85pt;margin-top:709.7pt;width:138.4pt;height:32.65pt;z-index:101;mso-position-horizontal-relative:page;mso-position-vertical-relative:page" stroked="f">
            <v:textbox style="mso-next-textbox:#_x0000_s8447" inset="0,0,0,0">
              <w:txbxContent>
                <w:p w:rsidR="004C1B5D" w:rsidRDefault="004C1B5D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006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4B77A9-2FBE-43BC-BEDA-5E704B41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3E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4499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6486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6747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B667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464B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A068B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F60F9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A7497E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C9485E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417DB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9A57F6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0A6246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490FC6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131175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CE786B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963454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4F1747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0E30C1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E006B6"/>
    <w:rPr>
      <w:rFonts w:ascii="Arial" w:hAnsi="Arial" w:cs="Arial"/>
      <w:sz w:val="32"/>
      <w:szCs w:val="32"/>
    </w:rPr>
  </w:style>
  <w:style w:type="paragraph" w:customStyle="1" w:styleId="OCRStyle21">
    <w:name w:val="OCR Style #21"/>
    <w:basedOn w:val="a"/>
    <w:rsid w:val="00325B59"/>
    <w:rPr>
      <w:rFonts w:ascii="Arial" w:hAnsi="Arial" w:cs="Arial"/>
      <w:sz w:val="22"/>
      <w:szCs w:val="22"/>
    </w:rPr>
  </w:style>
  <w:style w:type="paragraph" w:customStyle="1" w:styleId="OCRStyle22">
    <w:name w:val="OCR Style #22"/>
    <w:basedOn w:val="a"/>
    <w:rsid w:val="00C138FF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843300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B9714E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6D5FEA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8D2436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4C1B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153</Characters>
  <Application>Microsoft Office Word</Application>
  <DocSecurity>4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28</cp:revision>
  <dcterms:created xsi:type="dcterms:W3CDTF">2008-04-06T19:32:00Z</dcterms:created>
  <dcterms:modified xsi:type="dcterms:W3CDTF">2008-04-06T19:34:00Z</dcterms:modified>
</cp:coreProperties>
</file>