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6FE2" w:rsidRDefault="007B6FE2">
      <w:pPr>
        <w:rPr>
          <w:rtl/>
        </w:rPr>
      </w:pPr>
    </w:p>
    <w:p w:rsidR="007B6F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74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747" inset="0,0,0,0">
              <w:txbxContent>
                <w:p w:rsidR="00F07F73" w:rsidRDefault="00F07F73">
                  <w:r>
                    <w:rPr>
                      <w:rtl/>
                    </w:rPr>
                    <w:t>168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48" o:spid="_x0000_s1026" type="#_x0000_t202" style="position:absolute;left:0;text-align:left;margin-left:74.2pt;margin-top:688.6pt;width:409.45pt;height:59.2pt;z-index:3;mso-position-horizontal-relative:page;mso-position-vertical-relative:page" stroked="f">
            <v:textbox style="mso-next-textbox:#_x0000_s13748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5"/>
                  </w:tblGrid>
                  <w:tr w:rsidR="00F07F73" w:rsidRPr="007B6FE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ב' באב תשל"ה (10 ביולי 1975); הצעת החוק ודברי הסבר פורסמו בה"ח 1188, תשל"ה,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עמי 324.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דיני מדינת ישראל, נוסח חדש 6, עמ' 120; ס"ח תשל"ה, עמ' 42.</w:t>
                        </w:r>
                      </w:p>
                      <w:p w:rsidR="00F07F73" w:rsidRPr="007B6FE2" w:rsidRDefault="00F07F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ס"ח תשי"ז, עמ' 50.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749" o:spid="_x0000_s1027" type="#_x0000_t202" style="position:absolute;left:0;text-align:left;margin-left:75.15pt;margin-top:90.05pt;width:481.15pt;height:583.3pt;z-index:2;mso-position-horizontal-relative:page;mso-position-vertical-relative:page" stroked="f">
            <v:textbox style="mso-next-textbox:#_x0000_s1374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5"/>
                    <w:gridCol w:w="1361"/>
                  </w:tblGrid>
                  <w:tr w:rsidR="00F07F73" w:rsidRPr="007B6FE2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F07F73" w:rsidRDefault="00F07F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לפקודת מס הכנסה1 (להלן - הפקודה) -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"הכנסת חייבת" יבוא: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""הכנסה" - סך כל הכנסתו של אדם מן המקורות המפורשים בסעיפים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ו-3, בצירוף סכומים שנקבע לגביהם בכל דין שדינם כהכנסה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פקודה זו?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חייבת" - הכנסה לאחר הניכויים, הקיזוזים והפטורים שהותרו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 לפי כל דין;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- כל סכום שנוסף לקרן מילווה - כמשמעותו בחוק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הריבית, תשי"ז-1957 2 - עקב הצמדה לשער המטבע, למדד המחי-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לצרכן או למדד אחי/ לרבות הפרשי שער;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שער" - סכום שנוסף עקב שינוי בשער החליפין לקרן מילווה'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פקדון במטבע חוץ או שהיא הלוואה שיש להחזירה במטבע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חוץ;"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"חברה" יבוא: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""חודש" - לרבות חלק ממנו;"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"תושב חוץ" יבוא: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""הכנסה מיגיעה אישית" - לרבות -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קיצבה המשתלמת מאת מעביד לשעבר;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קיצבה המשתלמת מאת קופת גמל לקיצבה בשל עבודה'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מכוח חברות בה במשך חמש שנים לפחות' לאדם שבחמש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שקדמו לתחילת תשלום הקיצבה היתה מרבית הכנסתו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מיגיעה אישית;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קיצבה המשתלמת לשאיריו של מי שחלות עליו פס-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קאות (1) או (2) מכוח זכאותו לקיצבה כאמור בהן;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קיצבה חבת-מס המשתלמת מאת המוסד לביטוח לאומי;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"מיליות מועדפים" - מילוות, או פקדונות על פי תכניות חסכון, שהרי-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עליהם פטורה מהמס כולו או מקצתו על פי כל דין, זולת אם נאמר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באותו דין;"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"עסק" יבוא: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""פנקסים קבילים" - פנקסי חשבונות שפקיד השומה לא סירב לקבלם</w:t>
                        </w:r>
                      </w:p>
                      <w:p w:rsidR="00F07F73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פסל אותם, או שסירב לקבלם או פסלם אולם ועדה כאמור בסעיף</w:t>
                        </w:r>
                      </w:p>
                      <w:p w:rsidR="00F07F73" w:rsidRPr="007B6FE2" w:rsidRDefault="00F07F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 או בית המשפט ביטלו את החלטתו;'/</w:t>
                        </w:r>
                      </w:p>
                    </w:tc>
                    <w:tc>
                      <w:tcPr>
                        <w:tcW w:w="778" w:type="pct"/>
                      </w:tcPr>
                      <w:p w:rsidR="00F07F73" w:rsidRPr="007B6FE2" w:rsidRDefault="00F07F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750" o:spid="_x0000_s1028" type="#_x0000_t202" style="position:absolute;left:0;text-align:left;margin-left:104.65pt;margin-top:53.4pt;width:358.4pt;height:27.7pt;z-index:1;mso-position-horizontal-relative:page;mso-position-vertical-relative:page" stroked="f">
            <v:textbox style="mso-next-textbox:#_x0000_s13750" inset="0,0,0,0">
              <w:txbxContent>
                <w:tbl>
                  <w:tblPr>
                    <w:tblW w:w="44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16"/>
                  </w:tblGrid>
                  <w:tr w:rsidR="00F07F73" w:rsidRPr="007B6FE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Pr="007B6FE2" w:rsidRDefault="00F07F7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לתיקון פקודת מס הכנסה (מס' 22), תשל"ה-1975 *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64A91" w:rsidRDefault="00364A91">
      <w:pPr>
        <w:rPr>
          <w:rtl/>
        </w:rPr>
      </w:pPr>
      <w:r>
        <w:rPr>
          <w:rtl/>
        </w:rPr>
        <w:br w:type="page"/>
      </w:r>
    </w:p>
    <w:p w:rsidR="00364A91" w:rsidRDefault="00000000">
      <w:pPr>
        <w:rPr>
          <w:rtl/>
        </w:rPr>
      </w:pPr>
      <w:r>
        <w:pict>
          <v:shape id="_x0000_s1375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751" inset="0,0,0,0">
              <w:txbxContent>
                <w:p w:rsidR="00F07F73" w:rsidRDefault="00F07F73">
                  <w:r>
                    <w:rPr>
                      <w:rtl/>
                    </w:rPr>
                    <w:t>169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52" o:spid="_x0000_s1030" type="#_x0000_t202" style="position:absolute;left:0;text-align:left;margin-left:446.85pt;margin-top:727.15pt;width:129.3pt;height:22.55pt;z-index:6;mso-position-horizontal-relative:page;mso-position-vertical-relative:page" stroked="f">
            <v:textbox style="mso-next-textbox:#_x0000_s13752" inset="0,0,0,0">
              <w:txbxContent>
                <w:tbl>
                  <w:tblPr>
                    <w:tblW w:w="41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51"/>
                  </w:tblGrid>
                  <w:tr w:rsidR="00F07F73" w:rsidRPr="00364A9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Pr="00364A91" w:rsidRDefault="00F07F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ס''ח תשי"ז, עמ' 63.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753" o:spid="_x0000_s1031" type="#_x0000_t202" style="position:absolute;left:0;text-align:left;margin-left:75.4pt;margin-top:47.2pt;width:496pt;height:668.65pt;z-index:5;mso-position-horizontal-relative:page;mso-position-vertical-relative:page" stroked="f">
            <v:textbox style="mso-next-textbox:#_x0000_s1375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3"/>
                    <w:gridCol w:w="5334"/>
                    <w:gridCol w:w="2229"/>
                  </w:tblGrid>
                  <w:tr w:rsidR="00F07F73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07F73" w:rsidRPr="00364A91" w:rsidRDefault="00F07F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טעיף 2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לפקודה -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יבוא:</w:t>
                        </w:r>
                      </w:p>
                    </w:tc>
                  </w:tr>
                  <w:tr w:rsidR="00F07F73" w:rsidRPr="00364A9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58" w:type="pct"/>
                      </w:tcPr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השתכרות או ריווח מעבודה; כל טובת הנאה או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קצובה שניתנו לעובד ממעבידו; תשלומים שניתנו לעובד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לכיסוי הוצאותיו, לרבות תשלומים בשל החזקת רכב או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טלפון, נסיעות לחוץ לארץ או רכישת ספרות מקצועית או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ביגוד, אך למעט תשלומים כאמור המותרים לעובד כהוצאה;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שימוש ברכב שהועמד לרשותו של העובד; והכל -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שניתנו בכסף ובין בשווה כסף, בין שניתנו לעובד במי-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שרין או בעקיפין או שניתנו לאחר לטובתו;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את שוויו של השימוש ברכב שהועמד כאמור לרשות</w:t>
                        </w:r>
                      </w:p>
                      <w:p w:rsidR="00F07F73" w:rsidRPr="00364A91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העובד;"</w:t>
                        </w:r>
                      </w:p>
                    </w:tc>
                    <w:tc>
                      <w:tcPr>
                        <w:tcW w:w="1236" w:type="pct"/>
                      </w:tcPr>
                      <w:p w:rsidR="00F07F73" w:rsidRPr="00364A91" w:rsidRDefault="00F07F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''עבודה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במקום "וכן ריבית או דמי נכיון" יבוא "ריבית הפרשי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או דמי נכיוך, וכותרת השוליים תהיה "דיבידנד, ריבית והפרשי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הצמדה".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07F73" w:rsidRPr="00364A91" w:rsidRDefault="00F07F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3 לפקודה -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(ד) יבוא: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סכומים ששילם מעביד לקרן השתלמות בשביל עובדו בגבו-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שנקבעו בהסכם קיבוצי כמשמעותו בחוק הסכמים קיבוציים, תשי"ז-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 3, יראום כהכנסת עבודה של העובד בעת שקיבל אותם; ואילו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ששילם מעביד מעל לגבולות כאמור יראום כהכנסת עבודה של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בעת ששולמו לקרן.";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(ז), אחרי "שנקבעו כמותרים בניכוי" יבוא "או שהוציא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שאינם מותרים בניכוי לפי סעיף 32 (11)";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(ח), אחרי "על איגרת חוב" יבוא "- ולגבי איגרת חוב שלא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מילווה מועדף, ריבית - לרבות הפרשי הצמדה -";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(ח) יבוא: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(1) מימש אדם זכות שקיבל בעבר לרכישת נכס או שירות,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ובעת המימוש היה הפרש בין המחיר המשתלם כרגיל בעד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נכס או שירות לבין המחיר ששילם אותו אדם, או קיבל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הלוואה, בין שניתנה לו במישרין או בעקיפין או לאחר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לטובתו, וההלוואה היא ללא ריבית או בריבית נמוכה משיעור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לענין זה שר האוצר באישור ועדת הכספים של הכנסת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דרך כלל ובין לסוגי הלוואות או להלוואות למטרות</w:t>
                        </w:r>
                      </w:p>
                      <w:p w:rsidR="00F07F73" w:rsidRDefault="00F07F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שונות, יראו את ההפרש -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44318" w:rsidRDefault="00E44318">
      <w:pPr>
        <w:rPr>
          <w:rtl/>
        </w:rPr>
      </w:pPr>
      <w:r>
        <w:rPr>
          <w:rtl/>
        </w:rPr>
        <w:br w:type="page"/>
      </w:r>
    </w:p>
    <w:p w:rsidR="00E44318" w:rsidRDefault="00000000">
      <w:pPr>
        <w:rPr>
          <w:rtl/>
        </w:rPr>
      </w:pPr>
      <w:r>
        <w:pict>
          <v:shape id="_x0000_s1375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754" inset="0,0,0,0">
              <w:txbxContent>
                <w:p w:rsidR="00F07F73" w:rsidRDefault="00F07F73">
                  <w:r>
                    <w:rPr>
                      <w:rtl/>
                    </w:rPr>
                    <w:t>170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55" o:spid="_x0000_s1033" type="#_x0000_t202" style="position:absolute;left:0;text-align:left;margin-left:359.85pt;margin-top:679.5pt;width:125.95pt;height:62.95pt;z-index:9;mso-position-horizontal-relative:page;mso-position-vertical-relative:page" stroked="f">
            <v:textbox style="mso-next-textbox:#_x0000_s13755" inset="0,0,0,0">
              <w:txbxContent>
                <w:tbl>
                  <w:tblPr>
                    <w:tblW w:w="41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90"/>
                  </w:tblGrid>
                  <w:tr w:rsidR="00F07F73" w:rsidRPr="00E4431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תשי"ט, עמ' 276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ס"ח תשי"ד, עמ' .76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ס"ח תשי"ז, עמ' .103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ס"ח תשי"ז, עמ' .22</w:t>
                        </w:r>
                      </w:p>
                      <w:p w:rsidR="00F07F73" w:rsidRPr="00E44318" w:rsidRDefault="00F07F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ס"ח תש"ל, עמ' .126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756" o:spid="_x0000_s1034" type="#_x0000_t202" style="position:absolute;left:0;text-align:left;margin-left:80.85pt;margin-top:56.8pt;width:485.1pt;height:619.15pt;z-index:8;mso-position-horizontal-relative:page;mso-position-vertical-relative:page" stroked="f">
            <v:textbox style="mso-next-textbox:#_x0000_s1375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31"/>
                    <w:gridCol w:w="2279"/>
                    <w:gridCol w:w="1311"/>
                  </w:tblGrid>
                  <w:tr w:rsidR="00F07F73" w:rsidRPr="00E44318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בזכות או בהלוואה שניתנו בקשר ליחסי עובד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ומעביד - כהכנסת עבודה;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בזכות או בהלוואה שקיבל אדם ממי שהוא מספק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שירותים - כהכנסה לפי סעיף 2(1) זולת אם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שניתנו ללא קשר עם השירותים שסיפק.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 בקשת הנישום יחושב המס על הפרש במימוש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כאמור כאילו היה הכנסה שנתקבלה בחלקים שנתיים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שמספרם כמספר השנים שמיום מתן הזכות ועד למי-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מושה אך לא יותר משש שנים המסתיימות בשנת המימוש."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 (4) לפקודה -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בפסקת משנה (א), אחרי "ריבית" יבוא "הפרשי הצמדה";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בפסקת משנה (ב)' אחרי "וכן ריבית" יבוא "והפרשי הצמדה".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07F73" w:rsidRPr="00E44318" w:rsidRDefault="00F07F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F07F73" w:rsidRPr="00E44318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F07F73" w:rsidRDefault="00F07F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9 לפקודה -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(2). אחרי "או מריבית" יבוא "או מהפרשי הצמדה";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(5), המלים "ובלבד שהניכוי לפי סעיף 36 יוקטן בסכום ההכנסה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 - יימחקו;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(6), המלים "כמשמעותם בסעיף 36(ב)" - יימחקו, ובסופו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"לענין זה -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"פצעי מלחמה" - מחלה, החמרת מחלה או חבלה שאירעו ליחיד בתקופת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עקב שירות צבאי כמשמעותו בחוק הנכים (תגמולים ושיקום)/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ונוסח משולב] 4, או עקב שירות מלחמתי כמשמעותו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נכי המלחמה בנאצים, תשי"ד-1954 5, או בנסיבות המזכות אותו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 לפי חוק נכי רדיפות הנאצים, תשי"ז-1957 6;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"פגיעת ספר" - כמשמעותו בחוק הגימלאות לנפגעי ספר, תשי"ז-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 7;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"פגיעת איבה" - כמשמעותו בחוק התגמולים לנפגעי פעולות איבה,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תש"ל-1970 8;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(7א0ב20)' במקום "8,000 לירות" יבוא "000'10 לירות";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(9), אחרי "ריבית" יבוא "הפרשי הצמדה";</w:t>
                        </w:r>
                      </w:p>
                      <w:p w:rsidR="00F07F73" w:rsidRPr="00E44318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פסקאות (13) עד (17) יבוא: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07F73" w:rsidRPr="00E44318" w:rsidRDefault="00F07F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2965" w:type="pct"/>
                      </w:tcPr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הפרשי הצמדה על מילוות מועדפים, שאינם הכנסה</w:t>
                        </w:r>
                      </w:p>
                      <w:p w:rsidR="00F07F73" w:rsidRPr="00E44318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 (1);</w:t>
                        </w:r>
                      </w:p>
                    </w:tc>
                    <w:tc>
                      <w:tcPr>
                        <w:tcW w:w="1292" w:type="pct"/>
                      </w:tcPr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</w:t>
                        </w:r>
                      </w:p>
                      <w:p w:rsidR="00F07F73" w:rsidRDefault="00F07F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מילוות</w:t>
                        </w:r>
                      </w:p>
                      <w:p w:rsidR="00F07F73" w:rsidRPr="00E44318" w:rsidRDefault="00F07F7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מועדפים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07F73" w:rsidRDefault="00F07F7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7F73" w:rsidRDefault="00F07F7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74787" w:rsidRDefault="00774787">
      <w:pPr>
        <w:rPr>
          <w:rtl/>
        </w:rPr>
      </w:pPr>
      <w:r>
        <w:rPr>
          <w:rtl/>
        </w:rPr>
        <w:br w:type="page"/>
      </w:r>
    </w:p>
    <w:p w:rsidR="00774787" w:rsidRDefault="00000000">
      <w:pPr>
        <w:rPr>
          <w:rtl/>
        </w:rPr>
      </w:pPr>
      <w:r>
        <w:pict>
          <v:shape id="_x0000_s1375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757" inset="0,0,0,0">
              <w:txbxContent>
                <w:p w:rsidR="00F07F73" w:rsidRDefault="00F07F73">
                  <w:r>
                    <w:rPr>
                      <w:rtl/>
                    </w:rPr>
                    <w:t>171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58" o:spid="_x0000_s1036" type="#_x0000_t202" style="position:absolute;left:0;text-align:left;margin-left:412.45pt;margin-top:712.15pt;width:148.3pt;height:24.35pt;z-index:12;mso-position-horizontal-relative:page;mso-position-vertical-relative:page" stroked="f">
            <v:textbox style="mso-next-textbox:#_x0000_s13758" inset="0,0,0,0">
              <w:txbxContent>
                <w:tbl>
                  <w:tblPr>
                    <w:tblW w:w="42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96"/>
                  </w:tblGrid>
                  <w:tr w:rsidR="00F07F73" w:rsidRPr="0077478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ע"ר 1941, תוס' 2, עמ' 1380.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ס"ח תשי"ח, עמ' .86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3759" o:spid="_x0000_s1037" type="#_x0000_t202" style="position:absolute;left:0;text-align:left;margin-left:82.8pt;margin-top:47.05pt;width:479.75pt;height:660.35pt;z-index:11;mso-position-horizontal-relative:page;mso-position-vertical-relative:page" stroked="f">
            <v:textbox style="mso-next-textbox:#_x0000_s1375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5203"/>
                    <w:gridCol w:w="2207"/>
                  </w:tblGrid>
                  <w:tr w:rsidR="00F07F73" w:rsidRPr="0077478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2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הפרשי שער על פקדון במטבע חוץ במוסד בנקאי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סוחר מוסמך כמשמעותו בתקנה 3 לתקנות ההגנה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(כספים), 1941 9, שהפקיד יחיד -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מכספים שנתקבלו בידיו שלא כהכנסה לפי סעיף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2(1)5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נב) מכספים שנתקבלו ביליו כהכנסה לפי סעיף 2 (1)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היו מופקלים שנה אחת לפחות ובלבל שהסכום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לא יעלה על 100,000 לירות;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F07F73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הפרשי שער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פקדון</w:t>
                        </w:r>
                      </w:p>
                    </w:tc>
                  </w:tr>
                  <w:tr w:rsidR="00F07F73" w:rsidRPr="0077478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2" w:type="pct"/>
                      </w:tcPr>
                      <w:p w:rsidR="00F07F73" w:rsidRPr="00774787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הפרשי שער על הלוואה שנתן תושב חוץ;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F07F73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הפרשי שער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הלוואה</w:t>
                        </w:r>
                      </w:p>
                    </w:tc>
                  </w:tr>
                  <w:tr w:rsidR="00F07F73" w:rsidRPr="0077478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2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ריבית, הפרשי הצמדה ורווחים אחרים שקיבל עובד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ושמקורם בתשלומי מעביל לקרן השתלמות בגבולות הסכו-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שנקבעו בהסכם קיבוצי כאמור בסעיף 3 (ה);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F07F73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רווחי עובד מקרן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השתלמות</w:t>
                        </w:r>
                      </w:p>
                    </w:tc>
                  </w:tr>
                  <w:tr w:rsidR="00F07F73" w:rsidRPr="0077478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2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כספים שקיבל עובל ושמקורם בתשלומי מעביל לקופת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לתגמולים וכספים אלה אינם חייבים במס על פי סעיף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87' ובלבל שלגבי תשלומים שנעשו משגת המס 1964 ואילך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פטורים רק אותם כספים שמקורם בתשלומי מעביל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בגבולות הסכומים על פי השיעורים שנקבעו בתקנות על פי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47;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F07F73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כספי עובד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מקופת גמל</w:t>
                        </w:r>
                      </w:p>
                    </w:tc>
                  </w:tr>
                  <w:tr w:rsidR="00F07F73" w:rsidRPr="0077478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2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ריבית' הפרשי הצמלה ורווחים אחרים שאינם חייבים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על פי סעיפים 3(ד) או 87, שקיבל יחיד ושמקורם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בתשלומיו לקופת גמל;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F07F73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כספים אחרים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מקופת גמל</w:t>
                        </w:r>
                      </w:p>
                    </w:tc>
                  </w:tr>
                  <w:tr w:rsidR="00F07F73" w:rsidRPr="0077478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2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סכום המתקבל על פי פוליסה לביטוח חיים, למעט -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שקיבל אלם בשל ביטוח חייו של אחר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קרובו כמשמעותו בסעיף 88;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שאינו פטור לפי פסקה (7א)' או שחייבים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במס על פי סעיפים 3 (ל) או 87;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F07F73" w:rsidRPr="00774787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חיים</w:t>
                        </w:r>
                      </w:p>
                    </w:tc>
                  </w:tr>
                  <w:tr w:rsidR="00F07F73" w:rsidRPr="0077478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2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הנחות שקיבל עובל ממעבידו, בסכום כולל שאינו עולה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720 לירות לשנה' ברכישת טובין ממלאי עסקו של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המעביל או בקבלת שירותים שהמעביר מספק לרך עסק' וכן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ריבית כאמור בסעיף 3 (ט) בסכום כולל כאמור;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F07F73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הנחות ממעביד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לעובדו</w:t>
                        </w:r>
                      </w:p>
                    </w:tc>
                  </w:tr>
                  <w:tr w:rsidR="00F07F73" w:rsidRPr="0077478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2" w:type="pct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סכום שקיבל עובל כפיצוי הלנת שכר על פי חוק הגנת</w:t>
                        </w:r>
                      </w:p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השכר, תשי"ח-1958 10, לתקופה העולה על 30 יום ובגבולות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הפרשי הצמלה וריבית כמשמעותם בסעיף 159א(א),"</w:t>
                        </w:r>
                      </w:p>
                    </w:tc>
                    <w:tc>
                      <w:tcPr>
                        <w:tcW w:w="1265" w:type="pct"/>
                      </w:tcPr>
                      <w:p w:rsidR="00F07F73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 הלנת</w:t>
                        </w:r>
                      </w:p>
                      <w:p w:rsidR="00F07F73" w:rsidRPr="00774787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07F73" w:rsidRPr="00774787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10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F07F73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סעיף 10 לפקולה - בטל.</w:t>
                        </w:r>
                      </w:p>
                    </w:tc>
                  </w:tr>
                  <w:tr w:rsidR="00F07F73" w:rsidRPr="0077478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07F73" w:rsidRPr="00774787" w:rsidRDefault="00F07F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F07F73" w:rsidRPr="00774787" w:rsidRDefault="00F07F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בסעיף 11 לפקולה' במקום "פטור או הנחה" יבוא "הנחה".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C587C" w:rsidRDefault="009C587C">
      <w:pPr>
        <w:rPr>
          <w:rtl/>
        </w:rPr>
      </w:pPr>
      <w:r>
        <w:rPr>
          <w:rtl/>
        </w:rPr>
        <w:br w:type="page"/>
      </w:r>
    </w:p>
    <w:p w:rsidR="009C587C" w:rsidRDefault="00000000">
      <w:pPr>
        <w:rPr>
          <w:rtl/>
        </w:rPr>
      </w:pPr>
      <w:r>
        <w:pict>
          <v:shape id="_x0000_s13760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3760" inset="0,0,0,0">
              <w:txbxContent>
                <w:p w:rsidR="00F07F73" w:rsidRDefault="00F07F73">
                  <w:r>
                    <w:rPr>
                      <w:rtl/>
                    </w:rPr>
                    <w:t>172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61" o:spid="_x0000_s1039" type="#_x0000_t202" style="position:absolute;left:0;text-align:left;margin-left:361.25pt;margin-top:718.6pt;width:116.4pt;height:19pt;z-index:17;mso-position-horizontal-relative:page;mso-position-vertical-relative:page" stroked="f">
            <v:textbox style="mso-next-textbox:#_x0000_s13761" inset="0,0,0,0">
              <w:txbxContent>
                <w:tbl>
                  <w:tblPr>
                    <w:tblW w:w="41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17"/>
                  </w:tblGrid>
                  <w:tr w:rsidR="00F07F73" w:rsidRPr="009C587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11 ס"ח תשי"א, עמ' 84.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762" o:spid="_x0000_s1040" type="#_x0000_t202" style="position:absolute;left:0;text-align:left;margin-left:71.15pt;margin-top:573.65pt;width:484.1pt;height:142.15pt;z-index:16;mso-position-horizontal-relative:page;mso-position-vertical-relative:page" stroked="f">
            <v:textbox style="mso-next-textbox:#_x0000_s1376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4"/>
                    <w:gridCol w:w="1523"/>
                    <w:gridCol w:w="1336"/>
                  </w:tblGrid>
                  <w:tr w:rsidR="00F07F73" w:rsidRPr="009C587C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18 (ב) לפקודה, במקום "או ריבית" יבוא "הפרשי הצמדה או ריבית".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F07F73" w:rsidRPr="009C587C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אחרי סעיף 18 לפקודה יבוא: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376" w:type="pct"/>
                      </w:tcPr>
                      <w:p w:rsidR="00F07F73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בסעיף זה -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"מילוות מועדפים" - מילוות מועדפים שהפרשי ההצמדה עליהם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הכנסה לפי סעיף 2(1) בידי מקבלם, לרבות תעודות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בקרן להשקעות בנאמנות על פי חוק השקעות משו-</w:t>
                        </w:r>
                      </w:p>
                      <w:p w:rsidR="00F07F73" w:rsidRPr="009C587C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תפות בנאמנות, תשי"א-1951 11, ולמעט מילוות החובה ולמעט</w:t>
                        </w:r>
                      </w:p>
                    </w:tc>
                    <w:tc>
                      <w:tcPr>
                        <w:tcW w:w="865" w:type="pct"/>
                      </w:tcPr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התרת רבית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והפרשי הצמדה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הלוואות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לרכישת מילוות</w:t>
                        </w:r>
                      </w:p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מועדפים</w:t>
                        </w:r>
                      </w:p>
                    </w:tc>
                    <w:tc>
                      <w:tcPr>
                        <w:tcW w:w="759" w:type="pct"/>
                      </w:tcPr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7F73" w:rsidRDefault="00F07F7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763" o:spid="_x0000_s1041" type="#_x0000_t202" style="position:absolute;left:0;text-align:left;margin-left:72.15pt;margin-top:245pt;width:395pt;height:323.15pt;z-index:15;mso-position-horizontal-relative:page;mso-position-vertical-relative:page" stroked="f">
            <v:textbox style="mso-next-textbox:#_x0000_s13763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86"/>
                    <w:gridCol w:w="2095"/>
                  </w:tblGrid>
                  <w:tr w:rsidR="00F07F73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</w:tc>
                  </w:tr>
                  <w:tr w:rsidR="00F07F73" w:rsidRPr="009C587C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סכומים המשתלמים בתור ריבית או הפרשי הצמדה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כסף שלווה, אם נוכח פקיד השומה שהם משתלמים על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ששימש בהשגת ההכנסה, למעט הפרשי שער ששילמה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לתושב חוץ שהוא בעל שליטה כמשמעותו בסעיף</w:t>
                        </w:r>
                      </w:p>
                      <w:p w:rsidR="00F07F73" w:rsidRPr="009C587C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(9);"</w:t>
                        </w:r>
                      </w:p>
                    </w:tc>
                    <w:tc>
                      <w:tcPr>
                        <w:tcW w:w="1459" w:type="pct"/>
                      </w:tcPr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והפרשי</w:t>
                        </w:r>
                      </w:p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(10) תסומן (12) ולפניה יבוא:</w:t>
                        </w:r>
                      </w:p>
                    </w:tc>
                  </w:tr>
                  <w:tr w:rsidR="00F07F73" w:rsidRPr="009C587C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ריבית והפרשי הצמדה ששולמו בשל המס שהתחייב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נישום, למעט נישום שחייב לנהל פנקסי חשבונות ולא</w:t>
                        </w:r>
                      </w:p>
                      <w:p w:rsidR="00F07F73" w:rsidRPr="009C587C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ניהל פנקסים קבילים;</w:t>
                        </w:r>
                      </w:p>
                    </w:tc>
                    <w:tc>
                      <w:tcPr>
                        <w:tcW w:w="1459" w:type="pct"/>
                      </w:tcPr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והפרשים</w:t>
                        </w:r>
                      </w:p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המט</w:t>
                        </w:r>
                      </w:p>
                    </w:tc>
                  </w:tr>
                  <w:tr w:rsidR="00F07F73" w:rsidRPr="009C587C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(א) הוצאות בקשר להכנת הדו"חות והטיפול בקשר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בכל הליכי שומה וערעור, אולם אם קבעו בית משפט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ועדה לקבילות פנקסים שהיה בערעור או בערר משום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הטרדה ולא היה צידוק סביר להגשתם לא יותרו הוצאות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משפטיות הכרוכות בהם; נפסקו הוצאות משפטיות לטובת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הנישום, יופחת סכום ההוצאות שנפסק מסכום ההוצאות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שתבע;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נם הוצאות כאמור בפסקה זו לא יותרו בקשר להכ-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נסות מעסק או משלח יד שלגביהם לא נוהלו פנקסי חשבונות</w:t>
                        </w:r>
                      </w:p>
                      <w:p w:rsidR="00F07F73" w:rsidRPr="009C587C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הדו"ח לא בוסס על פנקסי חשבונות;".</w:t>
                        </w:r>
                      </w:p>
                    </w:tc>
                    <w:tc>
                      <w:tcPr>
                        <w:tcW w:w="1459" w:type="pct"/>
                      </w:tcPr>
                      <w:p w:rsidR="00F07F73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הכרוכות</w:t>
                        </w:r>
                      </w:p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בתשלום המס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764" o:spid="_x0000_s1042" type="#_x0000_t202" style="position:absolute;left:0;text-align:left;margin-left:71.15pt;margin-top:50.75pt;width:488.05pt;height:192.25pt;z-index:14;mso-position-horizontal-relative:page;mso-position-vertical-relative:page" stroked="f">
            <v:textbox style="mso-next-textbox:#_x0000_s1376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4"/>
                    <w:gridCol w:w="1376"/>
                    <w:gridCol w:w="1285"/>
                  </w:tblGrid>
                  <w:tr w:rsidR="00F07F73" w:rsidRPr="009C587C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סעיף 12 לפקודה - בטל.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12</w:t>
                        </w:r>
                      </w:p>
                    </w:tc>
                  </w:tr>
                  <w:tr w:rsidR="00F07F73" w:rsidRPr="009C587C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15 לפקודה יבוא:</w:t>
                        </w:r>
                      </w:p>
                    </w:tc>
                    <w:tc>
                      <w:tcPr>
                        <w:tcW w:w="724" w:type="pct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15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501" w:type="pct"/>
                      </w:tcPr>
                      <w:p w:rsidR="00F07F73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האוצר רשאי, באישור ועדת הכספים של הכנסת, להורות כי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והפרשי ההצמדה המשתלמים על מילווה שהכנסות המדינה משו-</w:t>
                        </w:r>
                      </w:p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עבדות לו יהיו פטורים ממס, בין בכלל ובין רק לגבי הריבית והפרשי</w:t>
                        </w:r>
                      </w:p>
                      <w:p w:rsidR="00F07F73" w:rsidRPr="009C587C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המשתלמים לתושבי חוץ."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"מילווה המדינה</w:t>
                        </w:r>
                      </w:p>
                    </w:tc>
                    <w:tc>
                      <w:tcPr>
                        <w:tcW w:w="724" w:type="pct"/>
                      </w:tcPr>
                      <w:p w:rsidR="00F07F73" w:rsidRDefault="00F07F7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07F73" w:rsidRPr="009C587C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F07F73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16 לפקודה, בפסקה (1), בסופה יבוא "וכי הפרשי הצמדה המשתלמים על</w:t>
                        </w:r>
                      </w:p>
                      <w:p w:rsidR="00F07F73" w:rsidRPr="009C587C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 כאמור יהיו פטורים ממס&lt; כולו או מקצתו".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F07F73" w:rsidRPr="009C587C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17 לפקודה -</w:t>
                        </w:r>
                      </w:p>
                    </w:tc>
                    <w:tc>
                      <w:tcPr>
                        <w:tcW w:w="724" w:type="pct"/>
                      </w:tcPr>
                      <w:p w:rsidR="00F07F73" w:rsidRPr="009C587C" w:rsidRDefault="00F07F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2795C" w:rsidRDefault="0082795C">
      <w:pPr>
        <w:rPr>
          <w:rtl/>
        </w:rPr>
      </w:pPr>
      <w:r>
        <w:rPr>
          <w:rtl/>
        </w:rPr>
        <w:br w:type="page"/>
      </w:r>
    </w:p>
    <w:p w:rsidR="0082795C" w:rsidRDefault="00000000">
      <w:pPr>
        <w:rPr>
          <w:rtl/>
        </w:rPr>
      </w:pPr>
      <w:r>
        <w:pict>
          <v:shape id="_x0000_s13765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3765" inset="0,0,0,0">
              <w:txbxContent>
                <w:p w:rsidR="00F07F73" w:rsidRDefault="00F07F73">
                  <w:r>
                    <w:rPr>
                      <w:rtl/>
                    </w:rPr>
                    <w:t>173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66" o:spid="_x0000_s1044" type="#_x0000_t202" style="position:absolute;left:0;text-align:left;margin-left:430.05pt;margin-top:729.55pt;width:119.8pt;height:22.75pt;z-index:20;mso-position-horizontal-relative:page;mso-position-vertical-relative:page" stroked="f">
            <v:textbox style="mso-next-textbox:#_x0000_s13766" inset="0,0,0,0">
              <w:txbxContent>
                <w:tbl>
                  <w:tblPr>
                    <w:tblW w:w="41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78"/>
                  </w:tblGrid>
                  <w:tr w:rsidR="00F07F73" w:rsidRPr="0082795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Pr="0082795C" w:rsidRDefault="00F07F7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ס"ח תשל"ד, עמ' 3.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3767" o:spid="_x0000_s1045" type="#_x0000_t202" style="position:absolute;left:0;text-align:left;margin-left:78.6pt;margin-top:47.45pt;width:486.1pt;height:680.15pt;z-index:19;mso-position-horizontal-relative:page;mso-position-vertical-relative:page" stroked="f">
            <v:textbox style="mso-next-textbox:#_x0000_s1376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7578"/>
                  </w:tblGrid>
                  <w:tr w:rsidR="00F07F7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F07F73" w:rsidRPr="0082795C" w:rsidRDefault="00F07F7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20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מילווה מרצון על פי חוק מילווה מלחמה. תשל"ד-1973 12,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תעודות המילוות האמורים איבן סחירות;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"ערך ממוצע של מילוות מועדפים" - סך כל יתרות המילוות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המועדפים הגבוהות ביותר שהיו לנישום ביום מן הימים של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מחדשי השנה, מחולק ב-12, לפי מחירי הרכישה;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 מתואמת" - סכום כל הלוואה שקיבל הנישום כפול במספר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שבהם היתה לו' מחולק ב-360;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"הלוואות מיועדות" -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בחברה - סכום ההלוואות המתואמות בשנת מס. עד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הערך הממוצע של המילוות המועדפים באותה שנה;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ביחיד - סכום ההלוואות המתואמות בשנת מס. העודף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יתרת המחיר המקורי, כמשמעותו בסעיף 88, של הנכסים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לו לייצור הכנסתו/ עד לסכום הערך הממוצע של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המילוות המועדפים באותה שנה;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"ריבית" - כולל הפרשי הצמדה.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יותרו לניכוי לפי סעיף 17 (1) 22% מסכום ההלוואות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המיועדות שקיבל הנישום. אה לפי בחירת הנישום או פקיד השומה' לא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תותר לניכוי הריבית על סך כל ההלוואות המתואמות בשנת המס, החל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בהלוואות הנושאות את שיעורי הריבית הגבוהים יותר, עד לסכום ההל-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וואות המיועדות.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 אדם הלוואה שלהבטחתה שעבד תעודות מילווה חובה,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לו לניכוי על פי סעיף 17 (1) אותו חלק מהריבית על ההלוואה/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לסכום ההצמדה שנצבר על המילווה האמור. אלא משעה שהמילווה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נעשה מילווה מועדף."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סעיף 20 לפקודה - בטל.</w:t>
                        </w:r>
                      </w:p>
                    </w:tc>
                  </w:tr>
                  <w:tr w:rsidR="00F07F73" w:rsidRPr="0082795C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F07F73" w:rsidRPr="0082795C" w:rsidRDefault="00F07F7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F07F73" w:rsidRDefault="00F07F7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 בסעיף 24 לפקודה. בסוף סעיף קטן (ג) יבוא "ובלבד שסכום השווה לעודף אינ-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פלציוני כמשמעותו בסעיף 88 ששולם עליו מס בשיעור של 10% יופחת מהמחיר המקורי;</w:t>
                        </w:r>
                      </w:p>
                      <w:p w:rsidR="00F07F73" w:rsidRPr="0082795C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 תובא בחשבון גם לענין הגדרת "מחיר מקורי" בסעיף 88".</w:t>
                        </w:r>
                      </w:p>
                    </w:tc>
                  </w:tr>
                  <w:tr w:rsidR="00F07F73" w:rsidRPr="0082795C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F07F73" w:rsidRPr="0082795C" w:rsidRDefault="00F07F7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F07F73" w:rsidRDefault="00F07F7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 בסעיף 28 לפקודה -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(א). במקום הטיפה המתחילה במלים "של אותו אדם" יבוא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"החייבת של אותו אדם ממקורות אחרים באותה שנת מס";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מקום שלא ניתן לקזז את כל ההפסד בשנת מס כאמור, יועבר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ההפסד שלא קוזז לשנים הבאות בזו אחרי זו ויקוזז כנגד סך כל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החייבת באותן השנים מעסק או משלח יד. לרבות ריווח הון</w:t>
                        </w:r>
                      </w:p>
                      <w:p w:rsidR="00F07F73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 או משלח יד. ובלבד שאם ניתן לקזז את ההפסד באחת השנים, לא</w:t>
                        </w:r>
                      </w:p>
                      <w:p w:rsidR="00F07F73" w:rsidRPr="0082795C" w:rsidRDefault="00F07F7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לקזזו בשנה שלאחריה."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C57C9" w:rsidRDefault="00DC57C9">
      <w:pPr>
        <w:rPr>
          <w:rtl/>
        </w:rPr>
      </w:pPr>
      <w:r>
        <w:rPr>
          <w:rtl/>
        </w:rPr>
        <w:br w:type="page"/>
      </w:r>
    </w:p>
    <w:p w:rsidR="00DC57C9" w:rsidRDefault="00000000">
      <w:pPr>
        <w:rPr>
          <w:rtl/>
        </w:rPr>
      </w:pPr>
      <w:r>
        <w:pict>
          <v:shape id="_x0000_s13768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3768" inset="0,0,0,0">
              <w:txbxContent>
                <w:p w:rsidR="00F07F73" w:rsidRDefault="00F07F73">
                  <w:r>
                    <w:rPr>
                      <w:rtl/>
                    </w:rPr>
                    <w:t>174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69" o:spid="_x0000_s1047" type="#_x0000_t202" style="position:absolute;left:0;text-align:left;margin-left:357.8pt;margin-top:720.35pt;width:121.95pt;height:19.4pt;z-index:23;mso-position-horizontal-relative:page;mso-position-vertical-relative:page" stroked="f">
            <v:textbox style="mso-next-textbox:#_x0000_s13769" inset="0,0,0,0">
              <w:txbxContent>
                <w:tbl>
                  <w:tblPr>
                    <w:tblW w:w="41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18"/>
                  </w:tblGrid>
                  <w:tr w:rsidR="00F07F73" w:rsidRPr="00DC57C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Pr="00DC57C9" w:rsidRDefault="00F07F7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13 ס"ח תשכ"ג, עמ' 156.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3770" o:spid="_x0000_s1048" type="#_x0000_t202" style="position:absolute;left:0;text-align:left;margin-left:71.1pt;margin-top:51.1pt;width:498.35pt;height:665.3pt;z-index:22;mso-position-horizontal-relative:page;mso-position-vertical-relative:page" stroked="f">
            <v:textbox style="mso-next-textbox:#_x0000_s1377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61"/>
                    <w:gridCol w:w="1328"/>
                    <w:gridCol w:w="1471"/>
                  </w:tblGrid>
                  <w:tr w:rsidR="00F07F73" w:rsidRPr="00DC57C9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קטנים (ג) ו-(ד) יסומנו (ד) ו-(ה), ולפניהם יבוא: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בסעיפים קטנים (א) ו-(ב), אם ביקש זאת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לא יקוזז הפסד לפי סעיף זה כנגד ריווח הון שהוא עודף אינ-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פלציוני."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סעיפים קטנים (ה) ו-(ו) יסומנו כסדרם (ו) ו-(ז), בכל אחד מהם במקום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ו-(ד)" יבוא "(ד) ו-(ה)"' ואחריהם יבוא: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בסעיף זה, "הכנסה חייבת" ו"ריווח הון" - לרבות שבח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לפי סעיף 6 לחוק מס שבח מקרקעין, תשכ"ג-1963 13 (להלן-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מקרקעין)."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32 לפקודה -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(8) - בטלה;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הוצאות למתן טובת הנאה שנתן מעביד לעובדיו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לא ניתן לייחסה לעובד פלוני, למעט הוצאות שהוכח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לפי טיבן אינן מיועדות להעניק טובת הנאה אישית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לעובד; הוצאות, בגבולות סכומים שנקבעו בתקנות על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31, להחזקת רכב שבהחזקתו של מעביד והמשמש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עובדיו' ולא ניתן לייחס את טובת ההנאה מהשימוש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לעובד פלוני; הוצאות שאינן ניתנות לניכוי כאמור לא</w:t>
                        </w:r>
                      </w:p>
                      <w:p w:rsidR="00F07F73" w:rsidRPr="00DC57C9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ייראו כהכנסת עבודה בידי העובדים."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07F73" w:rsidRPr="00DC57C9" w:rsidRDefault="00F07F7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F07F73" w:rsidRPr="00DC57C9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F07F73" w:rsidRPr="00DC57C9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במקום סעיף 33 לפקודה יבוא: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07F73" w:rsidRPr="00DC57C9" w:rsidRDefault="00F07F7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החלפה סעיף 33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F07F73" w:rsidRDefault="00F07F7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פקיד השומה רשאי לסרב להתיר ניכו- הוצאות על פי חש-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בונות שהגיש נישום שלא ניהל פנקסים קבילים, ולשום את ההוצאות לפי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מיטב שפיטתו.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נישום החייב בניהול פנקסי חשבונות בשנת מס פלונית ופנ-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קסיו נמצאו בלתי קבילים בנסיבות מחמירות' לא יותרו לו באותה שנה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 וקיזוזים בשל חובות אבודים והפסדים ולא יוכר לו הפסד לאותה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נישום החייב בניהול פנקסי חשבונות בשנת מס פלונית ולא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ניהלם או שניהלם אך לא ביסס את הדו"ח שלו עליהם, לא יותרו לו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שנה ניכויים וקיזוזים בשל פחת, ריבית, חובות אבודים והפסדים.</w:t>
                        </w:r>
                      </w:p>
                      <w:p w:rsidR="00F07F73" w:rsidRPr="00DC57C9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יוכר לו הפסד לאותה שנה."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ניכויים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וקיזוזים בשל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פנקסים בלו/י</w:t>
                        </w:r>
                      </w:p>
                      <w:p w:rsidR="00F07F73" w:rsidRPr="00DC57C9" w:rsidRDefault="00F07F7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קבילים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07F73" w:rsidRPr="00DC57C9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F07F73" w:rsidRPr="00DC57C9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שם הפרק השלישי בחלק ג' לפקודה יהיה "ניכויים, זיכויים וקיצבאות ילדים".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07F73" w:rsidRPr="00DC57C9" w:rsidRDefault="00F07F7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 פרק</w:t>
                        </w:r>
                      </w:p>
                    </w:tc>
                  </w:tr>
                  <w:tr w:rsidR="00F07F73" w:rsidRPr="00DC57C9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F07F73" w:rsidRPr="00DC57C9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לפני סעיף 34 לפקודה יבוא: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07F73" w:rsidRPr="00DC57C9" w:rsidRDefault="00F07F7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33א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בפרק זה -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"נקודת זיכוי" - סכום של 1,200 לירות לשנת מס, צמוד למדד</w:t>
                        </w:r>
                      </w:p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120א, המקוזז כנגד המס לאותה שנה;</w:t>
                        </w:r>
                      </w:p>
                    </w:tc>
                    <w:tc>
                      <w:tcPr>
                        <w:tcW w:w="733" w:type="pct"/>
                      </w:tcPr>
                      <w:p w:rsidR="00F07F73" w:rsidRPr="00DC57C9" w:rsidRDefault="00F07F7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07F73" w:rsidRDefault="00F07F7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7F73" w:rsidRDefault="00F07F7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D54A6" w:rsidRDefault="00CD54A6">
      <w:pPr>
        <w:rPr>
          <w:rtl/>
        </w:rPr>
      </w:pPr>
      <w:r>
        <w:rPr>
          <w:rtl/>
        </w:rPr>
        <w:br w:type="page"/>
      </w:r>
    </w:p>
    <w:p w:rsidR="00CD54A6" w:rsidRDefault="00000000">
      <w:pPr>
        <w:rPr>
          <w:rtl/>
        </w:rPr>
      </w:pPr>
      <w:r>
        <w:pict>
          <v:shape id="_x0000_s13771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3771" inset="0,0,0,0">
              <w:txbxContent>
                <w:p w:rsidR="00F07F73" w:rsidRDefault="00F07F73">
                  <w:r>
                    <w:rPr>
                      <w:rtl/>
                    </w:rPr>
                    <w:t>175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72" o:spid="_x0000_s1050" type="#_x0000_t202" style="position:absolute;left:0;text-align:left;margin-left:430.3pt;margin-top:706.3pt;width:126.7pt;height:49.1pt;z-index:26;mso-position-horizontal-relative:page;mso-position-vertical-relative:page" stroked="f">
            <v:textbox style="mso-next-textbox:#_x0000_s13772" inset="0,0,0,0">
              <w:txbxContent>
                <w:tbl>
                  <w:tblPr>
                    <w:tblW w:w="41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04"/>
                  </w:tblGrid>
                  <w:tr w:rsidR="00F07F73" w:rsidRPr="00CD54A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ס"ח תש"י, עמ' 159.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ס"ח תשי"ב, עמ' .354</w:t>
                        </w:r>
                      </w:p>
                      <w:p w:rsidR="00F07F73" w:rsidRPr="00CD54A6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ס"ח תשי"ב, עמ' .146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3773" o:spid="_x0000_s1051" type="#_x0000_t202" style="position:absolute;left:0;text-align:left;margin-left:76.05pt;margin-top:50.5pt;width:495.6pt;height:653.6pt;z-index:25;mso-position-horizontal-relative:page;mso-position-vertical-relative:page" stroked="f">
            <v:textbox style="mso-next-textbox:#_x0000_s1377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6037"/>
                    <w:gridCol w:w="1566"/>
                  </w:tblGrid>
                  <w:tr w:rsidR="00F07F73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07F73" w:rsidRPr="00CD54A6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34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"נקודת קיצבה" - סכום של 100 לירות לחודש, צמוד למדד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120א."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במקום סעיף 34 לפקודה יבוא:</w:t>
                        </w:r>
                      </w:p>
                    </w:tc>
                  </w:tr>
                  <w:tr w:rsidR="00F07F73" w:rsidRPr="00CD54A6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0" w:type="pct"/>
                      </w:tcPr>
                      <w:p w:rsidR="00F07F73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בחישוב המס של יחיד שהיה תושב ישראל בשבת המס יובאו בחשבון</w:t>
                        </w:r>
                      </w:p>
                      <w:p w:rsidR="00F07F73" w:rsidRPr="00CD54A6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נקודות זיכוי."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לתושב</w:t>
                        </w:r>
                      </w:p>
                      <w:p w:rsidR="00F07F73" w:rsidRPr="00CD54A6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07F73" w:rsidRPr="00CD54A6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35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במקום סעיף 35 לפקודה יבוא:</w:t>
                        </w:r>
                      </w:p>
                    </w:tc>
                  </w:tr>
                  <w:tr w:rsidR="00F07F73" w:rsidRPr="00CD54A6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0" w:type="pct"/>
                      </w:tcPr>
                      <w:p w:rsidR="00F07F73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בחישוב המס של עולה יובאו בחשבון -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1/4 נקודת זיכוי לכל חודש משמונה עשר החדשים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 לעלייתו לישראל;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1/6 נקודת זיכוי לכל חודש משנים עשר החדשים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שלאחריהם;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1/12 נקודת זיכוי לכל חודש משנים עשר החדשים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שלאחריהם.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הזיכוי האמור יינתן לשנת מס שכולה או מקצתה נמצאת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ארבעים ושנים החדשים האמורים, לפי מספר החדשים שהעולה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ישב בישראל באותה שנה, ולא יינתן אלא בפעם הראשונה שנעשה לעולה;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בקשתו לא תובא במנין 42 החדשים תקופת היעדרות רצופה מהארץ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שאיננה פחותה מששה חדשים ואיננה עולה על שלוש שנים.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בטעיף זה, "עולה" - מי שבידו אשרת עולה או תעודת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לפי חוק השבות, תש"י-1950 14, או מי שזכאי לאשרה או לתעודה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ובידו אשרה או רשיון לישיבת ארעי לפי חוק הכניסה לישראל,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תשי"ב-1952 15, או מי שנמנה עם סוג בני אדם ששר האוצר קבע שדינם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עולה לענין זה, אך למעט מי שאזרחותו הישראלית התבטלה על פי</w:t>
                        </w:r>
                      </w:p>
                      <w:p w:rsidR="00F07F73" w:rsidRPr="00CD54A6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 (ד) לחוק האזרחות, תשי"ב-1952 16."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F07F73" w:rsidRPr="00CD54A6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לעולה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07F73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F07F73" w:rsidRPr="00CD54A6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35א, 36 ו-36א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סעיפים 35א, 36 ו-36א לפקודה - בטלים.</w:t>
                        </w:r>
                      </w:p>
                    </w:tc>
                  </w:tr>
                  <w:tr w:rsidR="00F07F73" w:rsidRPr="00CD54A6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07F73" w:rsidRPr="00CD54A6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37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F07F73" w:rsidRPr="00CD54A6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במקום סעיף 37 לפקודה יבוא:</w:t>
                        </w:r>
                      </w:p>
                    </w:tc>
                  </w:tr>
                  <w:tr w:rsidR="00F07F73" w:rsidRPr="00CD54A6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0" w:type="pct"/>
                      </w:tcPr>
                      <w:p w:rsidR="00F07F73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בחישוב המס של יחיד תושב ישראל, שהוכיח להנחת דעתו של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השומה כי בשנת המס היתה לו אשה שחיתה עמו או שכלכלתה</w:t>
                        </w:r>
                      </w:p>
                      <w:p w:rsidR="00F07F73" w:rsidRPr="00CD54A6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עליו, תובא בחשבון נקודת זיכוי אחת."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F07F73" w:rsidRPr="00CD54A6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''זיכוי בעד אשה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07F73" w:rsidRPr="00CD54A6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38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במקום סעיף 38 לפקודה יבוא:</w:t>
                        </w:r>
                      </w:p>
                    </w:tc>
                  </w:tr>
                  <w:tr w:rsidR="00F07F73" w:rsidRPr="00CD54A6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0" w:type="pct"/>
                      </w:tcPr>
                      <w:p w:rsidR="00F07F73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בחישוב המס של יחיד תושב ישראל שהכנסתו החייבת כוללת</w:t>
                        </w:r>
                      </w:p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של אשתו, והוכח להנחת דעתו של פקיד השומה כי אותה הכנסה</w:t>
                        </w:r>
                      </w:p>
                      <w:p w:rsidR="00F07F73" w:rsidRPr="00CD54A6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האשה הושגה מיגיעתה האישית מעסק או משלח יד או מעבודה,</w:t>
                        </w:r>
                      </w:p>
                    </w:tc>
                    <w:tc>
                      <w:tcPr>
                        <w:tcW w:w="869" w:type="pct"/>
                      </w:tcPr>
                      <w:p w:rsidR="00F07F73" w:rsidRDefault="00F07F7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בעד אשה</w:t>
                        </w:r>
                      </w:p>
                      <w:p w:rsidR="00F07F73" w:rsidRPr="00CD54A6" w:rsidRDefault="00F07F7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עובדת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F145D0" w:rsidRDefault="00F145D0">
      <w:pPr>
        <w:rPr>
          <w:rtl/>
        </w:rPr>
      </w:pPr>
      <w:r>
        <w:rPr>
          <w:rtl/>
        </w:rPr>
        <w:br w:type="page"/>
      </w:r>
    </w:p>
    <w:p w:rsidR="00F145D0" w:rsidRDefault="00000000">
      <w:pPr>
        <w:rPr>
          <w:rtl/>
        </w:rPr>
      </w:pPr>
      <w:r>
        <w:pict>
          <v:shape id="_x0000_s13774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3774" inset="0,0,0,0">
              <w:txbxContent>
                <w:p w:rsidR="00F07F73" w:rsidRDefault="00F07F73">
                  <w:r>
                    <w:rPr>
                      <w:rtl/>
                    </w:rPr>
                    <w:t>176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75" o:spid="_x0000_s1053" type="#_x0000_t202" style="position:absolute;left:0;text-align:left;margin-left:361.4pt;margin-top:732.45pt;width:112.65pt;height:25.35pt;z-index:29;mso-position-horizontal-relative:page;mso-position-vertical-relative:page" stroked="f">
            <v:textbox style="mso-next-textbox:#_x0000_s13775" inset="0,0,0,0">
              <w:txbxContent>
                <w:tbl>
                  <w:tblPr>
                    <w:tblW w:w="4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48"/>
                  </w:tblGrid>
                  <w:tr w:rsidR="00F07F73" w:rsidRPr="00F145D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Pr="00F145D0" w:rsidRDefault="00F07F7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17 ס"ח תשכ"ח, עמ' 108.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3776" o:spid="_x0000_s1054" type="#_x0000_t202" style="position:absolute;left:0;text-align:left;margin-left:74.9pt;margin-top:53.15pt;width:499.15pt;height:677.15pt;z-index:28;mso-position-horizontal-relative:page;mso-position-vertical-relative:page" stroked="f">
            <v:textbox style="mso-next-textbox:#_x0000_s1377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6"/>
                    <w:gridCol w:w="1452"/>
                    <w:gridCol w:w="1498"/>
                  </w:tblGrid>
                  <w:tr w:rsidR="00F07F73" w:rsidRPr="00F145D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בחשבון, בנוסף על נקודת הזיכוי לפי סעיף 37, 1/2 נקודת זיכוי אם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איננו זכאי לנקודת קיצבה לפי סעיף 40 (א), ו-3/4 נקודת זיכוי אם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זכאי לנקודת קיצבה כאמור.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אם הכנסתה של האשה איננה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סכום שהוא פי ארבעה מסכום חלקי נקודות הזיכוי האמורות,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לא תיכלל הכנסתה בחישוב הכנסתו החייבת של בעלה, ובחי-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שוב המס שלו לא יובאו בחשבון חלקי נקודות הזיכוי האמורות,"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במקום סעיף 39 לפקודה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07F73" w:rsidRPr="00F145D0" w:rsidRDefault="00F07F7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39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375" w:type="pct"/>
                      </w:tcPr>
                      <w:p w:rsidR="00F07F73" w:rsidRDefault="00F07F7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39, בחישוב המס של יחיד תושב ישראל שאשתו היתה עוזרת לו,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24 שעות בכל שבוע בתוך 9 חדשים של שנת המס, בהשגת הכ-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נסתו מעסק או ממשלח יד, יובא בחשבון, בנוסף על נקודת הזיכוי לפי</w:t>
                        </w:r>
                      </w:p>
                      <w:p w:rsidR="00F07F73" w:rsidRPr="00F145D0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37, 1/4 נקודת זיכוי."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בעד אשה</w:t>
                        </w:r>
                      </w:p>
                      <w:p w:rsidR="00F07F73" w:rsidRPr="00F145D0" w:rsidRDefault="00F07F7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העוזרת לבעלה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07F73" w:rsidRPr="00F145D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F07F73" w:rsidRPr="00F145D0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במקום סעיף 40 לפקודה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07F73" w:rsidRPr="00F145D0" w:rsidRDefault="00F07F7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40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375" w:type="pct"/>
                      </w:tcPr>
                      <w:p w:rsidR="00F07F73" w:rsidRDefault="00F07F7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יחיד תושב ישראל זכאי לנקודת קיצבה בשל כל אחד משני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הילדים הראשונים, ולנקודה ורבע בשל כל ילד נוסף; תשלום נקודות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ייעשה על-ידי המוסד לביטוח לאומי על פי חוק הביטוח הלאומי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משולב], תשכ"ח-1968 17.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בחישוב המס של יחיד שהיו לו ילדים שבתחילת שנת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טרם מלאו להם שמונה עשרה שנה ושכלכלתם היתה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אך אינו זכאי לנקודת זיכוי לפי סעיף 37, תובא בחש"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בון, בנוסף לנקודות הקיצבה לפי סעיף קטן (א), בשל ילדיו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אצלו, נקודת זיכוי אחת בשל כל שני ילדים, וכש-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הילדים הוא בלתי זוגי - נקודת זיכוי גם בשל ילד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או אחרון?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לא תחול על יחיד שהיה זכאי לזיכוי לפי סעיף 37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הוראות סעיף 66 (א) (2).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הורים החיים בנפרד וכלכלת ילדיהם מחולקת ביניהם,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האיש זכאי לנקודת זיכוי אחת או לחלק ממנה לפי חלקו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הכלכלה, כל זמן שאינו זכאי לנקודת זיכוי על פי</w:t>
                        </w:r>
                      </w:p>
                      <w:p w:rsidR="00F07F73" w:rsidRPr="00F145D0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(1)."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07F73" w:rsidRDefault="00F07F7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'?'נקודות קיצבה</w:t>
                        </w:r>
                      </w:p>
                      <w:p w:rsidR="00F07F73" w:rsidRPr="00F145D0" w:rsidRDefault="00F07F7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וזיכוי בעד ילדים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07F73" w:rsidRPr="00F145D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F07F73" w:rsidRPr="00F145D0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במקום סעיף 41 לפקודה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07F73" w:rsidRPr="00F145D0" w:rsidRDefault="00F07F7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41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375" w:type="pct"/>
                      </w:tcPr>
                      <w:p w:rsidR="00F07F73" w:rsidRDefault="00F07F7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אשה שהיתה נשואה בחלק משנת המס, תהא זכאית, לענין חישוב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שהיא חייבת בו -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התקופה שבה לא היתה נשואה - ל-1/12 מנקודות</w:t>
                        </w:r>
                      </w:p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 לפי סעיפים 34 ו-40 (ב) או (ג) כפול במספר החדשים</w:t>
                        </w:r>
                      </w:p>
                      <w:p w:rsidR="00F07F73" w:rsidRPr="00F145D0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לא היתה נשואה;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"אשה שהיתה</w:t>
                        </w:r>
                      </w:p>
                      <w:p w:rsidR="00F07F73" w:rsidRPr="00F145D0" w:rsidRDefault="00F07F7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נשואה חלק מהשנה</w:t>
                        </w:r>
                      </w:p>
                    </w:tc>
                    <w:tc>
                      <w:tcPr>
                        <w:tcW w:w="825" w:type="pct"/>
                      </w:tcPr>
                      <w:p w:rsidR="00F07F73" w:rsidRDefault="00F07F7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7F73" w:rsidRDefault="00F07F7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6A779E" w:rsidRDefault="006A779E">
      <w:pPr>
        <w:rPr>
          <w:rtl/>
        </w:rPr>
      </w:pPr>
      <w:r>
        <w:rPr>
          <w:rtl/>
        </w:rPr>
        <w:br w:type="page"/>
      </w:r>
    </w:p>
    <w:p w:rsidR="006A779E" w:rsidRDefault="00000000">
      <w:pPr>
        <w:rPr>
          <w:rtl/>
        </w:rPr>
      </w:pPr>
      <w:r>
        <w:pict>
          <v:shape id="_x0000_s13777" o:spid="_x0000_s1055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3777" inset="0,0,0,0">
              <w:txbxContent>
                <w:p w:rsidR="00F07F73" w:rsidRDefault="00F07F73">
                  <w:r>
                    <w:rPr>
                      <w:rtl/>
                    </w:rPr>
                    <w:t>177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78" o:spid="_x0000_s1056" type="#_x0000_t202" style="position:absolute;left:0;text-align:left;margin-left:78.6pt;margin-top:50.25pt;width:498.15pt;height:697.15pt;z-index:31;mso-position-horizontal-relative:page;mso-position-vertical-relative:page" stroked="f">
            <v:textbox style="mso-next-textbox:#_x0000_s1377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3"/>
                    <w:gridCol w:w="6089"/>
                    <w:gridCol w:w="1536"/>
                  </w:tblGrid>
                  <w:tr w:rsidR="00F07F73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07F73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תיקוני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מספור והוספת</w:t>
                        </w:r>
                      </w:p>
                      <w:p w:rsidR="00F07F73" w:rsidRPr="006A779E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התקופה שבה היתה נשואה - ל-1/12 מנקודות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 לפי סעיף 66 כפול במספר החדשים שבהם היתה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נשואה."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סעיפים 42 עד 44 לפקודה - בטלים, סעיפים 44א ו-45 יסומנו 42 ו-43 ואחריהם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F07F73" w:rsidRPr="006A779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1" w:type="pct"/>
                      </w:tcPr>
                      <w:p w:rsidR="00F07F73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בחישוב הכנסתו החייבת של יחיד תושב ישראל ששילם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בעד טיפול רפואי שלו או של בן משפחתו שבעדו הוא זכאי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לנקודות זיכוי לפי סעיף 37 או לנקודות קיצבה לפי סעיף 40, יותר לו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ממס כמפורט להלן: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25% מהסכומים ששילם והעולים על 2,000 לירות או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5% מהכנסתו החייבת, לפי הנמוך שביניהם, אך לא יותר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לפי פסקה זו בשל סכומים העולים על 12/1/2% מהכנסתו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או על 7,000 לירות, לפי הנמוך שביניהם-,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35% מאותו חלק מהסכומים ששילם העולה על 12/1/2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החייבת.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זיכוי כאמור בסעיף קטן (א) יינתן גם בשל הוצאות להחזקתם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כמוסד מיוחד של ילד, אשה או הורה משותקים לחלוטין, מרותקים למיטה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בתמידות, עיורים או בלתי שפויים בדעתם וכן בשל ילד מפגר.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זיכוי לפי סעיף זה לא יותר -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אלא על פי קבלה להוכחת ההוצאה;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למי שהיה חייב לנהל פנקסי חשבונות ולא ניהלם;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בשל הוצאות לסוגי טיפול רפואי שקבע לענין זה שר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לאחר התייעצות עם שר הבריאות ובאישור ועדת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ורשאי הוא לקבוע כאמור סוגי טיפול</w:t>
                        </w:r>
                      </w:p>
                      <w:p w:rsidR="00F07F73" w:rsidRPr="006A779E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כל אחת מהפסקאות של סעיף קטן (א)."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בעד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רפואיות</w:t>
                        </w:r>
                      </w:p>
                      <w:p w:rsidR="00F07F73" w:rsidRPr="006A779E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07F73" w:rsidRPr="006A779E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45א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45א לפקודה, בסוף פסקה (1) יבוא "אם הוא תושב ישראל",</w:t>
                        </w:r>
                      </w:p>
                    </w:tc>
                  </w:tr>
                  <w:tr w:rsidR="00F07F73" w:rsidRPr="006A779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07F73" w:rsidRPr="006A779E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F07F73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בסעיף 47 לפקודה, בסעיף קטן (א) (1), במקום "של יחיד, לאחר ניכוי הסכומים</w:t>
                        </w:r>
                      </w:p>
                      <w:p w:rsidR="00F07F73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בסעיפים 17 עד 29" יבוא "החייבת של יחיד לפני הניכוי על פי סעיף זה ועל</w:t>
                        </w:r>
                      </w:p>
                      <w:p w:rsidR="00F07F73" w:rsidRPr="006A779E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47א", ובמקום "42,000 לירות" יבוא "50,000 לירות".</w:t>
                        </w:r>
                      </w:p>
                    </w:tc>
                  </w:tr>
                  <w:tr w:rsidR="00F07F73" w:rsidRPr="006A779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07F73" w:rsidRPr="006A779E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47א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F07F73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בסעיף 47א לפקודה, במקום "50%" יבוא "75%" ובסופו יבוא "ובלבד שהניכוי לא</w:t>
                        </w:r>
                      </w:p>
                      <w:p w:rsidR="00F07F73" w:rsidRPr="006A779E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הכנסתו החייבת שלפני הניכוי".</w:t>
                        </w:r>
                      </w:p>
                    </w:tc>
                  </w:tr>
                  <w:tr w:rsidR="00F07F73" w:rsidRPr="006A779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07F73" w:rsidRPr="006A779E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F07F73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בסעיף 56 לפקודה, במקום "לניכוי על פי הסעיפים 37, 40 ו-41" יבוא "לנקודות</w:t>
                        </w:r>
                      </w:p>
                      <w:p w:rsidR="00F07F73" w:rsidRPr="006A779E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על פי סעיף 37 או לנקודות קיצבה על פי סעיף 40".</w:t>
                        </w:r>
                      </w:p>
                    </w:tc>
                  </w:tr>
                  <w:tr w:rsidR="00F07F73" w:rsidRPr="006A779E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07F73" w:rsidRPr="006A779E" w:rsidRDefault="00F07F7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F07F73" w:rsidRPr="006A779E" w:rsidRDefault="00F07F7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34, בסעיף 57 לפקודה, המלים "יותרו הניכויים או הזיכויים ממס לפי" - יימחקו.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FC6708" w:rsidRDefault="00FC6708">
      <w:pPr>
        <w:rPr>
          <w:rtl/>
        </w:rPr>
      </w:pPr>
      <w:r>
        <w:rPr>
          <w:rtl/>
        </w:rPr>
        <w:br w:type="page"/>
      </w:r>
    </w:p>
    <w:p w:rsidR="00FC6708" w:rsidRDefault="00000000">
      <w:pPr>
        <w:rPr>
          <w:rtl/>
        </w:rPr>
      </w:pPr>
      <w:r>
        <w:pict>
          <v:shape id="_x0000_s13779" o:spid="_x0000_s1057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3779" inset="0,0,0,0">
              <w:txbxContent>
                <w:p w:rsidR="00F07F73" w:rsidRDefault="00F07F73">
                  <w:r>
                    <w:rPr>
                      <w:rtl/>
                    </w:rPr>
                    <w:t>178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80" o:spid="_x0000_s1058" type="#_x0000_t202" style="position:absolute;left:0;text-align:left;margin-left:77.75pt;margin-top:43.9pt;width:488.45pt;height:681.7pt;z-index:33;mso-position-horizontal-relative:page;mso-position-vertical-relative:page" stroked="f">
            <v:textbox style="mso-next-textbox:#_x0000_s1378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47"/>
                    <w:gridCol w:w="1181"/>
                    <w:gridCol w:w="1354"/>
                  </w:tblGrid>
                  <w:tr w:rsidR="00F07F73" w:rsidRPr="00FC6708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07F73" w:rsidRPr="00FC6708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במקום סעיף 58 לפקודה יבוא: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07F73" w:rsidRPr="00FC6708" w:rsidRDefault="00F07F7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58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573" w:type="pct"/>
                      </w:tcPr>
                      <w:p w:rsidR="00F07F73" w:rsidRDefault="00F07F7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קיבוץ יהא זבאי לנקודות הזיכוי שהיו חבריו זכאים להם לפי סעיף</w:t>
                        </w:r>
                      </w:p>
                      <w:p w:rsidR="00F07F73" w:rsidRPr="00FC6708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 אילו היתה כלכלת ילדיהם עליהם."</w:t>
                        </w:r>
                      </w:p>
                    </w:tc>
                    <w:tc>
                      <w:tcPr>
                        <w:tcW w:w="665" w:type="pct"/>
                      </w:tcPr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"נקודת זיכוי</w:t>
                        </w:r>
                      </w:p>
                      <w:p w:rsidR="00F07F73" w:rsidRPr="00FC6708" w:rsidRDefault="00F07F7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 ילדים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F07F73" w:rsidRPr="00FC6708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07F73" w:rsidRPr="00FC6708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סעיף 59 לפקודה - בטל.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07F73" w:rsidRPr="00FC6708" w:rsidRDefault="00F07F7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59</w:t>
                        </w:r>
                      </w:p>
                    </w:tc>
                  </w:tr>
                  <w:tr w:rsidR="00F07F73" w:rsidRPr="00FC6708">
                    <w:trPr>
                      <w:jc w:val="right"/>
                    </w:trPr>
                    <w:tc>
                      <w:tcPr>
                        <w:tcW w:w="3573" w:type="pct"/>
                      </w:tcPr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 לפקודה, במקום סעיף קטן (א) יבוא: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על אף האמור בסעיף 65, רשאים אשה נשואה או אישה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כי ייעשה חישוב נפרד של המס על הכנסתה מיגיעה אישית כעסק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משלח יד או מעבודה, ובלבד שלגבי הכנסה כאמור שהיא קיצבה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חישוב נפרד אם היא משולמת בשל הכנסת עבודה שלגביה היתה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 זכאית לחישוב נפרד, או אם האשה היתה זכאית בחמש השנים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האחרונות שלפני תחילת תשלום הקיצבה לחישוב נפרד בשל ההכנסה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שמכוחה משתלמת הקיצבה; ואלה ההוראות שיחולו לגבי החישוב הנפרד: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הזכאות לניכויים, לזיכויים ולנקודות זיכוי לפי סעיפים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 35, 45א, 47 ו-47א וההנחה במס על פי סעיף 11 יהיו גם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 וגם לאשה: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תהיה זכאות לנקודות זיכוי לפי סעיפים 37 עד 39;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זכאות לנקודות קיצבה לפי סעיף 40(א) תהא רק לאיש,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ובחישוב המם של האשה תובא בחשבון נקודת זיכוי אחת בשל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שני ילדים, וכשמספר הילדים הוא בלתי זוגי - נקודת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זיכויי גם בשל ילד יחיד או אחרון."</w:t>
                        </w:r>
                      </w:p>
                    </w:tc>
                    <w:tc>
                      <w:tcPr>
                        <w:tcW w:w="665" w:type="pct"/>
                      </w:tcPr>
                      <w:p w:rsidR="00F07F73" w:rsidRPr="00FC6708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37, בסעיף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07F73" w:rsidRPr="00FC6708" w:rsidRDefault="00F07F7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F07F73" w:rsidRPr="00FC6708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07F73" w:rsidRDefault="00F07F7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בסעיף 67 לפקודה, במקום "ויותר ניכוי לאיש לפי סעיף 38 וניכוי נוסף של 720</w:t>
                        </w:r>
                      </w:p>
                      <w:p w:rsidR="00F07F73" w:rsidRPr="00FC6708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"ויחולו עליו הוראות סעיף 38".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07F73" w:rsidRPr="00FC6708" w:rsidRDefault="00F07F7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67</w:t>
                        </w:r>
                      </w:p>
                    </w:tc>
                  </w:tr>
                  <w:tr w:rsidR="00F07F73" w:rsidRPr="00FC6708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07F73" w:rsidRDefault="00F07F7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בסעיף 69 לפקודה -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אילו ניכויים וזיכויים אפשר להתיר ליחיד כאמור;"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"שעליהם יחולו אותם ניכויים" יבוא "שלגביהם</w:t>
                        </w:r>
                      </w:p>
                      <w:p w:rsidR="00F07F73" w:rsidRPr="00FC6708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אותם ניכויים או זיכויים".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07F73" w:rsidRPr="00FC6708" w:rsidRDefault="00F07F7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69</w:t>
                        </w:r>
                      </w:p>
                    </w:tc>
                  </w:tr>
                  <w:tr w:rsidR="00F07F73" w:rsidRPr="00FC6708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07F73" w:rsidRDefault="00F07F7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בסעיף 88 לפקודה -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"מלאי עסקי" יבוא: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""מדד" - מדד המחירים לצרכן המתפרסם מדי פעם מטעם הלשכה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לסטטיסטיקה, ולגבי התקופה לפני שנת 1951 - המדד שקבע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באישור ועדת הכספים של הכנסת; ואולם מי שבהיותו תושב</w:t>
                        </w:r>
                      </w:p>
                      <w:p w:rsidR="00F07F73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רכש נכס במטבע חוץ כדין, רשאי לבקש שיראו את שער המטבע</w:t>
                        </w:r>
                      </w:p>
                      <w:p w:rsidR="00F07F73" w:rsidRPr="00FC6708" w:rsidRDefault="00F07F7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נרכש הנכס כמדד;"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07F73" w:rsidRPr="00FC6708" w:rsidRDefault="00F07F7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88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687DA7" w:rsidRDefault="00687DA7">
      <w:pPr>
        <w:rPr>
          <w:rtl/>
        </w:rPr>
      </w:pPr>
      <w:r>
        <w:rPr>
          <w:rtl/>
        </w:rPr>
        <w:br w:type="page"/>
      </w:r>
    </w:p>
    <w:p w:rsidR="00687DA7" w:rsidRDefault="00000000">
      <w:pPr>
        <w:rPr>
          <w:rtl/>
        </w:rPr>
      </w:pPr>
      <w:r>
        <w:pict>
          <v:shape id="_x0000_s13781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3781" inset="0,0,0,0">
              <w:txbxContent>
                <w:p w:rsidR="00F07F73" w:rsidRDefault="00F07F73">
                  <w:r>
                    <w:rPr>
                      <w:rtl/>
                    </w:rPr>
                    <w:t>179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82" o:spid="_x0000_s1060" type="#_x0000_t202" style="position:absolute;left:0;text-align:left;margin-left:421.2pt;margin-top:701.95pt;width:146.1pt;height:46.15pt;z-index:36;mso-position-horizontal-relative:page;mso-position-vertical-relative:page" stroked="f">
            <v:textbox style="mso-next-textbox:#_x0000_s13782" inset="0,0,0,0">
              <w:txbxContent>
                <w:tbl>
                  <w:tblPr>
                    <w:tblW w:w="42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57"/>
                  </w:tblGrid>
                  <w:tr w:rsidR="00F07F73" w:rsidRPr="00687DA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ס"ח תשי''ח, עמ' 168.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ס"ח תשכ"ד, עמ' .84</w:t>
                        </w:r>
                      </w:p>
                      <w:p w:rsidR="00F07F73" w:rsidRPr="00687DA7" w:rsidRDefault="00F07F7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ס"ח תשכ"ט, עמ' .232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3783" o:spid="_x0000_s1061" type="#_x0000_t202" style="position:absolute;left:0;text-align:left;margin-left:135.85pt;margin-top:51.35pt;width:394pt;height:639.15pt;z-index:35;mso-position-horizontal-relative:page;mso-position-vertical-relative:page" stroked="f">
            <v:textbox style="mso-next-textbox:#_x0000_s13783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4"/>
                  </w:tblGrid>
                  <w:tr w:rsidR="00F07F7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"מחיר מקורי" כמקום הסיפה המתחילה במלה "ובלבד" יבוא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שלא הותרו בניכוי בעבר בחישוב הכנסתו החייבת של הנישום (להלן -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השבחה או החזקה' לפי הענין)";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"מחיר מקורי" יבוא: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""מחיר מקורי מתואם" - המחיר המקורי למעט הוצאות ההשבחה ומחצית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ההחזקה' כפול במדד ביום המכירה ומחולק במדד ביום הרכישה/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ובתוספת הוצאות כל השבחה כפול במדד יום המכירה ומחולק במדד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גמר ההשבחה, ובנכס בר-פחת - גם לאחר ניכוי הפחת המתואם;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רכישה" - היום שבו, בדרך כלשהי, הגיע הנכס לידי הנישום או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שהנישום נעשה זכאי לו, לפי המוקדם; ואם הנכס הגיע לנישום, או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שהנישום נעשה זכאי לו, בדרך מתנה, לפני יום ג' בניסן תשכ"ח (1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1968), או אף לאחר מכן אם הנכס הגיע לידי הנישום במתנה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הפטורה ממס לפי סעיף 97 (א) (4) או (5) - היום שבו הגיע הנכס לידי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הרוכש האחרון שרכשו שלא במתנה פטורה ממס;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"פחת" - הסכומים הניתנים לניכוי לגבי נכס לפי סעיף 21' וכן הסכומים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שהופחתו מהכנסה חייכת בשל המחיר המקורי של הנכס;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"פחת מתואם" - סך כל הפחת כפול במדד ביום המכירה ומחולק במדד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שהוא באמצע התקופה אשר בה נצבר הפחת; ואם הותר ניכוי נוסף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מס הכנסה (תוספת פחת על נכסים עסקיים), תשי"ח-1958 18,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הכנסה (תוספת פחת על נכסים עסקיים)' תשכ"ד-1964 19, או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עידוד התעשיה (מסים)' תשכ"ט-1969 20 - בתוספת הניכוי הנוסף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שנצבר כפול במדד ביום המכירה ומחולק במדד ביום שהוא באמצע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אשר בה נצבר הניכוי הנוסף;"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הגדרת "יתרת המחיר המקורי" יבוא: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""יתרת המחיר המקורי" - המחיר המקורי של נכס לאחר שנוכו ממנו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הפחת;"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הגדרת "ריווח הון" יבוא: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""עודף אינפלציוני" -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חלק ריווח ההון השווה לסכום שבו עולה המחיר המקורי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המתואם על יתרת המחיר המקורי;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במכירת נכס שהוא מוניטין או זכות חזקה במקרקעין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שולם בעד רכישתו - חלק ריווח ההון השווה לסכום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ההון, כפול בהפרש שבין המדד ביום המכירה לבין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ביום שהוא במחצית התקופה מתחילת צמיחתם של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המוניטין או מתחילת החזקת המקרקעין ועד יום מכירתם</w:t>
                        </w:r>
                      </w:p>
                      <w:p w:rsidR="00F07F73" w:rsidRDefault="00F07F7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ומחולק במדד ביום מכירתם;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2B77DB" w:rsidRDefault="002B77DB">
      <w:pPr>
        <w:rPr>
          <w:rtl/>
        </w:rPr>
      </w:pPr>
      <w:r>
        <w:rPr>
          <w:rtl/>
        </w:rPr>
        <w:br w:type="page"/>
      </w:r>
    </w:p>
    <w:p w:rsidR="002B77DB" w:rsidRDefault="00000000">
      <w:pPr>
        <w:rPr>
          <w:rtl/>
        </w:rPr>
      </w:pPr>
      <w:r>
        <w:pict>
          <v:shape id="_x0000_s13784" o:spid="_x0000_s1062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3784" inset="0,0,0,0">
              <w:txbxContent>
                <w:p w:rsidR="00F07F73" w:rsidRDefault="00F07F73">
                  <w:r>
                    <w:rPr>
                      <w:rtl/>
                    </w:rPr>
                    <w:t>180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85" o:spid="_x0000_s1063" type="#_x0000_t202" style="position:absolute;left:0;text-align:left;margin-left:78pt;margin-top:45.05pt;width:492.6pt;height:694.4pt;z-index:38;mso-position-horizontal-relative:page;mso-position-vertical-relative:page" stroked="f">
            <v:textbox style="mso-next-textbox:#_x0000_s1378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15"/>
                    <w:gridCol w:w="1265"/>
                    <w:gridCol w:w="1378"/>
                  </w:tblGrid>
                  <w:tr w:rsidR="00F07F73" w:rsidRPr="002B77DB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במכירת מוניטין ששולם בעד רכישתם, לגבי חלק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השווה למחיר המקורי המתואם יחושב העודף האינ-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פלציוני לפי פסקה (1) ואילו לגבי יתרת התמורה יחושב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 האינפלציוני לפי פסקה (2);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"ריווח הון ריאלי" - ריווח ההון פחות העודף האינפלציוני;".</w:t>
                        </w:r>
                      </w:p>
                      <w:p w:rsidR="00F07F73" w:rsidRPr="002B77DB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במקום סעיף 90 לפקודה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07F73" w:rsidRPr="002B77DB" w:rsidRDefault="00F07F7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90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F07F73" w:rsidRDefault="00F07F7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90. (א) במכירת נכס תוך שנה מיום רכישתו יראו את כל ריווח ההון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כריווח הון ריאלי; במכירה תוך השנה השניה יחושב העודף האינפלציוני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יום הרכישה היה מאוחר מיום הרכישה הממשי במספר חדשים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כמספר החדשים השלמים שמיום המכירה עד תום שנתיים מיום הרכישה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הממשי.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מכירת נכס שהיא הפקעה,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מכירת נכס שנתקבל בירושה, ועל מכירת נכס לשם חילוף כאמור</w:t>
                        </w:r>
                      </w:p>
                      <w:p w:rsidR="00F07F73" w:rsidRPr="002B77DB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96."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"מכירות</w:t>
                        </w:r>
                      </w:p>
                      <w:p w:rsidR="00F07F73" w:rsidRPr="002B77DB" w:rsidRDefault="00F07F7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קצרות מועד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F07F73" w:rsidRPr="002B77DB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F07F73" w:rsidRPr="002B77DB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במקום סעיף 91 לפקודה יבוא;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07F73" w:rsidRPr="002B77DB" w:rsidRDefault="00F07F7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91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F07F73" w:rsidRDefault="00F07F7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(א) חבר-בני-אדם יהיה חייב במס על ריווח הון ריאלי בשיעור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61%.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יהיה חייב במס על ריווח הון ריאלי בשיעורים המפור-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טים בסעיף 121, ויראו את ריווח ההון כשלב הגבוה ביותר בסולם הכנסתו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החייבת.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המס על העודף האינפלציוני יהיה 10%.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הנישום יהיה חייב לשלם תוך שלושים יום מיום קבלת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ההון מקדמה בשיעור של 30% ממנו, או בשיעור נמוך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מזה אם הסכים לכך פקיד השומה לאחר שהנישום הראה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טעמים סבירים להניח כי המס שיחול על ריווח ההון לא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יגיע ל-30%.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הגיש הנישום תוך שלושים הימים כאמור דו"ח מפורט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ריווח ההון, תהיה המקדמה בשיעור המס המתחייב על פיו.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שילם הנישום את המקדמה, כולה או מקצתה,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במועד, או ששילם מקדמה כאמור בפסקה (2) והתברר שהמס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עולה על המס ששילם, יהא חייב, מתום שלו-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הימים האמורים ועד ליום התשלום, בתשלום הפרשי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כמשמעותם בסעיף 159א (א) וכן בקנס כאמור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190 על הסכום שלא שילם כאמור בפסקה (1) או על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הסכום ששילם על פי פסקה (2) לבין הסכום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או לבין 30% מריווח ההון, לפי הנמוך שביניהם.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שנתחייב בהפרשי הצמדה ובקנס לפי פסקה (3) לא</w:t>
                        </w:r>
                      </w:p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חייב, לגבי אותם הסכומים והתקופות, בתשלומים האמו-</w:t>
                        </w:r>
                      </w:p>
                      <w:p w:rsidR="00F07F73" w:rsidRPr="002B77DB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בסעיפים 187 ו-190.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"המס על</w:t>
                        </w:r>
                      </w:p>
                      <w:p w:rsidR="00F07F73" w:rsidRPr="002B77DB" w:rsidRDefault="00F07F7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ריווח הון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07F73" w:rsidRDefault="00F07F7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7F73" w:rsidRDefault="00F07F7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64005D" w:rsidRDefault="0064005D">
      <w:pPr>
        <w:rPr>
          <w:rtl/>
        </w:rPr>
      </w:pPr>
      <w:r>
        <w:rPr>
          <w:rtl/>
        </w:rPr>
        <w:br w:type="page"/>
      </w:r>
    </w:p>
    <w:p w:rsidR="0064005D" w:rsidRDefault="00000000">
      <w:pPr>
        <w:rPr>
          <w:rtl/>
        </w:rPr>
      </w:pPr>
      <w:r>
        <w:pict>
          <v:shape id="_x0000_s13786" o:spid="_x0000_s1064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13786" inset="0,0,0,0">
              <w:txbxContent>
                <w:p w:rsidR="00F07F73" w:rsidRDefault="00F07F73">
                  <w:r>
                    <w:rPr>
                      <w:rtl/>
                    </w:rPr>
                    <w:t>181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87" o:spid="_x0000_s1065" type="#_x0000_t202" style="position:absolute;left:0;text-align:left;margin-left:74.3pt;margin-top:50.55pt;width:491.25pt;height:689.25pt;z-index:40;mso-position-horizontal-relative:page;mso-position-vertical-relative:page" stroked="f">
            <v:textbox style="mso-next-textbox:#_x0000_s1378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8"/>
                    <w:gridCol w:w="6236"/>
                    <w:gridCol w:w="1338"/>
                  </w:tblGrid>
                  <w:tr w:rsidR="00F07F73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07F73" w:rsidRPr="0064005D" w:rsidRDefault="00F07F7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92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לפי בקשת הנישום יחושב המס על ריווח ההון הריאלי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נבע הריווח בחלקים שנתיים שווים תוך תקופה שאינה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שש שבים והמסתיימת בשנה שבה נבע הריווח;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לענין קביעת המקדמות לפי סעיפים 174 עד 181 יראו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ההכנסה בכל אחת מהשנים האמורות שבתוך התקופה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כאילו הוסף עליה החלק השנתי.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ריווח הון שהמס עליו חושב כאמור' לא יחולו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חובה.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המס על ריווח הון לא יעלה בשום מקרה על 50% ממנו;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לגבי נכס שנרכש עד שנת המס 1948 לא יעלה המס על 12%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מהדיווח' ולגבי נכס שנרכש בשנות המס 1949 עד 1960 לא יעלה המס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12% מהדיווח ועוד 1% לכל שנה משנת המס 1949 ועד לשנת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הרכישה.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המס שיחול על ריווח הון בהפקעת. נכס הוא מחצית המס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המתחייב על פי סעיפים קטנים (א) עד (ו)."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בסעיף 92 לפקודה -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סכום הפסד הון שהיה לאדם בשנת מס פלונית ואילו היה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 היה מתחייב עליו במס, יקוזז תחילה כנגד ריווח ההון הריאלי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לירה של היתרה תקוזז כנגד שלוש וחצי לירות של עודף אינפל-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ציוני; לענין זה רואים שבח והפסד כמשמעותם בחוק מס שבח מקרקעין,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תשכ"ג-1963, כאילו היו ריווח הון או הפסד הון, לפי הענין.";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"מס על ריווח הון בלבד" יבוא "ריווח הון בלבד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(א)".</w:t>
                        </w:r>
                      </w:p>
                    </w:tc>
                  </w:tr>
                  <w:tr w:rsidR="00F07F73" w:rsidRPr="0064005D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07F73" w:rsidRPr="0064005D" w:rsidRDefault="00F07F7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94א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F07F73" w:rsidRPr="0064005D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אחרי סעיף 94 לפקודה יבוא:</w:t>
                        </w:r>
                      </w:p>
                    </w:tc>
                  </w:tr>
                  <w:tr w:rsidR="00F07F73" w:rsidRPr="0064005D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1" w:type="pct"/>
                      </w:tcPr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94א. במכירת הלוואה בלתי צמודה, שלוש שנים לפחות לאחר נתינתה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בעל מניות לחברה/ יחד עם מניות או זכויות אחרות שלו באותה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חברה, יראו כתמורה בעד ההלוואה אותו חלק מהתמורה הכוללת בעד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וההלוואה השווה למחיר המקורי המתואם של ההלוואה; הפסד הון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המניות כתוצאה מחישוב כאמור יקוזז כנגד ריווח ההון מההל-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וואה/ לירה כנגד לירה."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07F73" w:rsidRDefault="00F07F7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''מכירת הלוואה</w:t>
                        </w:r>
                      </w:p>
                      <w:p w:rsidR="00F07F73" w:rsidRPr="0064005D" w:rsidRDefault="00F07F7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מניות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07F73" w:rsidRPr="0064005D" w:rsidRDefault="00F07F7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95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בסעיף 95 (ב) לפקודה, בסופו יבוא "ויראו את יום הרכישה של הנכס ביום שבו רכש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מי שמכת לחברה".</w:t>
                        </w:r>
                      </w:p>
                    </w:tc>
                  </w:tr>
                  <w:tr w:rsidR="00F07F73" w:rsidRPr="0064005D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07F73" w:rsidRPr="0064005D" w:rsidRDefault="00F07F7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96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F07F73" w:rsidRDefault="00F07F7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בסעיף 96 לפקודה' אחרי "על מחיר הנכס שרכש" יבוא "ורשאי הוא לעשות כן</w:t>
                        </w:r>
                      </w:p>
                      <w:p w:rsidR="00F07F73" w:rsidRPr="0064005D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ריווח ההון כולו או לגבי ריווח ההון הריאלי בלבד".</w:t>
                        </w:r>
                      </w:p>
                    </w:tc>
                  </w:tr>
                  <w:tr w:rsidR="00F07F73" w:rsidRPr="0064005D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07F73" w:rsidRPr="0064005D" w:rsidRDefault="00F07F7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97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F07F73" w:rsidRDefault="00F07F7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בסעיף 97 לפקודה -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פסקה (3) - בטלה, והסיפה המתחילה במלים "לענין</w:t>
                        </w:r>
                      </w:p>
                      <w:p w:rsidR="00F07F73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זה" - תימחק;</w:t>
                        </w:r>
                      </w:p>
                      <w:p w:rsidR="00F07F73" w:rsidRPr="0064005D" w:rsidRDefault="00F07F7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"9(16)" יבוא "35 (ג)".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8D1843" w:rsidRDefault="008D1843">
      <w:pPr>
        <w:rPr>
          <w:rtl/>
        </w:rPr>
      </w:pPr>
      <w:r>
        <w:rPr>
          <w:rtl/>
        </w:rPr>
        <w:br w:type="page"/>
      </w:r>
    </w:p>
    <w:p w:rsidR="008D1843" w:rsidRDefault="00000000">
      <w:pPr>
        <w:rPr>
          <w:rtl/>
        </w:rPr>
      </w:pPr>
      <w:r>
        <w:pict>
          <v:shape id="_x0000_s13788" o:spid="_x0000_s1066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13788" inset="0,0,0,0">
              <w:txbxContent>
                <w:p w:rsidR="00F07F73" w:rsidRDefault="00F07F73">
                  <w:r>
                    <w:rPr>
                      <w:rtl/>
                    </w:rPr>
                    <w:t>182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89" o:spid="_x0000_s1067" type="#_x0000_t202" style="position:absolute;left:0;text-align:left;margin-left:74.3pt;margin-top:42.05pt;width:499.95pt;height:697.95pt;z-index:42;mso-position-horizontal-relative:page;mso-position-vertical-relative:page" stroked="f">
            <v:textbox style="mso-next-textbox:#_x0000_s1378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78"/>
                    <w:gridCol w:w="1436"/>
                    <w:gridCol w:w="1374"/>
                  </w:tblGrid>
                  <w:tr w:rsidR="00F07F73" w:rsidRPr="008D1843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F07F73" w:rsidRDefault="00F07F7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בסעיף 101 לפקודה' במקום "ריבית של 15% לשנה" יבוא "הפרשי הצמדה וריבית</w:t>
                        </w:r>
                      </w:p>
                      <w:p w:rsidR="00F07F73" w:rsidRPr="008D184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159א(א)".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F07F73" w:rsidRPr="008D1843" w:rsidRDefault="00F07F7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101</w:t>
                        </w:r>
                      </w:p>
                    </w:tc>
                  </w:tr>
                  <w:tr w:rsidR="00F07F73" w:rsidRPr="008D1843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F07F73" w:rsidRPr="008D184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בסעיף 108 לפקודה, הסיפה המתחילה במלים "אלא שלגבי יחיד" - תימחק.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F07F73" w:rsidRPr="008D1843" w:rsidRDefault="00F07F7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108</w:t>
                        </w:r>
                      </w:p>
                    </w:tc>
                  </w:tr>
                  <w:tr w:rsidR="00F07F73" w:rsidRPr="008D1843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F07F73" w:rsidRPr="008D184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אחרי סעיף 120 לפקודה יבוא:</w:t>
                        </w:r>
                      </w:p>
                    </w:tc>
                    <w:tc>
                      <w:tcPr>
                        <w:tcW w:w="756" w:type="pct"/>
                      </w:tcPr>
                      <w:p w:rsidR="00F07F73" w:rsidRPr="008D1843" w:rsidRDefault="00F07F7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חלק ו'-1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ו'1: הצמדת תקרות ההכנסה,</w:t>
                        </w:r>
                      </w:p>
                      <w:p w:rsidR="00F07F73" w:rsidRPr="008D1843" w:rsidRDefault="00F07F73">
                        <w:pPr>
                          <w:pStyle w:val="OCRStyle1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נקודות זיכוי ונקודות קיצבה והנחות סוציאליות</w:t>
                        </w:r>
                      </w:p>
                    </w:tc>
                    <w:tc>
                      <w:tcPr>
                        <w:tcW w:w="790" w:type="pct"/>
                      </w:tcPr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120א. בחלק זה -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המתפרסם מדי פעם מטעם הלשכה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לסטטיסטיקה;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"מדר ממוצע" - המדד הממוצע לתקופות שמדצמבר עד פברואר ומיוני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אוגוסט, לפי הענין;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יסודי" - המדד הממוצע לתקופה שמאפריל עד יוני 1975, ולאחר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- המדד הממוצע שלפיו נעשתה לאחרונה התאמה למדד לפי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120ב;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"הנחות סוציאליות" - סכומי הפטור של מענק פרישה או מענק מוות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9 (7א), הסכום הפטור על פי סעיף 9 (20), קיצבה מזכה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9א (א), הסכום הפטור על פי סעיף 9א (ב), הסכום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בסעיף 9א(ג) והכנסה מזכה כמשמעותה בסעיף 47.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F07F73" w:rsidRPr="008D1843" w:rsidRDefault="00F07F7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 120א.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120ב. תקרות ההכנסה, סכומי נקודת זיכוי ונקודת קיצבה (לכל אלה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להלן - הסכומים) וההנחות הסוציאליות יותאמו לעליית המדד,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שלגבי תקרות ההכנסה וההנחות הסוציאליות רשאי שר האוצר,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לקבוע כי ההתאמה תיעשה רק לחלק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מעליית המדד; ההתאמה תיעשה כך: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התברר ב-15 במרס שלפני שנת מס פלונית או ב-15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שבשנת המס, שהמדד הממוצע לתקופה שקדמה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עלה ב-10% לפחות על המדד היסודי - יותאמו הסכומים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זה, החל מ-1 באפריל או 1 באוקטובר של אותה שנה,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הענין;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נעשתה התאמה כאמור בפסקה (1) בשנת מס פלונית,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והתברר ב-15 במרס כי המדד הממוצע לתקופה שקדמה לו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ב-5% לפחות על המדד היסודי, יותאמו הסכומים לפי זה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הבאה;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התברר ב-15 במרס שלפני שנת מס פלונית שהמדד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לתקופה שקדמה לו עלה על המדד היסודי, יותאמו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ההנחות הסוציאליות לפי זה;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האוצר, באישור ועדת הכספים של הכנסת, רשאי</w:t>
                        </w:r>
                      </w:p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כללים לעיגול כל אחד מהסכומים."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F07F73" w:rsidRPr="008D1843" w:rsidRDefault="00F07F7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</w:t>
                        </w:r>
                      </w:p>
                    </w:tc>
                    <w:tc>
                      <w:tcPr>
                        <w:tcW w:w="756" w:type="pct"/>
                      </w:tcPr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F07F73" w:rsidRPr="008D1843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F07F73" w:rsidRPr="008D184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במקום סעיף 121 לפקודה יבוא:</w:t>
                        </w:r>
                      </w:p>
                    </w:tc>
                    <w:tc>
                      <w:tcPr>
                        <w:tcW w:w="756" w:type="pct"/>
                      </w:tcPr>
                      <w:p w:rsidR="00F07F73" w:rsidRPr="008D1843" w:rsidRDefault="00F07F7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121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F07F73" w:rsidRDefault="00F07F7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121. (א) וזה המם על הכנסתו של יחיד:</w:t>
                        </w:r>
                      </w:p>
                      <w:p w:rsidR="00F07F73" w:rsidRPr="008D184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לירה מ-66,000 הלירות הראשונות-35 אגורות;</w:t>
                        </w:r>
                      </w:p>
                    </w:tc>
                    <w:tc>
                      <w:tcPr>
                        <w:tcW w:w="790" w:type="pct"/>
                      </w:tcPr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"שיעורי</w:t>
                        </w:r>
                      </w:p>
                      <w:p w:rsidR="00F07F73" w:rsidRPr="008D1843" w:rsidRDefault="00F07F7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 ליחיד</w:t>
                        </w:r>
                      </w:p>
                    </w:tc>
                    <w:tc>
                      <w:tcPr>
                        <w:tcW w:w="756" w:type="pct"/>
                      </w:tcPr>
                      <w:p w:rsidR="00F07F73" w:rsidRDefault="00F07F7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7F73" w:rsidRDefault="00F07F7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3315C" w:rsidRDefault="0033315C">
      <w:pPr>
        <w:rPr>
          <w:rtl/>
        </w:rPr>
      </w:pPr>
      <w:r>
        <w:rPr>
          <w:rtl/>
        </w:rPr>
        <w:br w:type="page"/>
      </w:r>
    </w:p>
    <w:p w:rsidR="0033315C" w:rsidRDefault="00000000">
      <w:pPr>
        <w:rPr>
          <w:rtl/>
        </w:rPr>
      </w:pPr>
      <w:r>
        <w:pict>
          <v:shape id="_x0000_s13790" o:spid="_x0000_s1068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3790" inset="0,0,0,0">
              <w:txbxContent>
                <w:p w:rsidR="00F07F73" w:rsidRDefault="00F07F73">
                  <w:r>
                    <w:rPr>
                      <w:rtl/>
                    </w:rPr>
                    <w:t>183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91" o:spid="_x0000_s1069" type="#_x0000_t202" style="position:absolute;left:0;text-align:left;margin-left:76.5pt;margin-top:48.65pt;width:494.6pt;height:696.35pt;z-index:44;mso-position-horizontal-relative:page;mso-position-vertical-relative:page" stroked="f">
            <v:textbox style="mso-next-textbox:#_x0000_s1379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4"/>
                    <w:gridCol w:w="7649"/>
                  </w:tblGrid>
                  <w:tr w:rsidR="00F07F73" w:rsidRPr="0033315C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F07F73" w:rsidRDefault="00F07F7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F07F73" w:rsidRPr="0033315C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 ו-123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לירה מ- 12,000הלירות הבאות - 45 אגורות;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לירה מ- 24,000הלירות הבאות - 50 אגורות;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כל לירה נוספת - 60 אגורות,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בטעיף קטן גא) (1) יהיה שיעור המס שחייבים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על 000 ,36 הלירות הראשונות של הכנסה שמקורה ביגיעה אישית או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 בית 25 אגורות על כל לירה, ובלבד שהכנסה מנכס בית הזכאית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לשיעור מס מופחת כאמור - ולענין זה יראוה כהכנסה אחרונה - תוקטן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שבו עודפת הכנסתו הכוללת של הנישום על 000'36 לירות;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המופחת כאמור לא יחול על הכנסה שחייבים לגביה בניהול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 חשבונות ולא נוהלו לגביה פנקסים קבילים."</w:t>
                        </w:r>
                      </w:p>
                      <w:p w:rsidR="00F07F73" w:rsidRPr="0033315C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 סעיפים 122 ו-123 לפקודה - בטלים.</w:t>
                        </w:r>
                      </w:p>
                    </w:tc>
                  </w:tr>
                  <w:tr w:rsidR="00F07F73" w:rsidRPr="0033315C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F07F73" w:rsidRPr="0033315C" w:rsidRDefault="00F07F7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124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F07F73" w:rsidRDefault="00F07F7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בסעיף 124 לפקודה -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"בסעיף 121" יבוא "בסעיפים 121 ,126 ו-127" ובמקום  "32 1/2%"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"35%":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"היה הנישום חבר-בני-אדם, יראו את שיעור 35% חציו</w:t>
                        </w:r>
                      </w:p>
                      <w:p w:rsidR="00F07F73" w:rsidRPr="0033315C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 הכנסה וחציו כמס חברות".</w:t>
                        </w:r>
                      </w:p>
                    </w:tc>
                  </w:tr>
                  <w:tr w:rsidR="00F07F73" w:rsidRPr="0033315C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F07F73" w:rsidRPr="0033315C" w:rsidRDefault="00F07F7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125 ב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F07F73" w:rsidRPr="0033315C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בסעיף 125 ב לפקודה, במקום "50%" יבוא "45%".</w:t>
                        </w:r>
                      </w:p>
                    </w:tc>
                  </w:tr>
                  <w:tr w:rsidR="00F07F73" w:rsidRPr="0033315C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F07F73" w:rsidRPr="0033315C" w:rsidRDefault="00F07F7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126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F07F73" w:rsidRPr="0033315C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55, בסעיף 126 (א) לפקודה, במקום "24" יבוא "40".</w:t>
                        </w:r>
                      </w:p>
                    </w:tc>
                  </w:tr>
                  <w:tr w:rsidR="00F07F73" w:rsidRPr="0033315C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F07F73" w:rsidRPr="0033315C" w:rsidRDefault="00F07F7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F07F73" w:rsidRPr="0033315C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56, בסעיף 127 (א) לפקודה' במקום "30" יבוא "35".</w:t>
                        </w:r>
                      </w:p>
                    </w:tc>
                  </w:tr>
                  <w:tr w:rsidR="00F07F73" w:rsidRPr="0033315C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F07F73" w:rsidRPr="0033315C" w:rsidRDefault="00F07F7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128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F07F73" w:rsidRDefault="00F07F7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 .בסעיף 128 לפקודה, במקום סעיפים קטנים (א) ו-(ב) יבוא: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בסעיף זה, "הכנסה מיוחדת" - הכנסה שנקבע לה שיעור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מיוחד לפי כל דין אם לא נקבעה באותו דין חלוקה של המס בין מס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ומס חברות.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חלק המס על הכנסה מיוחדת עד לשיעור 35% ממנה ייחשב,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127' כמס הכנסה' והיתרה - כמס חברות שלא יותר ניכויו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בחישוב מס ההכנסה בשל אותה הכנסה; לענין זה -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דין שבח מקרקעין כדין הכנסה מיוחדת;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את סך כל המס ששולם על ריווח ההון או על</w:t>
                        </w:r>
                      </w:p>
                      <w:p w:rsidR="00F07F73" w:rsidRPr="0033315C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השבח' כמס ששולם על כל ריווח ההון או השבח."</w:t>
                        </w:r>
                      </w:p>
                    </w:tc>
                  </w:tr>
                  <w:tr w:rsidR="00F07F73" w:rsidRPr="0033315C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F07F73" w:rsidRPr="0033315C" w:rsidRDefault="00F07F7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130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F07F73" w:rsidRDefault="00F07F73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58, בסעיף 130 לפקודה -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קטן (א) יסומן "(1)" ובסופו יבוא "או במועד מאוחר יותר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הנציב' ורשאי הוא לעשות כן דרך כלל או לסוג מסויים של נישומים";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(1) האמורה יבוא:</w:t>
                        </w:r>
                      </w:p>
                      <w:p w:rsidR="00F07F73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הנציב רשאי' לפי כקשת נישום, לאשר לו שינוי</w:t>
                        </w:r>
                      </w:p>
                      <w:p w:rsidR="00F07F73" w:rsidRPr="0033315C" w:rsidRDefault="00F07F7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מההוראות החלות עליו' לתנאים ולתקופה שיקבע; דחה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632446" w:rsidRDefault="00632446">
      <w:pPr>
        <w:rPr>
          <w:rtl/>
        </w:rPr>
      </w:pPr>
      <w:r>
        <w:rPr>
          <w:rtl/>
        </w:rPr>
        <w:br w:type="page"/>
      </w:r>
    </w:p>
    <w:p w:rsidR="00632446" w:rsidRDefault="00000000">
      <w:pPr>
        <w:rPr>
          <w:rtl/>
        </w:rPr>
      </w:pPr>
      <w:r>
        <w:pict>
          <v:shape id="_x0000_s13792" o:spid="_x0000_s1070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13792" inset="0,0,0,0">
              <w:txbxContent>
                <w:p w:rsidR="00F07F73" w:rsidRDefault="00F07F73">
                  <w:r>
                    <w:rPr>
                      <w:rtl/>
                    </w:rPr>
                    <w:t>184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93" o:spid="_x0000_s1071" type="#_x0000_t202" style="position:absolute;left:0;text-align:left;margin-left:79.2pt;margin-top:53pt;width:490.65pt;height:685.65pt;z-index:46;mso-position-horizontal-relative:page;mso-position-vertical-relative:page" stroked="f">
            <v:textbox style="mso-next-textbox:#_x0000_s1379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54"/>
                    <w:gridCol w:w="1263"/>
                    <w:gridCol w:w="1404"/>
                  </w:tblGrid>
                  <w:tr w:rsidR="00F07F73" w:rsidRPr="00632446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את בקשת הנישום, רשאי הוא לערור, תוך שלושה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חדשים, לפני ועדה שהוקמה לפי סעיף 146 (להלן - ועדה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לקבילות פנקסים).";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הסיפה המתחילה במלה "אולם" יבוא "אם הסטיות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מההוראות או הליקויים שנמצאו בפנקסי החשבונות היו מהותיים לענין קביעת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הכנסה";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(ג) יסומן (י) ולפניו יבוא: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סירב פקיד השומה לקבל חשבונות כאמור בסעיף קטן (ב),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פסל פנקסי חשבונות בשל ליקויים כאמור שנמצאו בהם - ישלח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לנישום הודעה על כך ויפרט בה את נימוקי החלטתו.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על החלטת פקיד השומה על פי סעיף קטן (ג) ניתן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לפני הועדה לקבילות פנקסים תוך 30 יום מיום קבלת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ההודעה.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התקופה מיום הגשת הערר לפי פסקה (1) עד קבלת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הועדה לא תובא בחשבון התקופות האמורות בסעיפים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 ו-152 (ג).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הוגש ערר כאמור בסעיף קטן (ד) ונדחה' יראו את פנקסי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כבלתי קבילים לענין ערעור על השומה.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יוצא צו לפי סעיף 152 (ב) המבוסס על אי קבלת פנקסים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פסילתם, לפני שנשלחה הודעה על כך לנישום לפי סעיף קטן (ג)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שחלף המועד להגשת הערר על החלטת פקיד השומה, ואם הוגש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- לפני שניתנה בו החלטת הועדה לקבילות פנקסים.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הגשת ערר לפי סעיף זה איננה באה במקום השגה על פי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150.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לא הוגש ערר כאמור בסעיף קטן (ד), ניתן לערער על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פקיד השומה לפי סעיף קטן (ג) לפני בית המשפט המחוזי יחד עם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על פי סעיף 153.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האמור בסעיפים קטנים (ג) עד (ו) יחול גם על החלטת הנציב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147 ."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במקום סעיף 131 לפקודה יבוא: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07F73" w:rsidRPr="00632446" w:rsidRDefault="00F07F7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131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505" w:type="pct"/>
                      </w:tcPr>
                      <w:p w:rsidR="00F07F73" w:rsidRDefault="00F07F7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131. (א) אלה חייבים להגיש דו"ח: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תושב ישראל שבתחילת שנת המם מלאו לו 18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שנה; על אף האמור בסעיף 65 לא יכלול הדו"ח של איש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נשוי את הכנסת אשתו אם הגישה דו"ח נפרד על הכנסותיה/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הוא צירף לדו"ח שלו הצהרה חתומה בידה שהיא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תדווח על הכנסותיה בנפרד;</w:t>
                        </w:r>
                      </w:p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אשה נשואה שהצהירה כאמור בפסקה (1) כי תדווח</w:t>
                        </w:r>
                      </w:p>
                      <w:p w:rsidR="00F07F73" w:rsidRPr="00632446" w:rsidRDefault="00F07F7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הכנסותיה בנפרד;</w:t>
                        </w:r>
                      </w:p>
                    </w:tc>
                    <w:tc>
                      <w:tcPr>
                        <w:tcW w:w="708" w:type="pct"/>
                      </w:tcPr>
                      <w:p w:rsidR="00F07F73" w:rsidRPr="00632446" w:rsidRDefault="00F07F7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"מי חייב בדו"ח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07F73" w:rsidRDefault="00F07F73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7F73" w:rsidRDefault="00F07F73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565C42" w:rsidRDefault="00565C42">
      <w:pPr>
        <w:rPr>
          <w:rtl/>
        </w:rPr>
      </w:pPr>
      <w:r>
        <w:rPr>
          <w:rtl/>
        </w:rPr>
        <w:br w:type="page"/>
      </w:r>
    </w:p>
    <w:p w:rsidR="00565C42" w:rsidRDefault="00000000">
      <w:pPr>
        <w:rPr>
          <w:rtl/>
        </w:rPr>
      </w:pPr>
      <w:r>
        <w:pict>
          <v:shape id="_x0000_s13794" o:spid="_x0000_s1072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13794" inset="0,0,0,0">
              <w:txbxContent>
                <w:p w:rsidR="00F07F73" w:rsidRDefault="00F07F73">
                  <w:r>
                    <w:rPr>
                      <w:rtl/>
                    </w:rPr>
                    <w:t>185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95" o:spid="_x0000_s1073" type="#_x0000_t202" style="position:absolute;left:0;text-align:left;margin-left:452.7pt;margin-top:734.65pt;width:107.3pt;height:24.35pt;z-index:49;mso-position-horizontal-relative:page;mso-position-vertical-relative:page" stroked="f">
            <v:textbox style="mso-next-textbox:#_x0000_s13795" inset="0,0,0,0">
              <w:txbxContent>
                <w:tbl>
                  <w:tblPr>
                    <w:tblW w:w="41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51"/>
                  </w:tblGrid>
                  <w:tr w:rsidR="00F07F73" w:rsidRPr="00565C4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Pr="00565C42" w:rsidRDefault="00F07F7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ס"ח תשט"ו, עמ' 26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3796" o:spid="_x0000_s1074" type="#_x0000_t202" style="position:absolute;left:0;text-align:left;margin-left:80.1pt;margin-top:55.7pt;width:494.6pt;height:674pt;z-index:48;mso-position-horizontal-relative:page;mso-position-vertical-relative:page" stroked="f">
            <v:textbox style="mso-next-textbox:#_x0000_s1379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6"/>
                    <w:gridCol w:w="7757"/>
                  </w:tblGrid>
                  <w:tr w:rsidR="00F07F7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07F73" w:rsidRPr="00565C42" w:rsidRDefault="00F07F7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132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יחיד תושב ישראל שבתחילת שבת המס טרם מלאו לו 18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אם היתה לו באותה שנה הכנסה חייבת בסכום שאינו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מ-7,200 לירות או מסכום אחר שקבע שר האוצר לענין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זה: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(4) יחיד תושב חוץ שהיתה לו הכנסה חייבת בשנת המס;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חבר-בני-אדם שהיתה לו הכנסה בשנת המס;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אדם שפקיד השומה דרש זאת ממנו ואפילו אינו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בהגשת דו"ח לפי פסקאות (1) עד (5).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הדו"ח יפרט את ההכנסה שהיתה למוסרו בשנת המס שאליה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 הדו"ח וכן כל הפרטים הדרושים לענין פקודה זו לגבי, אותה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הכנסה/ ויצורפו אליו -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מאזן וחשבון ריווח והפסד - אם הדו"ח מבוסס על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חשבונות מלאה לפי שיטת החשבונאות הכפולה;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פירוט החישוב שעליו בוססה ההכנסה המוצהרת - אם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מבוסס על מערכת חשבונות שאיננה כאמור בפסקה (1);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פירוט אומדן המחזור, ההוצאות או אחוז הריווח או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או נתונים אחרים שעליהם בוססה ההכנסה המוצ-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הרת - אם הדו"ח איננו מבוסס על פנקסי חשבונות.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וחשבון המבוסס על פי סעיף קטן (א) (5) יהיה מאושר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רואה חשבון כמשמעותו בחוק רואי חשבון. תשט"ו-1955 21 ,ומתו-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בידיו לצרכי המס, אלא שבחבר-בני-אדם שהוא אגודה שיתופית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המסונפת לברית פיקוח, רשאי לאשר את הדו"ח ולהתאימו לצרכי המס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פקיד ברית פיקוח שנרשם כדין אצל רשם האגודות השיתופיות.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לקבוע בצו את נוסח האישור וההתאמה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(ג).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אדם שלא צירף לדו"ח את המסמכים כמפורט בסעיף קטן (ב)/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שהדו"ח שהגיש לא היה מאושר ומתואם כאמור בסעיף קטן (ג)/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לענין סעיפים 145 (ב) ו-158א (ג) כאילו לא הגיש דו"ח' זולת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הגיש מסמכים כאמור במועד אחר שהתיר לו פקיד השומה."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בסעיף 132 לפקודה -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הסיפה המתחילה במלים "ויפרט את ההכנסה" - תימחק;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(1), המלים "ומצורף לו מאזן וחשבון ריווח והפסד" -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F07F73" w:rsidRPr="00565C42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07F73" w:rsidRPr="00565C42" w:rsidRDefault="00F07F7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134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07F73" w:rsidRPr="00565C42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 .סעיף 134 לפקודה - בטל.</w:t>
                        </w:r>
                      </w:p>
                    </w:tc>
                  </w:tr>
                  <w:tr w:rsidR="00F07F73" w:rsidRPr="00565C42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07F73" w:rsidRPr="00565C42" w:rsidRDefault="00F07F7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135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07F73" w:rsidRDefault="00F07F7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בסעיף 135 לפקודה, בפסקה (1), במקום "לניכוי על פי סעיפים 37, 40 ו- 41" יבוא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"לנקודות זיכוי או לנקודות קצבה; ואולם רשאי אותו אדם לא לכלול בדו"ח את הונה</w:t>
                        </w:r>
                      </w:p>
                      <w:p w:rsidR="00F07F73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ונכסיה של אשתו אם צירף הצהרה חתומה בידה שהיא תגיש דו"ח נפרד על הונה ונכסיה'</w:t>
                        </w:r>
                      </w:p>
                      <w:p w:rsidR="00F07F73" w:rsidRPr="00565C42" w:rsidRDefault="00F07F7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ובמקרה זה חייבת האשה להגיש באותו מועד דו"ח כאמור."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6815EA" w:rsidRDefault="006815EA">
      <w:pPr>
        <w:rPr>
          <w:rtl/>
        </w:rPr>
      </w:pPr>
      <w:r>
        <w:rPr>
          <w:rtl/>
        </w:rPr>
        <w:br w:type="page"/>
      </w:r>
    </w:p>
    <w:p w:rsidR="006815EA" w:rsidRDefault="00000000">
      <w:pPr>
        <w:rPr>
          <w:rtl/>
        </w:rPr>
      </w:pPr>
      <w:r>
        <w:pict>
          <v:shape id="_x0000_s13797" o:spid="_x0000_s1075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13797" inset="0,0,0,0">
              <w:txbxContent>
                <w:p w:rsidR="00F07F73" w:rsidRDefault="00F07F73">
                  <w:r>
                    <w:rPr>
                      <w:rtl/>
                    </w:rPr>
                    <w:t>186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98" o:spid="_x0000_s1076" type="#_x0000_t202" style="position:absolute;left:0;text-align:left;margin-left:74.9pt;margin-top:49.6pt;width:494pt;height:687.05pt;z-index:51;mso-position-horizontal-relative:page;mso-position-vertical-relative:page" stroked="f">
            <v:textbox style="mso-next-textbox:#_x0000_s1379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19"/>
                    <w:gridCol w:w="1218"/>
                    <w:gridCol w:w="1446"/>
                  </w:tblGrid>
                  <w:tr w:rsidR="00F07F73" w:rsidRPr="006815EA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F07F73" w:rsidRPr="006815EA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63, במקום סעיף 148 לפקודה יבוא: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07F73" w:rsidRPr="006815EA" w:rsidRDefault="00F07F7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146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517" w:type="pct"/>
                      </w:tcPr>
                      <w:p w:rsidR="00F07F73" w:rsidRDefault="00F07F7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140. (א) (1) שר האוצר, בהתייעצות עם שר המשפטים, ימנה אנשים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שמהם ירכיב הנציב ועדות לקבילות פנקסי חשבונות.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ועדה כאמור תהיה של שלושה חברים: היושב ראש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יהיה איש ציבור מומחה בחשבונאות ושני החברים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יהיו רואי חשבון, שאחד מהם בלבד הוא עובד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מוסד ממלכתי אחר.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הודעה על מינויים כאמור תפורסם ברשומות.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בערר על החלטת פקיד השומה לפי סעיף 130 (ג) או על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הנציב לפי סעיף 147 בקשר לקבילות פנקסי חשבונות' חייבים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להצדיק את החלטתם.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בדונה בערר על החלטת הנציב לפי סעיף 130 (א) (2)' רשאית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לאשר את החלטתו של הנציב או לדחותה, או להחליט באופן אחר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שתמצא לנכון.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בדונה בערר על החלטת פקיד השומה לפי סעיף 130 (ג) או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 הנציב לפי סעיף 147 בקשר לקבילות פנקסי חשבונות/ רשאית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לעשות אחת מאלה: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את החלטתו של פקיד השומה; אגב כך רשאית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לקבוע שהפנקסים הם בלתי קבילים בנסיבות מחמירות;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לבטל את החלטת פקיד השומה ולהורות לא לקבל את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הפנקסים, בין משום שלא היו בהם ליקויים או סטיה מהוראות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ובין משום שהליקויים או הסטיה שהיו בפנקסים הם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מהותיים לענין קביעת הכנסתו של הנישום.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החלטתה של הועדה בערר על פי סעיף 130 (א) (2), (ד)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(ח) תהא סופית' אולם רשאית היא להביא שאלה משפטית לחוות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בית המשפט המחוזי,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הועדה מוסמכת לאסוף ראיות לשם הפעלת סמכויותיה על פי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זו.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הועדה רשאית לפסוק בדבר הוצאות הערר, לרבות שכר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טרחה של נציג הנישום והוצאות נסיעה ושכר בטלה של עדים.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שר המשפטים רשאי להתקין תקנות בדבר סדרי הדין בועדה,</w:t>
                        </w:r>
                      </w:p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 הוא לקבוע את האגרות שישולמו בשל הליכים לפניה ואת שכר</w:t>
                        </w:r>
                      </w:p>
                      <w:p w:rsidR="00F07F73" w:rsidRPr="006815EA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חבריה."</w:t>
                        </w:r>
                      </w:p>
                    </w:tc>
                    <w:tc>
                      <w:tcPr>
                        <w:tcW w:w="678" w:type="pct"/>
                      </w:tcPr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"ועדות לקבילות</w:t>
                        </w:r>
                      </w:p>
                      <w:p w:rsidR="00F07F73" w:rsidRPr="006815EA" w:rsidRDefault="00F07F7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F07F73" w:rsidRPr="006815EA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F07F73" w:rsidRPr="006815EA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בסעיף 150 לפקודה, במקום "חמישה עשר" יבוא "שלושים".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07F73" w:rsidRPr="006815EA" w:rsidRDefault="00F07F7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150</w:t>
                        </w:r>
                      </w:p>
                    </w:tc>
                  </w:tr>
                  <w:tr w:rsidR="00F07F73" w:rsidRPr="006815EA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F07F73" w:rsidRPr="006815EA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65, אחרי סעיף 150 לפקודה יבוא: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07F73" w:rsidRDefault="00F07F7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F07F73" w:rsidRPr="006815EA" w:rsidRDefault="00F07F7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150א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517" w:type="pct"/>
                      </w:tcPr>
                      <w:p w:rsidR="00F07F73" w:rsidRPr="006815EA" w:rsidRDefault="00F07F7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 א. מי שערך את השומה לא ידון בהשגה עליה."</w:t>
                        </w:r>
                      </w:p>
                    </w:tc>
                    <w:tc>
                      <w:tcPr>
                        <w:tcW w:w="678" w:type="pct"/>
                      </w:tcPr>
                      <w:p w:rsidR="00F07F73" w:rsidRPr="006815EA" w:rsidRDefault="00F07F7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"הדיון בהשגה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07F73" w:rsidRDefault="00F07F7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7F73" w:rsidRDefault="00F07F73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983A85" w:rsidRDefault="00983A85">
      <w:pPr>
        <w:rPr>
          <w:rtl/>
        </w:rPr>
      </w:pPr>
      <w:r>
        <w:rPr>
          <w:rtl/>
        </w:rPr>
        <w:br w:type="page"/>
      </w:r>
    </w:p>
    <w:p w:rsidR="00983A85" w:rsidRDefault="00000000">
      <w:pPr>
        <w:rPr>
          <w:rtl/>
        </w:rPr>
      </w:pPr>
      <w:r>
        <w:pict>
          <v:shape id="_x0000_s13799" o:spid="_x0000_s1077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13799" inset="0,0,0,0">
              <w:txbxContent>
                <w:p w:rsidR="00F07F73" w:rsidRDefault="00F07F73">
                  <w:r>
                    <w:rPr>
                      <w:rtl/>
                    </w:rPr>
                    <w:t>187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00" o:spid="_x0000_s1078" type="#_x0000_t202" style="position:absolute;left:0;text-align:left;margin-left:86.75pt;margin-top:51.7pt;width:484.9pt;height:700.9pt;z-index:53;mso-position-horizontal-relative:page;mso-position-vertical-relative:page" stroked="f">
            <v:textbox style="mso-next-textbox:#_x0000_s1380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6228"/>
                    <w:gridCol w:w="1361"/>
                  </w:tblGrid>
                  <w:tr w:rsidR="00F07F73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F07F73" w:rsidRPr="00983A85" w:rsidRDefault="00F07F7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155</w:t>
                        </w:r>
                      </w:p>
                    </w:tc>
                    <w:tc>
                      <w:tcPr>
                        <w:tcW w:w="4304" w:type="pct"/>
                        <w:gridSpan w:val="2"/>
                      </w:tcPr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66, בסעיף 155 לפקודה, במקום "נהג ככל התקבולים והתשלומים של עסקו בשיטה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ובאופן שהנציב קבע לענין זה" יבוא "ניהל פנקסים קבילים, ובערעור על פי סעיף 130 (ח)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פנקסי החשבונות בוקרו על ידי רואה חשבון וחוות דעתו על הדו"חות הכספיים על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פיהם היתה ללא הסתייגות או בהסתייגות שלדעת בית המשפט אין לה נפקות לענין קבילות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הפנקסים, חייבים פקידי השומה או הנציב, לפי הענין, להצדיק את החלטתם".</w:t>
                        </w:r>
                      </w:p>
                    </w:tc>
                  </w:tr>
                  <w:tr w:rsidR="00F07F73" w:rsidRPr="00983A85">
                    <w:trPr>
                      <w:jc w:val="right"/>
                    </w:trPr>
                    <w:tc>
                      <w:tcPr>
                        <w:tcW w:w="696" w:type="pct"/>
                        <w:vMerge w:val="restart"/>
                      </w:tcPr>
                      <w:p w:rsidR="00F07F73" w:rsidRDefault="00F07F7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</w:t>
                        </w:r>
                      </w:p>
                      <w:p w:rsidR="00F07F73" w:rsidRPr="00983A85" w:rsidRDefault="00F07F7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 א'</w:t>
                        </w:r>
                      </w:p>
                    </w:tc>
                    <w:tc>
                      <w:tcPr>
                        <w:tcW w:w="4304" w:type="pct"/>
                        <w:gridSpan w:val="2"/>
                      </w:tcPr>
                      <w:p w:rsidR="00F07F73" w:rsidRPr="00983A85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67, אחרי סעיף 158 לפקודה יבוא: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696" w:type="pct"/>
                        <w:vMerge/>
                      </w:tcPr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2" w:type="pct"/>
                      </w:tcPr>
                      <w:p w:rsidR="00F07F73" w:rsidRPr="00983A85" w:rsidRDefault="00F07F73">
                        <w:pPr>
                          <w:pStyle w:val="OCRStyle2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שני - א: שמיעה והנמקה במיטב השפיטה</w:t>
                        </w:r>
                      </w:p>
                    </w:tc>
                    <w:tc>
                      <w:tcPr>
                        <w:tcW w:w="772" w:type="pct"/>
                      </w:tcPr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F07F73" w:rsidRPr="00983A85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2" w:type="pct"/>
                      </w:tcPr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158א. (א) לא תיעשה שומה לפי מיטב השפיטה על פי סעיף 145 ולא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צו לפי סעיף 152' בלי שניתנה לנישום הזדמנות סבירה להשמיע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טענותיו.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בהודעה על שומה או בצו כאמור בסעיף קטן (א)' יפרט פקיד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השומה' בנוסף לנימוקים לאי קבלת הדו"ח או ההשגה' גם את הדרך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נעשתה השומה.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בסעיפים קטנים (א) ו-(ב) לא יחול אם הנישום לא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 דו"ח כאמור בסעיף 131."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"שמיעת טענות</w:t>
                        </w:r>
                      </w:p>
                      <w:p w:rsidR="00F07F73" w:rsidRPr="00983A85" w:rsidRDefault="00F07F7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ומתן נימוקים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696" w:type="pct"/>
                        <w:vMerge w:val="restart"/>
                      </w:tcPr>
                      <w:p w:rsidR="00F07F73" w:rsidRDefault="00F07F7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F07F73" w:rsidRPr="00983A85" w:rsidRDefault="00F07F7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159א</w:t>
                        </w:r>
                      </w:p>
                    </w:tc>
                    <w:tc>
                      <w:tcPr>
                        <w:tcW w:w="4304" w:type="pct"/>
                        <w:gridSpan w:val="2"/>
                      </w:tcPr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 במקום סעיף 159א לפקודה יבוא:</w:t>
                        </w:r>
                      </w:p>
                    </w:tc>
                  </w:tr>
                  <w:tr w:rsidR="00F07F73" w:rsidRPr="00983A85">
                    <w:trPr>
                      <w:jc w:val="right"/>
                    </w:trPr>
                    <w:tc>
                      <w:tcPr>
                        <w:tcW w:w="696" w:type="pct"/>
                        <w:vMerge/>
                      </w:tcPr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2" w:type="pct"/>
                      </w:tcPr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159א. (א) בסעיף זה' "הפרשי הצמדה וריבית" - תוספת לסכום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בו לפי שיעור העליה של מדד המחירים לצרכן בתקופה הנדונה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של 4% לשנה על הסכום המוצמד, או ריבית בשיעור של 15%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לאותה תקופה על הסכום שמדובר בו' לפי הגבוה.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שילם אדם מס לשנת מס פלונית' בין דרך ניכוי ובין בדרך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אחרת' יתר- על הסכום שהוא חייב בו על פי הדו"ח שהגיש לפי סעיף 131,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והדו"ח היה מבוסס על פנקסי חשבונות' או על מסמכים נאותים - אם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חייב בניהול פנקסי חשבונות' תוחזר לו היתרה תוך 60 יום מיום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את הדו"ח' זולת אם בשנת המס האחרונה שלגביה נעשתה לו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נמצאו פנקסי החשבונות שלו בלתי קבילים, והוא לא הוכיח, להנחת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פקיד השומה' שהעילה לאי קבילות הפנקסים לא היתה קיימת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שלגביה נדרש ההחזר.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ההחזר לגבי יתרה בתקופה שמתום שנת המס או מיום התשלום,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המאוחר' ועד תום ששה חדשים מהמועדים האמורים או עד תום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שבו הגיש הנישום את הדו"ח' לפי המאוחר' ייעשה בתוספת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של 15% לשנה; לגבי מי שיש לו תקופת שומה מיוחדת, יבוא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תום תקופת השומה המיוחדת במקום תום שנת המס.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ההחזר לגבי יתרה בתקופה המתחילה בתום התקופה לתשלום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כאמור בסעיף קטן (ג) ועד ליום ההחזר' ייעשה בתוספת הפרשי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וריבית; לענין זה, המדד לסוף התקופה יהיה המדד האחרון שפור-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סם לפני החזרת היתרה.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הוחזרו לנישום סכומים על פי סעיף זה והתברר שלא הגיעו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יראו אותם, למעט הפרשי הצמדה וריבית' כחוב מס המגיע מהנישום</w:t>
                        </w:r>
                      </w:p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שנת המס שאליה מתייחס הדו"ח שעל פיו הוחזרו."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F07F73" w:rsidRDefault="00F07F7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 מט יתר</w:t>
                        </w:r>
                      </w:p>
                      <w:p w:rsidR="00F07F73" w:rsidRPr="00983A85" w:rsidRDefault="00F07F7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בעקבות דו"ח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9373AF" w:rsidRDefault="009373AF">
      <w:pPr>
        <w:rPr>
          <w:rtl/>
        </w:rPr>
      </w:pPr>
      <w:r>
        <w:rPr>
          <w:rtl/>
        </w:rPr>
        <w:br w:type="page"/>
      </w:r>
    </w:p>
    <w:p w:rsidR="009373AF" w:rsidRDefault="00000000">
      <w:pPr>
        <w:rPr>
          <w:rtl/>
        </w:rPr>
      </w:pPr>
      <w:r>
        <w:pict>
          <v:shape id="_x0000_s13801" o:spid="_x0000_s1079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13801" inset="0,0,0,0">
              <w:txbxContent>
                <w:p w:rsidR="00F07F73" w:rsidRDefault="00F07F73">
                  <w:r>
                    <w:rPr>
                      <w:rtl/>
                    </w:rPr>
                    <w:t>188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02" o:spid="_x0000_s1080" type="#_x0000_t202" style="position:absolute;left:0;text-align:left;margin-left:70.25pt;margin-top:56.5pt;width:492.6pt;height:694.6pt;z-index:55;mso-position-horizontal-relative:page;mso-position-vertical-relative:page" stroked="f">
            <v:textbox style="mso-next-textbox:#_x0000_s1380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3"/>
                    <w:gridCol w:w="1541"/>
                    <w:gridCol w:w="1344"/>
                  </w:tblGrid>
                  <w:tr w:rsidR="00F07F73" w:rsidRPr="009373AF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F07F73" w:rsidRDefault="00F07F73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בסעיף 160 (א) לפקודה' במקום הסיפה המתחילה במלים "לתבוע שיוחזר לו" יבוא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"שיוחזר לו תשלום היתר -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יתרה בתקופה שמיום הגשת הדו"ח או מיום התשלום, לפי המאוחר,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תום ששה חדשים מיום הגשתו או עד כ"ז בטבת תשל"ו (31 בדצמבר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1975)' לפי המאוחר - בתוספת ריבית של 15% לשנה;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יתרה בתקופה המתחילה בתום התקופה לתשלום ריבית כאמור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ועד ליום החזר היתרה - בתוספת הפרשי הצמדה וריבית כמשמעותם</w:t>
                        </w:r>
                      </w:p>
                      <w:p w:rsidR="00F07F73" w:rsidRPr="009373AF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159א(א)".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07F73" w:rsidRPr="009373AF" w:rsidRDefault="00F07F73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160</w:t>
                        </w:r>
                      </w:p>
                    </w:tc>
                  </w:tr>
                  <w:tr w:rsidR="00F07F73" w:rsidRPr="009373AF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F07F73" w:rsidRPr="009373AF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אחרי סעיף 160 לפקודה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07F73" w:rsidRPr="009373AF" w:rsidRDefault="00F07F73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</w:tc>
                  </w:tr>
                  <w:tr w:rsidR="00F07F73" w:rsidRPr="009373AF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160א. הפרשי הצמדה וריבית' כמשמעותם בסעיף 159א(א)' שקיבל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נישום על פי סעיפים 159א(ב) או 160' ייכללו בהכנסתו החייבת בשנת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 נתקבלו".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וריבית על החזר</w:t>
                        </w:r>
                      </w:p>
                      <w:p w:rsidR="00F07F73" w:rsidRPr="009373AF" w:rsidRDefault="00F07F73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יתרות-כהכנסה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07F73" w:rsidRPr="009373AF" w:rsidRDefault="00F07F73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160א</w:t>
                        </w:r>
                      </w:p>
                    </w:tc>
                  </w:tr>
                  <w:tr w:rsidR="00F07F73" w:rsidRPr="009373AF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F07F73" w:rsidRDefault="00F07F73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בסעיף 161 לפקודה' במקום סעיף קטן (א) יבוא: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סוחר מוסמך כמשמעותו בתקנות ההגנה (כספים)' 1941'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המקבל מתושב חוץ ריבית על איגרות חוב או דיבידנד על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בשביל תושב ישראל או לזכותו' ינכה מס במקור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25%.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חבר-בני-אדם תושב ישראל המשלם לתושב חוץ או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לזכותו ריבית על איגרות חוב או דיבידנד על מניות' ינכה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במקור בשיעור של 25%.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חבר-בני-אדם תושב ישראל המשלם לתושב ישראל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דיבידנד על מניות או ריבית על איגרות חוב' ינכה מס במקור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35% או שיעור יותר נמוך שנקבע בכל דין.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החייב בניכוי כאמור ישלם לפקיד השומה' תוך שבוע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ששולמו או נתקבלו הריבית או הדיבידנד' את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שניכה ויצרף דין וחשבון עליהם; כן יתן עם הניכוי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למקבל הריבית או הדיבידנד או לאדם שבשבילו או לזכותו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נתקבלו תעודה שבה רשומים הסכומים ששולמו או נתקבלו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 שנוכה.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זה -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"מס" - למעט מס חברות;</w:t>
                        </w:r>
                      </w:p>
                      <w:p w:rsidR="00F07F73" w:rsidRPr="009373AF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"ריבית" - לרבות הפרשי הצמדה שאינם פטורים ממס."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07F73" w:rsidRPr="009373AF" w:rsidRDefault="00F07F73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161</w:t>
                        </w:r>
                      </w:p>
                    </w:tc>
                  </w:tr>
                  <w:tr w:rsidR="00F07F73" w:rsidRPr="009373AF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F07F73" w:rsidRDefault="00F07F73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בסעיף 180 לפקודה -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בסופו יבוא "ובלבד שלא יפטור כאמור את מי שחייב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 פנקסי חשבונות ואינו מנהלם";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F07F73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יחיד שניהל פנקסי חשבונות בשנת המס ובשנה שקדמה לה'</w:t>
                        </w:r>
                      </w:p>
                      <w:p w:rsidR="00F07F73" w:rsidRPr="009373AF" w:rsidRDefault="00F07F7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ניהל ולא היה חייב לנהל פנקסי חשבונות בשנה ששימשה בסיס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07F73" w:rsidRPr="009373AF" w:rsidRDefault="00F07F73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180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A96282" w:rsidRDefault="00A96282">
      <w:pPr>
        <w:rPr>
          <w:rtl/>
        </w:rPr>
      </w:pPr>
      <w:r>
        <w:rPr>
          <w:rtl/>
        </w:rPr>
        <w:br w:type="page"/>
      </w:r>
    </w:p>
    <w:p w:rsidR="00A96282" w:rsidRDefault="00000000">
      <w:pPr>
        <w:rPr>
          <w:rtl/>
        </w:rPr>
      </w:pPr>
      <w:r>
        <w:pict>
          <v:shape id="_x0000_s13803" o:spid="_x0000_s1081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13803" inset="0,0,0,0">
              <w:txbxContent>
                <w:p w:rsidR="00F07F73" w:rsidRDefault="00F07F73">
                  <w:r>
                    <w:rPr>
                      <w:rtl/>
                    </w:rPr>
                    <w:t>189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04" o:spid="_x0000_s1082" type="#_x0000_t202" style="position:absolute;left:0;text-align:left;margin-left:71.15pt;margin-top:48.4pt;width:505.7pt;height:697.15pt;z-index:57;mso-position-horizontal-relative:page;mso-position-vertical-relative:page" stroked="f">
            <v:textbox style="mso-next-textbox:#_x0000_s13804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6"/>
                    <w:gridCol w:w="6026"/>
                    <w:gridCol w:w="1703"/>
                  </w:tblGrid>
                  <w:tr w:rsidR="00F07F73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F07F73" w:rsidRPr="00A96282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181ב</w:t>
                        </w:r>
                      </w:p>
                    </w:tc>
                    <w:tc>
                      <w:tcPr>
                        <w:tcW w:w="4203" w:type="pct"/>
                        <w:gridSpan w:val="2"/>
                      </w:tcPr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לקביעת המקדמות בשנת המס, והמס שהוא חייב בו לשבת המס הקודמת'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הדו"ח שהגיש והמבוסס על פנקסי חשבונות, במוך מסכום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 - יוקטן סכום המקדמות שהוא חייב בו לאותה שנה עד לסכום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שהוא חייב בו על פי הדו"ח."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73, בסעיף 181ב(א) לפקודה, אחרי "שנקבעו כמותרים בניכוי" יבוא "או שהוציא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בשל הוצאות שניכוין איבו מותר לפי סעיף 32 (11)".</w:t>
                        </w:r>
                      </w:p>
                    </w:tc>
                  </w:tr>
                  <w:tr w:rsidR="00F07F73" w:rsidRPr="00A9628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F07F73" w:rsidRPr="00A96282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185</w:t>
                        </w:r>
                      </w:p>
                    </w:tc>
                    <w:tc>
                      <w:tcPr>
                        <w:tcW w:w="4203" w:type="pct"/>
                        <w:gridSpan w:val="2"/>
                      </w:tcPr>
                      <w:p w:rsidR="00F07F73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 .בסעיף 185 לפקודה -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 ,במקום "ריבית כפי שקבע בית המשפט" יבוא "הפרשי הצמדה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כמשמעותם בסעיף 159א (א)";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"ריבית בשיעור שיקבע בית המשפט" יבוא "הפרשי</w:t>
                        </w:r>
                      </w:p>
                      <w:p w:rsidR="00F07F73" w:rsidRPr="00A96282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כאמור' זולת אם קבע בית המשפט אחרת".</w:t>
                        </w:r>
                      </w:p>
                    </w:tc>
                  </w:tr>
                  <w:tr w:rsidR="00F07F73" w:rsidRPr="00A9628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F07F73" w:rsidRPr="00A96282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186</w:t>
                        </w:r>
                      </w:p>
                    </w:tc>
                    <w:tc>
                      <w:tcPr>
                        <w:tcW w:w="4203" w:type="pct"/>
                        <w:gridSpan w:val="2"/>
                      </w:tcPr>
                      <w:p w:rsidR="00F07F73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75, בסעיף 186 לפקודה, במקום "ריבית של 9% לשנה" יבוא "הפרשי הצמדה וריבית</w:t>
                        </w:r>
                      </w:p>
                      <w:p w:rsidR="00F07F73" w:rsidRPr="00A96282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159 א (א)".</w:t>
                        </w:r>
                      </w:p>
                    </w:tc>
                  </w:tr>
                  <w:tr w:rsidR="00F07F73" w:rsidRPr="00A9628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F07F73" w:rsidRPr="00A96282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187</w:t>
                        </w:r>
                      </w:p>
                    </w:tc>
                    <w:tc>
                      <w:tcPr>
                        <w:tcW w:w="4203" w:type="pct"/>
                        <w:gridSpan w:val="2"/>
                      </w:tcPr>
                      <w:p w:rsidR="00F07F73" w:rsidRPr="00A96282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76, במקום סעיף 187 לפקודה יבוא:</w:t>
                        </w:r>
                      </w:p>
                    </w:tc>
                  </w:tr>
                  <w:tr w:rsidR="00F07F73" w:rsidRPr="00A9628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7" w:type="pct"/>
                      </w:tcPr>
                      <w:p w:rsidR="00F07F73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187. (א) (1) על סכומי מס לשנת מס פלונית, שלא שולמו עד תום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המס, תוטל על הנישום בעד התקופה שמתום שנת המס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ליום התשלום, מתום שנת המס ועד ששה חדשים מתומה-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של 15% לשנה, ומאותו מועד - הפרשי הצמדה ורי-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כמשמעותם בסעיף 159א(א); לגבי מי שיש לו תקופת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מיוחדת תבוא לענין זה תום תקופת השומה המיוחדת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תום שנת המס.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קטן זה יחולו גם על חוב מס על פי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159 א (ג).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לגבי התקופות הבאות: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תקופה המתחילה בתום שנתיים מתום שנת המס שלגביה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הדו"ח והמסתיימת 15 ימים לאחר יום מסירת השומה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שנה, אף אם שונתה השומה, תוקנה או הוצאה מחדש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בעקבות צו שניתן על פי סעיף 147; לענין זה, שומה - לפי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145, או, אם נעשתה - לפי סעיף 152;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שחייבים בה בריבית על פי סעיפים 185 (2)</w:t>
                        </w:r>
                      </w:p>
                      <w:p w:rsidR="00F07F73" w:rsidRPr="00A96282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186."</w:t>
                        </w:r>
                      </w:p>
                    </w:tc>
                    <w:tc>
                      <w:tcPr>
                        <w:tcW w:w="926" w:type="pct"/>
                      </w:tcPr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ריבית</w:t>
                        </w:r>
                      </w:p>
                      <w:p w:rsidR="00F07F73" w:rsidRPr="00A96282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והפרשי הצמדה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F07F73" w:rsidRPr="00A96282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188</w:t>
                        </w:r>
                      </w:p>
                    </w:tc>
                    <w:tc>
                      <w:tcPr>
                        <w:tcW w:w="4203" w:type="pct"/>
                        <w:gridSpan w:val="2"/>
                      </w:tcPr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 .בסעיף 188 לפקודה, בסופו יבוא:</w:t>
                        </w:r>
                      </w:p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בסעיף זה, "חודש" - חודש מלא."</w:t>
                        </w:r>
                      </w:p>
                    </w:tc>
                  </w:tr>
                  <w:tr w:rsidR="00F07F73" w:rsidRPr="00A9628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F07F73" w:rsidRPr="00A96282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189</w:t>
                        </w:r>
                      </w:p>
                    </w:tc>
                    <w:tc>
                      <w:tcPr>
                        <w:tcW w:w="4203" w:type="pct"/>
                        <w:gridSpan w:val="2"/>
                      </w:tcPr>
                      <w:p w:rsidR="00F07F73" w:rsidRPr="00A96282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78, במקום סעיף 189 לפקודה יבוא:</w:t>
                        </w:r>
                      </w:p>
                    </w:tc>
                  </w:tr>
                  <w:tr w:rsidR="00F07F73" w:rsidRPr="00A9628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7" w:type="pct"/>
                      </w:tcPr>
                      <w:p w:rsidR="00F07F73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189. (א) תשלום קנס לפי סעיף 188 או הגדלת שיעורי המס לפי</w:t>
                        </w:r>
                      </w:p>
                      <w:p w:rsidR="00F07F73" w:rsidRPr="00A96282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191 ב לא יגרעו מאחריותו הפלילית של אדם לפי פקודה זו.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F07F73" w:rsidRDefault="00F07F7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"האחריות</w:t>
                        </w:r>
                      </w:p>
                      <w:p w:rsidR="00F07F73" w:rsidRPr="00A96282" w:rsidRDefault="00F07F73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הפלילית שמורה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1E68E9" w:rsidRDefault="001E68E9">
      <w:pPr>
        <w:rPr>
          <w:rtl/>
        </w:rPr>
      </w:pPr>
      <w:r>
        <w:rPr>
          <w:rtl/>
        </w:rPr>
        <w:br w:type="page"/>
      </w:r>
    </w:p>
    <w:p w:rsidR="001E68E9" w:rsidRDefault="00000000">
      <w:pPr>
        <w:rPr>
          <w:rtl/>
        </w:rPr>
      </w:pPr>
      <w:r>
        <w:pict>
          <v:shape id="_x0000_s13805" o:spid="_x0000_s1083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13805" inset="0,0,0,0">
              <w:txbxContent>
                <w:p w:rsidR="00F07F73" w:rsidRDefault="00F07F73">
                  <w:r>
                    <w:rPr>
                      <w:rtl/>
                    </w:rPr>
                    <w:t>190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06" o:spid="_x0000_s1084" type="#_x0000_t202" style="position:absolute;left:0;text-align:left;margin-left:74.1pt;margin-top:46.6pt;width:494.6pt;height:695.2pt;z-index:59;mso-position-horizontal-relative:page;mso-position-vertical-relative:page" stroked="f">
            <v:textbox style="mso-next-textbox:#_x0000_s1380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4"/>
                    <w:gridCol w:w="1466"/>
                    <w:gridCol w:w="1471"/>
                  </w:tblGrid>
                  <w:tr w:rsidR="00F07F73" w:rsidRPr="001E68E9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נגד אדם תביעה פלילית על אי הגשת דו"ח, לא יחוייב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קנס לפי סעיף 188 על אותה עבירה, ואם שילם קנס כאמור -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 לו; הוגשה תביעה פלילית כאמור והנאשם זוכה, ישולמו לו הפרשי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כמשמעותם בסעיף 159א(א) מיום תשלום הקנס ועד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להחזרתו."</w:t>
                        </w:r>
                      </w:p>
                      <w:p w:rsidR="00F07F73" w:rsidRPr="001E68E9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79, בסעיף 191 (ד) לפקודה, הסיפה המתחילה במלה "אלא" - תימחק.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07F73" w:rsidRPr="001E68E9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191</w:t>
                        </w:r>
                      </w:p>
                    </w:tc>
                  </w:tr>
                  <w:tr w:rsidR="00F07F73" w:rsidRPr="001E68E9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F07F73" w:rsidRPr="001E68E9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80, במקום סעיף 191ב לפקודה יבוא:</w:t>
                        </w:r>
                      </w:p>
                    </w:tc>
                    <w:tc>
                      <w:tcPr>
                        <w:tcW w:w="818" w:type="pct"/>
                        <w:vMerge w:val="restart"/>
                      </w:tcPr>
                      <w:p w:rsidR="00F07F73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F07F73" w:rsidRPr="001E68E9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191ב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191ב. (א) בישום החייב בניהול פנקסי חשבונות לשבת מס פלונית ולא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ניהלם; לרבות מי שלא ביסס את הדו"ח שלו על פנקסי חשבונות' ייווסף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שהוא חייב בו לאותה שנה 10%מההכנסה שלגביה הוא חייב בניהול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חשבונות, ולכל שגה שלאחר מכן שבה לא ניהל פנקסי חשבונות כאמור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ייווספו 20% מהכנסה כאמור,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חוייב נישום לשנת מס פלונית בתוספת למס, יוגדלו המקדמות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שבה נעשתה השומה לגבי אותה שנה פלונית ב-20% אם התוספת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היתה 10%, וב-40% אם התוספת למס היתה 20%, ובלבד שאם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חוייב בתוספת גם לשנת המס שלפיה נקבעו המקדמות יפחת שיעור הגדלת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 בכפל שיעור התוספת למס; הוראה זו לא תחול אם הוכיח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הנישום, להנחת דעתו של פקיד השומה, כי בשנת המס שבה נעשתה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כאמור ניהל פנקסי חשבונות או לא היה חייב בניהולם."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"הגדלת שיעורי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 בשל</w:t>
                        </w:r>
                      </w:p>
                      <w:p w:rsidR="00F07F73" w:rsidRPr="001E68E9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אי-ניהול פנקסים</w:t>
                        </w:r>
                      </w:p>
                    </w:tc>
                    <w:tc>
                      <w:tcPr>
                        <w:tcW w:w="818" w:type="pct"/>
                        <w:vMerge/>
                      </w:tcPr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F07F73" w:rsidRPr="001E68E9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F07F73" w:rsidRPr="001E68E9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 .בסעיף 192 לפקודה, במקום "191א ו-191ב" יבוא "ו-191א".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07F73" w:rsidRPr="001E68E9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192</w:t>
                        </w:r>
                      </w:p>
                    </w:tc>
                  </w:tr>
                  <w:tr w:rsidR="00F07F73" w:rsidRPr="001E68E9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F07F73" w:rsidRPr="001E68E9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 .בסעיף 220 לפקודה, כרישה, במקום "ארבע שנים" יבוא "שבע שנים".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07F73" w:rsidRPr="001E68E9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220</w:t>
                        </w:r>
                      </w:p>
                    </w:tc>
                  </w:tr>
                  <w:tr w:rsidR="00F07F73" w:rsidRPr="001E68E9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F07F73" w:rsidRPr="001E68E9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 .אחרי סעיף 244 לפקודה יבוא: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07F73" w:rsidRPr="001E68E9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245</w:t>
                        </w:r>
                      </w:p>
                    </w:tc>
                  </w:tr>
                  <w:tr w:rsidR="00F07F73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F07F73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245. (א) לא יותרו ניכויים או קיזוזים, ולא יינתנו פטורים, הנחות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או הקלות אחרות, אלא אם בקבעו במפורש בחוק.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 שר האוצר' באישור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הכבסת, להתקין תקנות למתן הקלות כאמור' אולם תקפן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יפקע בתום שלושה חדשים מיום פרסומן; ובלבד ששר האוצר' באישור</w:t>
                        </w:r>
                      </w:p>
                      <w:p w:rsidR="00F07F73" w:rsidRPr="001E68E9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רשאי להאריך את תקפן עד תום שנת המס שבה פורסמו."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מתן</w:t>
                        </w:r>
                      </w:p>
                      <w:p w:rsidR="00F07F73" w:rsidRPr="001E68E9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הנחות והקלות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F07F73" w:rsidRPr="001E68E9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F07F73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 .תחילתם של סעיפים 1, 2 (1) ו-3 (2), סעיף 5 (6) לגבי ביטול סעיף 9 (13) ו-(16)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סעיפים 6, 8, 14, 17(2) ו-20 עד 26, סעיף 27 לגבי סעיף 40 (ב) לפקודה,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28, 29 ו-31, סעיף 32 לגבי העלאת השיעור' וסעיפים 33 עד 39, 50 עד 56, 60</w:t>
                        </w:r>
                      </w:p>
                      <w:p w:rsidR="00F07F73" w:rsidRPr="001E68E9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ו-73 - משנת המס 1975 ואילך.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07F73" w:rsidRPr="001E68E9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F07F73" w:rsidRPr="001E68E9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F07F73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85, (א) סעיפים 2 (2), 3 (3), 4, 5 (5), 11 (1) ו-48, וסעיף 71 לגבי הגדרת "ריבית"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161 (א) (5) לפקודה, יחולו לגבי הצטברות של הפרשי הצמדה מעל למדד לחודש</w:t>
                        </w:r>
                      </w:p>
                      <w:p w:rsidR="00F07F73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יוני 1975 או לגבי סכומים שנוספו עקב כל שינוי בשער החליפין החל מיום כ"ב בתמוז</w:t>
                        </w:r>
                      </w:p>
                      <w:p w:rsidR="00F07F73" w:rsidRPr="001E68E9" w:rsidRDefault="00F07F7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 (1 ביולי 1975).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07F73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  <w:p w:rsidR="00F07F73" w:rsidRPr="001E68E9" w:rsidRDefault="00F07F7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והוראות מעבר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020359" w:rsidRDefault="00020359">
      <w:pPr>
        <w:rPr>
          <w:rtl/>
        </w:rPr>
      </w:pPr>
      <w:r>
        <w:rPr>
          <w:rtl/>
        </w:rPr>
        <w:br w:type="page"/>
      </w:r>
    </w:p>
    <w:p w:rsidR="00020359" w:rsidRDefault="00000000">
      <w:pPr>
        <w:rPr>
          <w:rtl/>
        </w:rPr>
      </w:pPr>
      <w:r>
        <w:pict>
          <v:shape id="_x0000_s13807" o:spid="_x0000_s1085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13807" inset="0,0,0,0">
              <w:txbxContent>
                <w:p w:rsidR="00F07F73" w:rsidRDefault="00F07F73">
                  <w:r>
                    <w:rPr>
                      <w:rtl/>
                    </w:rPr>
                    <w:t>191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08" o:spid="_x0000_s1086" type="#_x0000_t202" style="position:absolute;left:0;text-align:left;margin-left:131.1pt;margin-top:53.1pt;width:442.15pt;height:696.75pt;z-index:61;mso-position-horizontal-relative:page;mso-position-vertical-relative:page" stroked="f">
            <v:textbox style="mso-next-textbox:#_x0000_s1380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40"/>
                  </w:tblGrid>
                  <w:tr w:rsidR="00F07F7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3 (4) לגבי הפרשי ריבית יחול על ריבית בעד התקופה שמיום כ"ב בתמוז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 (1 ביולי 1975).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5 יחול לגבי -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ביטול ההוראה שבסעיף 9 (14) לפקודה - מיום פרסום חוק זה;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ביטול ההוראה שבסעיף 9(15) לפקודה - לגבי ריבית בעד התקופה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ביום כ"ב בתמוז תשל"ה (1 ביולי 1975);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ביטול ההוראה שבסעיף 9 (17) לפקודה - לגבי חייל ששוחרר אחרי יום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כ"א בתמוז תשל"ה (30 ביוני 1975).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11 (2) לגבי סעיף 17 (10) לפקודה כפי שניתן בחוק זה יחול על ריבית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הצמדה לתקופה שמיום כ"ב בתמוז תשל"ה (1 ביולי 1975).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11 (2) לגבי הוספת סעיף 17 (11) לפקודה יחול על הוצאות בקשר להכנסה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1975.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תחולתו של סעיף 13 משבת המס 1975 ואילך; ואולם בשבת המם 1975 -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סעיף 19 (א) ו-(ב) לפקודה יחושב הערך הממוצע של המילוות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המועדפים לפי היתרות מחודש יולי ועד תום שנת המס: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19 (ג) לפקודה יחול לגבי ריבית המשתלמת בעד התקופה שמיום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כ"ב בתמוז תשל"ה (1 ביולי 1975).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מ) תחולתו של סעיף 16 לגבי הפסדים שנוצרו בשנת המס 1975 ולאחריה.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תחולתו של סעיף 18 משנת המס 1975 ואילך, ואולם בשנת המס 1975 לא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רק חלק ההוצאות המפורטות בסעיף 33 לפקודה השווה למספר החדשים מחודש יולי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תום שנת המס, או עד תום תקופת השומה המיוחדת, מחולק ל-12.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תחולתו של סעיף 27 לגבי סעיף 40 (א) לפקודה מיום כ"ב בתמוז תשל"ה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ביולי 1975).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תחולתם של סעיפים 40 עד 47 משבת המס 1975 ואילך; ואולם -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נישום שנבע לו ריווח הון ממכירות בין כ' בניסן תשל"ה (1 באפריל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1975) לבין יום פרסומו של חוק זה רשאי לבקש שהוראות סעיפים 88 עד 97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כנוסחן לפני חוק זה יחולו לגבי ריווח הון כאמור, ואם ביקש כך -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יצורף ריווח ההון להכנסתו בשנת המס 1974; לא ביקש כאמור, יראו לענין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91 (ד) לפקודה כפי שניתן בחוק זה את יום פרסומו של חוק זה כיום שבו*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נבע ריווח ההון לנישום, ובלבד שלתקופה עד יום כ"ז בטבת תשל"ו (31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1975) תשולם במקום הפרשי הצמדה וריבית כאמור בסעיף 91 (ד) (3)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בלבד;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92 לפקודה כפי שתוקן בסעיף 43 לחוק זה יחול גם על הפסד הון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שנוצר לפני פרסומו של חוק זה וטרם קוזז.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(1) סעיף 58 (3) ו-(4) יחול לגבי שומות לשנת המס 1973 ואילך, למעט -</w:t>
                        </w:r>
                      </w:p>
                      <w:p w:rsidR="00F07F73" w:rsidRDefault="00F07F7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שומות שהוצאו לפני פרסום חוק זה ואיבן ניתנות עוד להשגה;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9B4750" w:rsidRDefault="009B4750">
      <w:pPr>
        <w:rPr>
          <w:rtl/>
        </w:rPr>
      </w:pPr>
      <w:r>
        <w:rPr>
          <w:rtl/>
        </w:rPr>
        <w:br w:type="page"/>
      </w:r>
    </w:p>
    <w:p w:rsidR="009B4750" w:rsidRDefault="00000000">
      <w:pPr>
        <w:rPr>
          <w:rtl/>
        </w:rPr>
      </w:pPr>
      <w:r>
        <w:pict>
          <v:shape id="_x0000_s13809" o:spid="_x0000_s1087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13809" inset="0,0,0,0">
              <w:txbxContent>
                <w:p w:rsidR="00F07F73" w:rsidRDefault="00F07F73">
                  <w:r>
                    <w:rPr>
                      <w:rtl/>
                    </w:rPr>
                    <w:t>192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10" o:spid="_x0000_s1088" type="#_x0000_t202" style="position:absolute;left:0;text-align:left;margin-left:65.75pt;margin-top:56.55pt;width:444.9pt;height:694pt;z-index:63;mso-position-horizontal-relative:page;mso-position-vertical-relative:page" stroked="f">
            <v:textbox style="mso-next-textbox:#_x0000_s1381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88"/>
                  </w:tblGrid>
                  <w:tr w:rsidR="00F07F7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שומות על פי סעיף 145 (א) (2) לפקודה שהוצאו לפני פרסום חוק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זולת אם לא הודיע הנישום תוך 30 יום מיום פרסומו של חוק זה על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רצונו לערור לפני ועדה לקבילות פנקסים,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30 יום מיום פרסומו של חוק זה לא יוצא צו לפי סעיף 152 (ב)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לגבי שומה לשנות המס 1973 או 1974 המבוסס על אי קבלת פנקסים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פסילתם.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האיצי/ בהתייעצות עם שר המשפטים, יתקין תקנות בדבר המועד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הערר ודרכי הטיפול בו לענין פסקה (1) (ב).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תחולתו של סעיף 59 משנת המס 1975 ואילך, ובלבד שמי שלא היה חייב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בהגשת דו"ח אילולא תוקן סעיף 131 (א) (1) ו-(3) לפקודה בחוק זה, או שהיה פטור לפי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מכוח סעיף 134 לפקודה אילולא בוטלו, יחול עליו החיוב החל משנת המס 1977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לשנת מס קודמת שקבע שר האוצר, כין דרך כלל ובין לסוגי נישומים.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(1) תחולתו של סעיף 63 לגבי ביטול סעיף 146 לפקודה מיום פרסום חוק זה,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ביקש הנישום לפני פרסומו של חוק זה שהשגתו לפי סעיף 191 (ד)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תישמע בפני ועדה מייעצת, או לגבי שומות שנעשו לפני פרסומו של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אם ביקש זאת הנישום תוך המועד להגשת ההשגה.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 רשאי למנות ועדות על פי סעיף 146 לפקודה כנוסחו לפני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ביטולו בחוק זה לשם ביצוע האמור בפסקה (1).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תחולתו של סעיף 64 לגבי שומות לשנת המס 1974 ואילך.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תחולתו של סעיף 65 לגבי שומות לשנת המס 1975 ואילך.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תחולתו של סעיף 68 לגבי דו"חות לשנת המס 1974 ואילך, ואולם -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דו"חות שהוגשו לפני פרסום חוק זה ייעשה ההחזר תוך 60 יום מיום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הפרסום;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התקופה שעד יום כ"ז בטבת תשל"ו (31 בדצמבר 1975), תשולם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סכומי ההחזר ריבית בלבד.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תחולתו של סעיף 70 לגבי ריבית והפרשי הצמדה בשל התקופה שמיום כ"ב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בתמוז תשל"ה (1 ביולי 1975).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תחולתו של סעיף 72 לגבי מקדמות לשנת המס 1976 ואילך.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על החזר או תשלום על פי סעיף 185 לפקודה כניסוחו בסעיף 74 תשולם לגבי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שעד יום כ"ז בטבת תשל"ו (31 בדצמבר 1975) ריבית בלבד.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75 יחול לגבי התקופה שמיום כ"ח בטבת תשל"ו (1 בינואר 1976), ואולם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186 לפקודה כנוסחו לפני תיקונו בחוק זה יוסיפו לחול לגבי סכומים שתשלו-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נדחה לפני יום פרסום חוק זה, בתנאי שהנישום עמד בכל תנאי הדחיה.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(1) סעיף 187 לפקודה כפי שתוקן בסעיף 76 לחוק זה יחול מיום כ' בניסן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 (1 באפריל 1975), ואולם -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לתקופה שעד יום כ"ז בטבת תשל"ו (31 בדצמבר 1975) תוטל</w:t>
                        </w:r>
                      </w:p>
                      <w:p w:rsidR="00F07F73" w:rsidRDefault="00F07F7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בלבד;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F07F73" w:rsidRDefault="00F07F73">
      <w:pPr>
        <w:rPr>
          <w:rtl/>
        </w:rPr>
      </w:pPr>
      <w:r>
        <w:rPr>
          <w:rtl/>
        </w:rPr>
        <w:br w:type="page"/>
      </w:r>
    </w:p>
    <w:p w:rsidR="00F07F73" w:rsidRDefault="00000000">
      <w:pPr>
        <w:rPr>
          <w:rtl/>
        </w:rPr>
      </w:pPr>
      <w:r>
        <w:pict>
          <v:shape id="_x0000_s13811" o:spid="_x0000_s1089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13811" inset="0,0,0,0">
              <w:txbxContent>
                <w:p w:rsidR="00F07F73" w:rsidRDefault="00F07F73">
                  <w:r>
                    <w:rPr>
                      <w:rtl/>
                    </w:rPr>
                    <w:t>193                                          ספר החוקים 774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12" o:spid="_x0000_s1090" type="#_x0000_t202" style="position:absolute;left:0;text-align:left;margin-left:439.55pt;margin-top:714.5pt;width:123.55pt;height:30.9pt;z-index:69;mso-position-horizontal-relative:page;mso-position-vertical-relative:page" stroked="f">
            <v:textbox style="mso-next-textbox:#_x0000_s13812" inset="0,0,0,0">
              <w:txbxContent>
                <w:tbl>
                  <w:tblPr>
                    <w:tblW w:w="41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46"/>
                  </w:tblGrid>
                  <w:tr w:rsidR="00F07F73" w:rsidRPr="00F07F7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ס"ח תשל"ה, עמ' 42.</w:t>
                        </w:r>
                      </w:p>
                      <w:p w:rsidR="00F07F73" w:rsidRPr="00F07F73" w:rsidRDefault="00F07F73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ס"ח תשי"ט, עמ' 234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13813" o:spid="_x0000_s1091" type="#_x0000_t202" style="position:absolute;left:0;text-align:left;margin-left:149.65pt;margin-top:636.1pt;width:138.2pt;height:48.3pt;z-index:68;mso-position-horizontal-relative:page;mso-position-vertical-relative:page" stroked="f">
            <v:textbox style="mso-next-textbox:#_x0000_s13813" inset="0,0,0,0">
              <w:txbxContent>
                <w:tbl>
                  <w:tblPr>
                    <w:tblW w:w="41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13"/>
                  </w:tblGrid>
                  <w:tr w:rsidR="00F07F7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רבינוביץ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13814" o:spid="_x0000_s1092" type="#_x0000_t202" style="position:absolute;left:0;text-align:left;margin-left:313.8pt;margin-top:636.1pt;width:86.15pt;height:43.55pt;z-index:67;mso-position-horizontal-relative:page;mso-position-vertical-relative:page" stroked="f">
            <v:textbox style="mso-next-textbox:#_x0000_s13814" inset="0,0,0,0">
              <w:txbxContent>
                <w:tbl>
                  <w:tblPr>
                    <w:tblW w:w="4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6"/>
                  </w:tblGrid>
                  <w:tr w:rsidR="00F07F7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13815" o:spid="_x0000_s1093" type="#_x0000_t202" style="position:absolute;left:0;text-align:left;margin-left:463.7pt;margin-top:673.9pt;width:101.4pt;height:37.6pt;z-index:66;mso-position-horizontal-relative:page;mso-position-vertical-relative:page" stroked="f">
            <v:textbox style="mso-next-textbox:#_x0000_s13815" inset="0,0,0,0">
              <w:txbxContent>
                <w:tbl>
                  <w:tblPr>
                    <w:tblW w:w="40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43"/>
                  </w:tblGrid>
                  <w:tr w:rsidR="00F07F7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13816" o:spid="_x0000_s1094" type="#_x0000_t202" style="position:absolute;left:0;text-align:left;margin-left:83.15pt;margin-top:44.05pt;width:484.7pt;height:554.4pt;z-index:65;mso-position-horizontal-relative:page;mso-position-vertical-relative:page" stroked="f">
            <v:textbox style="mso-next-textbox:#_x0000_s1381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560"/>
                  </w:tblGrid>
                  <w:tr w:rsidR="00F07F7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07F73" w:rsidRPr="00F07F73" w:rsidRDefault="00F07F73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הטבה מיוחדת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שומות שיוצאו לפני יום א' בניסן תשל"ו (1 באפריל 1976)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תוטל ריבית על פי סעיף 187 לפקודה כנוסחו לפני תיקונו בחוק לתיקון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 (מס' 21), תשל"ה-1975 22: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החיוב על פי סעיף 187 לפקודה כנוסחו בחוק זה לגבי המס לשנת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1974 יהיה החל מהמועד שנקבע להגשת הדו"ח לאותה שנה.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187 (ב) לפקודה כפי שתוקן בחוק זה, יראו את יום י"ט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תשל"ה (31 במרס 1975) כתום שנת המס של כל אחת משנות המס שקדמו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1975.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תחולתו של סעיף 80 משנת המס 1975 ואילך, ובלבד שסעיף 191ב לפקודה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 בשנת המס 1975 על נישום שניהל ספרים מיום כ"ו בתשרי תשל"ו (1 באוקטובר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1975).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כל הוראה בחוק זה המתייחסת לשבח מקרקעין - תחולתה לגבי מכירה מיום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כ"ב בתמוז תשל"ה (1 ביולי 1975).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 .מי שהיה זכאי לניכוי על פי סעיף 42 (ב) ו-(ג) לפקודה לפגי ביטולו בחוק זה יהא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ל-1/4 נקודת זיכוי בשנת המס 1975; שר האוצר באישור ועדת הכספים של הכנסת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להאריך את תחולתה של הוראה זו בין דרך כלל ובין לסוגי זכאים.</w:t>
                        </w:r>
                      </w:p>
                    </w:tc>
                  </w:tr>
                  <w:tr w:rsidR="00F07F73" w:rsidRPr="00F07F7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07F73" w:rsidRDefault="00F07F73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  <w:p w:rsidR="00F07F73" w:rsidRPr="00F07F73" w:rsidRDefault="00F07F73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ההתאמה למדד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F07F73" w:rsidRDefault="00F07F73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לא תיעשה התאמה למדד על פי סעיף 120ב לפקודה לפני י"ג באדר ב' תשל"ו (15</w:t>
                        </w:r>
                      </w:p>
                      <w:p w:rsidR="00F07F73" w:rsidRP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1976).</w:t>
                        </w:r>
                      </w:p>
                    </w:tc>
                  </w:tr>
                  <w:tr w:rsidR="00F07F73" w:rsidRPr="00F07F7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07F73" w:rsidRPr="00F07F73" w:rsidRDefault="00F07F73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מעבר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F07F73" w:rsidRDefault="00F07F73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(א) בשנת המס 1975 יהיה אדם חייב בהיטל מיוחד (להלן - היטל מעבר) בשיעורים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- 3% מהמס שהוא חייב בו, למעט המס בשל דיבידנד שקיבל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מחבר-בני-אדם ששילם היטל מעבר;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חבר-בני-אדם -  1/2%2 מהכנסתו החייבת.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מעבר לא יחול לגבי -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 על הכנסה מריבית שיש עליה פטור או הנחה לפי כל דין;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הכנסה חייבת שחל עליה סעיף 77 לחוק לעידוד השקעות הון, תשי"ט-</w:t>
                        </w:r>
                      </w:p>
                      <w:p w:rsid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1959 23.</w:t>
                        </w:r>
                      </w:p>
                      <w:p w:rsidR="00F07F73" w:rsidRPr="00F07F73" w:rsidRDefault="00F07F7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היטל מעבר כדין מס לכל דבר וענין.</w:t>
                        </w:r>
                      </w:p>
                    </w:tc>
                  </w:tr>
                </w:tbl>
                <w:p w:rsidR="00F07F73" w:rsidRDefault="00F07F73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3A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897FFD-02B8-46E4-AA9D-38D783DD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6FE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64A9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4431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74787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C587C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2795C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DC57C9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CD54A6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F145D0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6A779E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FC6708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687DA7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2B77DB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64005D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8D1843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33315C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632446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565C42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6815EA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983A85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9373AF"/>
    <w:rPr>
      <w:rFonts w:ascii="Arial" w:hAnsi="Arial" w:cs="Arial"/>
      <w:sz w:val="20"/>
      <w:szCs w:val="20"/>
    </w:rPr>
  </w:style>
  <w:style w:type="paragraph" w:customStyle="1" w:styleId="OCRStyle22">
    <w:name w:val="OCR Style #22"/>
    <w:basedOn w:val="a"/>
    <w:rsid w:val="00A96282"/>
    <w:rPr>
      <w:rFonts w:ascii="Arial" w:hAnsi="Arial" w:cs="Arial"/>
      <w:sz w:val="20"/>
      <w:szCs w:val="20"/>
    </w:rPr>
  </w:style>
  <w:style w:type="paragraph" w:customStyle="1" w:styleId="OCRStyle23">
    <w:name w:val="OCR Style #23"/>
    <w:basedOn w:val="a"/>
    <w:rsid w:val="001E68E9"/>
    <w:rPr>
      <w:rFonts w:ascii="Arial" w:hAnsi="Arial" w:cs="Arial"/>
      <w:sz w:val="20"/>
      <w:szCs w:val="20"/>
    </w:rPr>
  </w:style>
  <w:style w:type="paragraph" w:customStyle="1" w:styleId="OCRStyle24">
    <w:name w:val="OCR Style #24"/>
    <w:basedOn w:val="a"/>
    <w:rsid w:val="00020359"/>
    <w:rPr>
      <w:rFonts w:ascii="Arial" w:hAnsi="Arial" w:cs="Arial"/>
      <w:sz w:val="20"/>
      <w:szCs w:val="20"/>
    </w:rPr>
  </w:style>
  <w:style w:type="paragraph" w:customStyle="1" w:styleId="OCRStyle25">
    <w:name w:val="OCR Style #25"/>
    <w:basedOn w:val="a"/>
    <w:rsid w:val="009B4750"/>
    <w:rPr>
      <w:rFonts w:ascii="Arial" w:hAnsi="Arial" w:cs="Arial"/>
      <w:sz w:val="20"/>
      <w:szCs w:val="20"/>
    </w:rPr>
  </w:style>
  <w:style w:type="paragraph" w:customStyle="1" w:styleId="OCRStyle26">
    <w:name w:val="OCR Style #26"/>
    <w:basedOn w:val="a"/>
    <w:rsid w:val="00F07F7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124</Characters>
  <Application>Microsoft Office Word</Application>
  <DocSecurity>4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27</cp:revision>
  <dcterms:created xsi:type="dcterms:W3CDTF">2008-04-06T22:24:00Z</dcterms:created>
  <dcterms:modified xsi:type="dcterms:W3CDTF">2008-04-06T22:26:00Z</dcterms:modified>
</cp:coreProperties>
</file>