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5B1A" w:rsidRDefault="00A05B1A">
      <w:pPr>
        <w:rPr>
          <w:rtl/>
        </w:rPr>
      </w:pPr>
    </w:p>
    <w:p w:rsidR="00A05B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8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892" inset="0,0,0,0">
              <w:txbxContent>
                <w:p w:rsidR="002C5D11" w:rsidRDefault="002C5D11">
                  <w:r>
                    <w:rPr>
                      <w:rtl/>
                    </w:rPr>
                    <w:t>60                                           ספר החוקים 731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93" o:spid="_x0000_s1026" type="#_x0000_t202" style="position:absolute;left:0;text-align:left;margin-left:112.55pt;margin-top:664.45pt;width:369.25pt;height:78.4pt;z-index:3;mso-position-horizontal-relative:page;mso-position-vertical-relative:page" stroked="f">
            <v:textbox style="mso-next-textbox:#_x0000_s14893" inset="0,0,0,0">
              <w:txbxContent>
                <w:p w:rsidR="002C5D11" w:rsidRDefault="002C5D11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תשל"ד )27 במרס 1974(; הצעת החוק ודברי הסבר פורסמו בה"ח 1111,</w:t>
                  </w:r>
                </w:p>
                <w:p w:rsidR="002C5D11" w:rsidRDefault="002C5D11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תשל"ד, עמ' 125.</w:t>
                  </w:r>
                </w:p>
                <w:p w:rsidR="002C5D11" w:rsidRPr="00A05B1A" w:rsidRDefault="002C5D11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 xml:space="preserve">1 ס"ח תשל"ג, עמ' 147.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94" o:spid="_x0000_s1027" type="#_x0000_t202" style="position:absolute;left:0;text-align:left;margin-left:108.2pt;margin-top:541.5pt;width:429.65pt;height:110.1pt;z-index:2;mso-position-horizontal-relative:page;mso-position-vertical-relative:page" stroked="f">
            <v:textbox style="mso-next-textbox:#_x0000_s14894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27"/>
                    <w:gridCol w:w="986"/>
                  </w:tblGrid>
                  <w:tr w:rsidR="002C5D11" w:rsidRPr="00A05B1A">
                    <w:trPr>
                      <w:jc w:val="right"/>
                    </w:trPr>
                    <w:tc>
                      <w:tcPr>
                        <w:tcW w:w="4369" w:type="pct"/>
                      </w:tcPr>
                      <w:p w:rsidR="002C5D11" w:rsidRDefault="002C5D1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 בסעיף 2 לחוק מס שירותים (מוסדות בנקאיים וחברות ביטוח), תשל"ג-</w:t>
                        </w:r>
                      </w:p>
                      <w:p w:rsidR="002C5D11" w:rsidRDefault="002C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11973 (להלן - החוק העיקרי) -</w:t>
                        </w:r>
                      </w:p>
                      <w:p w:rsidR="002C5D11" w:rsidRDefault="002C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"בשנת המס 1973" יבוא "בכל אחת משנות המס 1973</w:t>
                        </w:r>
                      </w:p>
                      <w:p w:rsidR="002C5D11" w:rsidRDefault="002C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ו-1974 (להלן - שנות המס)";</w:t>
                        </w:r>
                      </w:p>
                      <w:p w:rsidR="002C5D11" w:rsidRPr="00A05B1A" w:rsidRDefault="002C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בפסקאות (1) ו-(2) יימחק "1973".</w:t>
                        </w:r>
                      </w:p>
                    </w:tc>
                    <w:tc>
                      <w:tcPr>
                        <w:tcW w:w="631" w:type="pct"/>
                      </w:tcPr>
                      <w:p w:rsidR="002C5D11" w:rsidRDefault="002C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  <w:p w:rsidR="002C5D11" w:rsidRPr="00A05B1A" w:rsidRDefault="002C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</w:t>
                        </w:r>
                      </w:p>
                    </w:tc>
                  </w:tr>
                </w:tbl>
                <w:p w:rsidR="002C5D11" w:rsidRDefault="002C5D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895" o:spid="_x0000_s1028" type="#_x0000_t202" style="position:absolute;left:0;text-align:left;margin-left:144.45pt;margin-top:482.9pt;width:305.5pt;height:50.9pt;z-index:1;mso-position-horizontal-relative:page;mso-position-vertical-relative:page" stroked="f">
            <v:textbox style="mso-next-textbox:#_x0000_s14895" inset="0,0,0,0">
              <w:txbxContent>
                <w:p w:rsidR="002C5D11" w:rsidRDefault="002C5D11">
                  <w:pPr>
                    <w:pStyle w:val="OCRStyle1"/>
                    <w:ind w:left="21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מם שירותים (מוסדות בנקאיים וחברות ביטוח) (תיקון),</w:t>
                  </w:r>
                </w:p>
                <w:p w:rsidR="002C5D11" w:rsidRPr="00A05B1A" w:rsidRDefault="002C5D11">
                  <w:pPr>
                    <w:pStyle w:val="OCRStyle1"/>
                    <w:ind w:left="218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תשל"ד~1974 *</w:t>
                  </w:r>
                </w:p>
              </w:txbxContent>
            </v:textbox>
            <w10:wrap anchorx="page" anchory="page"/>
          </v:shape>
        </w:pict>
      </w:r>
    </w:p>
    <w:p w:rsidR="00340732" w:rsidRDefault="00340732">
      <w:pPr>
        <w:rPr>
          <w:rtl/>
        </w:rPr>
      </w:pPr>
      <w:r>
        <w:rPr>
          <w:rtl/>
        </w:rPr>
        <w:br w:type="page"/>
      </w:r>
    </w:p>
    <w:p w:rsidR="00340732" w:rsidRDefault="00000000">
      <w:pPr>
        <w:rPr>
          <w:rtl/>
        </w:rPr>
      </w:pPr>
      <w:r>
        <w:pict>
          <v:shape id="_x0000_s1489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896" inset="0,0,0,0">
              <w:txbxContent>
                <w:p w:rsidR="002C5D11" w:rsidRDefault="002C5D11">
                  <w:r>
                    <w:rPr>
                      <w:rtl/>
                    </w:rPr>
                    <w:t>61                                           ספר החוקים 731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97" o:spid="_x0000_s1030" type="#_x0000_t202" style="position:absolute;left:0;text-align:left;margin-left:365.8pt;margin-top:712.05pt;width:161.95pt;height:29.1pt;z-index:9;mso-position-horizontal-relative:page;mso-position-vertical-relative:page" stroked="f">
            <v:textbox style="mso-next-textbox:#_x0000_s14897" inset="0,0,0,0">
              <w:txbxContent>
                <w:p w:rsidR="002C5D11" w:rsidRDefault="002C5D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898" o:spid="_x0000_s1031" type="#_x0000_t202" style="position:absolute;left:0;text-align:left;margin-left:426.2pt;margin-top:284.95pt;width:100.6pt;height:41.4pt;z-index:8;mso-position-horizontal-relative:page;mso-position-vertical-relative:page" stroked="f">
            <v:textbox style="mso-next-textbox:#_x0000_s14898" inset="0,0,0,0">
              <w:txbxContent>
                <w:p w:rsidR="002C5D11" w:rsidRDefault="002C5D11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C5D11" w:rsidRDefault="002C5D11">
                  <w:pPr>
                    <w:pStyle w:val="OCRStyle2"/>
                    <w:ind w:left="468"/>
                  </w:pPr>
                  <w:r>
                    <w:rPr>
                      <w:rtl/>
                    </w:rPr>
                    <w:t xml:space="preserve">נשיא המדינה 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99" o:spid="_x0000_s1032" type="#_x0000_t202" style="position:absolute;left:0;text-align:left;margin-left:180.85pt;margin-top:249.7pt;width:73.05pt;height:35.25pt;z-index:7;mso-position-horizontal-relative:page;mso-position-vertical-relative:page" stroked="f">
            <v:textbox style="mso-next-textbox:#_x0000_s14899" inset="0,0,0,0">
              <w:txbxContent>
                <w:p w:rsidR="002C5D11" w:rsidRDefault="002C5D11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פנחס. ספיר</w:t>
                  </w:r>
                </w:p>
                <w:p w:rsidR="002C5D11" w:rsidRDefault="002C5D11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00" o:spid="_x0000_s1033" type="#_x0000_t202" style="position:absolute;left:0;text-align:left;margin-left:305.6pt;margin-top:250.5pt;width:82.55pt;height:31.9pt;z-index:6;mso-position-horizontal-relative:page;mso-position-vertical-relative:page" stroked="f">
            <v:textbox style="mso-next-textbox:#_x0000_s14900" inset="0,0,0,0">
              <w:txbxContent>
                <w:p w:rsidR="002C5D11" w:rsidRDefault="002C5D11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C5D11" w:rsidRDefault="002C5D11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01" o:spid="_x0000_s1034" type="#_x0000_t202" style="position:absolute;left:0;text-align:left;margin-left:124.85pt;margin-top:58.65pt;width:420.15pt;height:183.35pt;z-index:5;mso-position-horizontal-relative:page;mso-position-vertical-relative:page" stroked="f">
            <v:textbox style="mso-next-textbox:#_x0000_s1490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7"/>
                    <w:gridCol w:w="6832"/>
                  </w:tblGrid>
                  <w:tr w:rsidR="002C5D11" w:rsidRPr="00340732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2C5D11" w:rsidRDefault="002C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2C5D11" w:rsidRPr="00340732" w:rsidRDefault="002C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</w:t>
                        </w:r>
                      </w:p>
                    </w:tc>
                    <w:tc>
                      <w:tcPr>
                        <w:tcW w:w="4472" w:type="pct"/>
                      </w:tcPr>
                      <w:p w:rsidR="002C5D11" w:rsidRDefault="002C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בסעיף 3 לחוק העיקרי, במקום "ביוני 1973" יבוא "ביוני של כל אחת משנות</w:t>
                        </w:r>
                      </w:p>
                      <w:p w:rsidR="002C5D11" w:rsidRPr="00340732" w:rsidRDefault="002C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המס" ובמקום "1972", פעמיים, יבוא "שקדמה לשנת המס הנדונה".</w:t>
                        </w:r>
                      </w:p>
                    </w:tc>
                  </w:tr>
                  <w:tr w:rsidR="002C5D11" w:rsidRPr="00340732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2C5D11" w:rsidRDefault="002C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2C5D11" w:rsidRPr="00340732" w:rsidRDefault="002C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</w:t>
                        </w:r>
                      </w:p>
                    </w:tc>
                    <w:tc>
                      <w:tcPr>
                        <w:tcW w:w="4472" w:type="pct"/>
                      </w:tcPr>
                      <w:p w:rsidR="002C5D11" w:rsidRDefault="002C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בסעיף 4 לחוק העיקרי -</w:t>
                        </w:r>
                      </w:p>
                      <w:p w:rsidR="002C5D11" w:rsidRDefault="002C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"שנת 1973" יבוא "כל אחת משנות המס";</w:t>
                        </w:r>
                      </w:p>
                      <w:p w:rsidR="002C5D11" w:rsidRDefault="002C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קטנים (א) ו-(ב), במקום "1972" יבוא "שקדמה "לשנת המס</w:t>
                        </w:r>
                      </w:p>
                      <w:p w:rsidR="002C5D11" w:rsidRPr="00340732" w:rsidRDefault="002C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הנדונה".</w:t>
                        </w:r>
                      </w:p>
                    </w:tc>
                  </w:tr>
                  <w:tr w:rsidR="002C5D11" w:rsidRPr="00340732">
                    <w:trPr>
                      <w:jc w:val="right"/>
                    </w:trPr>
                    <w:tc>
                      <w:tcPr>
                        <w:tcW w:w="528" w:type="pct"/>
                      </w:tcPr>
                      <w:p w:rsidR="002C5D11" w:rsidRDefault="002C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2C5D11" w:rsidRPr="00340732" w:rsidRDefault="002C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</w:t>
                        </w:r>
                      </w:p>
                    </w:tc>
                    <w:tc>
                      <w:tcPr>
                        <w:tcW w:w="4472" w:type="pct"/>
                      </w:tcPr>
                      <w:p w:rsidR="002C5D11" w:rsidRDefault="002C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5 לחוק העיקרי, במקום "לשנת המס 1973" יבהא "לכל אחת משנות</w:t>
                        </w:r>
                      </w:p>
                      <w:p w:rsidR="002C5D11" w:rsidRPr="00340732" w:rsidRDefault="002C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המס".</w:t>
                        </w:r>
                      </w:p>
                    </w:tc>
                  </w:tr>
                </w:tbl>
                <w:p w:rsidR="002C5D11" w:rsidRDefault="002C5D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C5D11" w:rsidRDefault="002C5D11">
      <w:pPr>
        <w:rPr>
          <w:rtl/>
        </w:rPr>
      </w:pPr>
      <w:r>
        <w:rPr>
          <w:rtl/>
        </w:rPr>
        <w:br w:type="page"/>
      </w:r>
    </w:p>
    <w:p w:rsidR="002C5D11" w:rsidRDefault="00000000">
      <w:pPr>
        <w:rPr>
          <w:rtl/>
        </w:rPr>
      </w:pPr>
      <w:r>
        <w:pict>
          <v:shape id="_x0000_s14902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902" inset="0,0,0,0">
              <w:txbxContent>
                <w:p w:rsidR="002C5D11" w:rsidRDefault="002C5D11">
                  <w:r>
                    <w:rPr>
                      <w:rtl/>
                    </w:rPr>
                    <w:t>62                                           ספר החוקים 731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03" o:spid="_x0000_s1036" type="#_x0000_t202" style="position:absolute;left:0;text-align:left;margin-left:78.55pt;margin-top:706.35pt;width:134.25pt;height:35.45pt;z-index:11;mso-position-horizontal-relative:page;mso-position-vertical-relative:page" stroked="f">
            <v:textbox style="mso-next-textbox:#_x0000_s14903" inset="0,0,0,0">
              <w:txbxContent>
                <w:p w:rsidR="002C5D11" w:rsidRDefault="002C5D1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5B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C9F7FC-7280-4097-BF45-97869AE6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5B1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4073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C5D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2008-04-06T22:08:00Z</dcterms:created>
  <dcterms:modified xsi:type="dcterms:W3CDTF">2008-04-06T22:08:00Z</dcterms:modified>
</cp:coreProperties>
</file>