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3AD2" w:rsidRDefault="00F13AD2">
      <w:pPr>
        <w:rPr>
          <w:rtl/>
        </w:rPr>
      </w:pPr>
    </w:p>
    <w:p w:rsidR="00F13A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1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190" inset="0,0,0,0">
              <w:txbxContent>
                <w:p w:rsidR="00860E5F" w:rsidRDefault="00860E5F">
                  <w:r>
                    <w:rPr>
                      <w:rtl/>
                    </w:rPr>
                    <w:t>128                                          ספר החוקים 970                   ח' בסיוון התש"מ 23.05.1980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91" o:spid="_x0000_s1026" type="#_x0000_t202" style="position:absolute;left:0;text-align:left;margin-left:91.6pt;margin-top:666.3pt;width:402.15pt;height:88.5pt;z-index:3;mso-position-horizontal-relative:page;mso-position-vertical-relative:page" stroked="f">
            <v:textbox style="mso-next-textbox:#_x0000_s16191" inset="0,0,0,0">
              <w:txbxContent>
                <w:p w:rsidR="00860E5F" w:rsidRDefault="00860E5F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באייר תש"ט (13 במאי 1980); הצעת החוק ודברי הסבר פורסמו בה"ח 1437, תש"ם,</w:t>
                  </w:r>
                </w:p>
                <w:p w:rsidR="00860E5F" w:rsidRDefault="00860E5F">
                  <w:pPr>
                    <w:pStyle w:val="OCRStyle1"/>
                    <w:ind w:left="6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120.</w:t>
                  </w:r>
                </w:p>
                <w:p w:rsidR="00860E5F" w:rsidRDefault="00860E5F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תוס' 1, עמ' 85.</w:t>
                  </w:r>
                </w:p>
                <w:p w:rsidR="00860E5F" w:rsidRDefault="00860E5F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ק"ת תש"ל, עמ' .996</w:t>
                  </w:r>
                </w:p>
                <w:p w:rsidR="00860E5F" w:rsidRPr="00F13AD2" w:rsidRDefault="00860E5F">
                  <w:pPr>
                    <w:pStyle w:val="OCRStyle1"/>
                    <w:ind w:left="452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970, ח' בסיון תש"ם, 23.3.1980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92" o:spid="_x0000_s1027" type="#_x0000_t202" style="position:absolute;left:0;text-align:left;margin-left:86.45pt;margin-top:120.2pt;width:470.05pt;height:545.9pt;z-index:2;mso-position-horizontal-relative:page;mso-position-vertical-relative:page" stroked="f">
            <v:textbox style="mso-next-textbox:#_x0000_s1619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6"/>
                    <w:gridCol w:w="1220"/>
                  </w:tblGrid>
                  <w:tr w:rsidR="00860E5F" w:rsidRPr="00F13AD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860E5F" w:rsidRDefault="00860E5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(א) יחידת המטבע תהיה השקל,</w:t>
                        </w:r>
                      </w:p>
                      <w:p w:rsidR="00860E5F" w:rsidRPr="00F13AD2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חלק המאה של השקל יהיה האגורה החדשה,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60E5F" w:rsidRPr="00F13AD2" w:rsidRDefault="00860E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יחידת המטבע</w:t>
                        </w:r>
                      </w:p>
                    </w:tc>
                  </w:tr>
                  <w:tr w:rsidR="00860E5F" w:rsidRPr="00F13AD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860E5F" w:rsidRDefault="00860E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שקל אחד יהיה שווה ערך לעשר לירות ישראליות, ויבוא במקומן.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אגורה הדשה אחת תהיה שוות ערך לעשר אגורות, ותבוא במקומן,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מקום שבו נאמר, בכתב או בדרך אחרת, בעבר או בעתיד, לצורך כל מטרה,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כלשהו בלירות או באגורות, יראו כאילו נאמר בו סכום שווה ערך בשקלים או באגו-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חדשות.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סך כל הסכום העומד להשתלם באגורות חדשות מסתיים בשבר, ייראה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השבר שהוא חצי אגורה חדשה או יותר כאגודה חדשה שלמה, ושבר שהוא פחות מחצי</w:t>
                        </w:r>
                      </w:p>
                      <w:p w:rsidR="00860E5F" w:rsidRPr="00F13AD2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אגורה חדשה - כבטל.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60E5F" w:rsidRDefault="00860E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השוואה ערכי</w:t>
                        </w:r>
                      </w:p>
                      <w:p w:rsidR="00860E5F" w:rsidRPr="00F13AD2" w:rsidRDefault="00860E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המטבע</w:t>
                        </w:r>
                      </w:p>
                    </w:tc>
                  </w:tr>
                  <w:tr w:rsidR="00860E5F" w:rsidRPr="00F13AD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860E5F" w:rsidRDefault="00860E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מטבע שהוצא כדין בישראל לפני יום תחילתו של חוק זה בערך נקוב של.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וחמש אגורות, של חמש אגורות, של אגורה אחת או של סכום הנקוב בפרוטות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מטבע מבוטל), לא יחיה הילך חוקי בישראל.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המוסר מטבעות מבוטלים לבנק ישראל תוך עשרים שנה מיום תחילתו של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יהיה זכאי לקבל תמורתם, ללא עמלה, מעות או שטרי כסף שווי ערך באגורות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חדשות או בשקלים; היה סך כל המטבעות המבוטלים מסתיים בשב-*, יהיה המוסר זכאי</w:t>
                        </w:r>
                      </w:p>
                      <w:p w:rsidR="00860E5F" w:rsidRPr="00F13AD2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אגורה חדשה שלמה רק אם השבר הוא של חצי אגורה חדשה או יותר.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60E5F" w:rsidRDefault="00860E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 -</w:t>
                        </w:r>
                      </w:p>
                      <w:p w:rsidR="00860E5F" w:rsidRPr="00F13AD2" w:rsidRDefault="00860E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מטבע ישן</w:t>
                        </w:r>
                      </w:p>
                    </w:tc>
                  </w:tr>
                  <w:tr w:rsidR="00860E5F" w:rsidRPr="00F13AD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860E5F" w:rsidRDefault="00860E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כסעיף זה ולהלן -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"בנק" -- בנק או מוסד בנקאי כמשמעותם בפקודת הבנקאות, 1941 1, מוסד כספי כמש-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בצו הבנקאות (מוסדות כספיים), תש"ל--21970, בנק ישראל או בנק הדואר;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כ' בתשרי תשמ"א (30 בספטמבר 1980).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על הבנקים יקבע בהודעה ברשומות סימון שיופיע על כל שיק האמור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נקוב בשקלים.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 ליום הקובע לא יהיה בנק חייב לכבד שיק משוך כשקלים ואגודות חדשות;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היום הקובע, לא יהיה בנק חייב לכבד שיק משוך בשקלים אם אין עליו הסימון שקבע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לכך.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לאחר היום הקובע לא יהיה בנק חייב לכבד שיק משוך בלירות ואגודות אלא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השיק נמסר לשם גביה או ערובה לבנק או לבנק אחר לפני היום הקובע.</w:t>
                        </w:r>
                      </w:p>
                      <w:p w:rsidR="00860E5F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שיק שיש עליו סימון שקבע המפקח, רשאי הבנק הנמשך לראות כל סכום הנקוב</w:t>
                        </w:r>
                      </w:p>
                      <w:p w:rsidR="00860E5F" w:rsidRPr="00F13AD2" w:rsidRDefault="00860E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כסכום בשקלים ובאגודות חדשות, אף אם המלים "לירה" או "אגורה" מופיעות בו.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60E5F" w:rsidRDefault="00860E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 -</w:t>
                        </w:r>
                      </w:p>
                      <w:p w:rsidR="00860E5F" w:rsidRPr="00F13AD2" w:rsidRDefault="00860E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שיקים</w:t>
                        </w:r>
                      </w:p>
                    </w:tc>
                  </w:tr>
                </w:tbl>
                <w:p w:rsidR="00860E5F" w:rsidRDefault="00860E5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93" o:spid="_x0000_s1028" type="#_x0000_t202" style="position:absolute;left:0;text-align:left;margin-left:175.95pt;margin-top:96.25pt;width:206.7pt;height:19.8pt;z-index:1;mso-position-horizontal-relative:page;mso-position-vertical-relative:page" stroked="f">
            <v:textbox style="mso-next-textbox:#_x0000_s16193" inset="0,0,0,0">
              <w:txbxContent>
                <w:p w:rsidR="00860E5F" w:rsidRPr="00F13AD2" w:rsidRDefault="00860E5F">
                  <w:pPr>
                    <w:pStyle w:val="OCRStyle1"/>
                    <w:ind w:left="20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מטבע השקל, תש"ם-1980 *</w:t>
                  </w:r>
                </w:p>
              </w:txbxContent>
            </v:textbox>
            <w10:wrap anchorx="page" anchory="page"/>
          </v:shape>
        </w:pict>
      </w:r>
    </w:p>
    <w:p w:rsidR="00953CC9" w:rsidRDefault="00953CC9">
      <w:pPr>
        <w:rPr>
          <w:rtl/>
        </w:rPr>
      </w:pPr>
      <w:r>
        <w:rPr>
          <w:rtl/>
        </w:rPr>
        <w:br w:type="page"/>
      </w:r>
    </w:p>
    <w:p w:rsidR="00953CC9" w:rsidRDefault="00000000">
      <w:pPr>
        <w:rPr>
          <w:rtl/>
        </w:rPr>
      </w:pPr>
      <w:r>
        <w:pict>
          <v:shape id="_x0000_s1619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194" inset="0,0,0,0">
              <w:txbxContent>
                <w:p w:rsidR="00860E5F" w:rsidRDefault="00860E5F">
                  <w:r>
                    <w:rPr>
                      <w:rtl/>
                    </w:rPr>
                    <w:t>129                                          ספר החוקים 970                   ח' בסיוון התש"מ 23.05.1980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95" o:spid="_x0000_s1030" type="#_x0000_t202" style="position:absolute;left:0;text-align:left;margin-left:365.3pt;margin-top:689pt;width:192.85pt;height:67.1pt;z-index:6;mso-position-horizontal-relative:page;mso-position-vertical-relative:page" stroked="f">
            <v:textbox style="mso-next-textbox:#_x0000_s16195" inset="0,0,0,0">
              <w:txbxContent>
                <w:p w:rsidR="00860E5F" w:rsidRDefault="00860E5F">
                  <w:pPr>
                    <w:pStyle w:val="OCRStyle2"/>
                    <w:ind w:left="8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תשי"ד, עמ' 102.</w:t>
                  </w:r>
                </w:p>
                <w:p w:rsidR="00860E5F" w:rsidRPr="00953CC9" w:rsidRDefault="00860E5F">
                  <w:pPr>
                    <w:pStyle w:val="OCRStyle2"/>
                    <w:ind w:left="7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ס''ח תשל"ז,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96" o:spid="_x0000_s1031" type="#_x0000_t202" style="position:absolute;left:0;text-align:left;margin-left:79.6pt;margin-top:82.15pt;width:468.25pt;height:604.3pt;z-index:5;mso-position-horizontal-relative:page;mso-position-vertical-relative:page" stroked="f">
            <v:textbox style="mso-next-textbox:#_x0000_s161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5800"/>
                    <w:gridCol w:w="1458"/>
                  </w:tblGrid>
                  <w:tr w:rsidR="00860E5F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בהוראות סעיפים קטנים (ג) עד (ה) כדי לגרוע מחובותיהם חנויותיהם של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מושך שיק או של נפרע, מסב או אוחז בו, בינם לבין עצמם, או כדי.להטיל חובה על בנק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נמשך לכבד שיק כשלא היתה עליו חובה לעשות זאת כלפי מושך השיק.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האוצר, באישור ועדת הכספים של הכנסת, רשאי לקבוע מועד שבו יפקע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סעיף זה או חלק ממנו.</w:t>
                        </w:r>
                      </w:p>
                    </w:tc>
                  </w:tr>
                  <w:tr w:rsidR="00860E5F" w:rsidRPr="00953CC9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60E5F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 -</w:t>
                        </w:r>
                      </w:p>
                      <w:p w:rsidR="00860E5F" w:rsidRPr="00953CC9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מגרת בנקים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60E5F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בימים כ' ו-כ"א בתשרי תשמ"א (30 בספטמבר ו-1 באוקטובר 1980) יהיו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הבנקים סגורים לציבור.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תקופת סגירת הבנקים יחולו הוראות סעיפים 8יז עד 8כא לפקודת הבנ-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קאות, 1941, כאילו ניתנה לגבי כל הבנקים אכרזה על הפסקה במתן שירותים לפי סעיף 8טו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האמורה, אשר בוטלה ביום כ"ב בתשרי תשמ"א (2 באוקטובר 1980); אולם דחיית</w:t>
                        </w:r>
                      </w:p>
                      <w:p w:rsidR="00860E5F" w:rsidRPr="00953CC9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המועדים האמורה בסעיף 8יז תהיה עד יום כ"ג בתשרי תשמ"א (3 באוקטובר 1980).</w:t>
                        </w:r>
                      </w:p>
                    </w:tc>
                  </w:tr>
                  <w:tr w:rsidR="00860E5F" w:rsidRPr="00953CC9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60E5F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 -</w:t>
                        </w:r>
                      </w:p>
                      <w:p w:rsidR="00860E5F" w:rsidRPr="00953CC9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מטבע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60E5F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עד יום שיקבע שר האוצר בתקנות, המוסר לבנק שטרי כסף ומעות נקובים בלירות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ישראליות ואגודות, לרבות מטבע מבוטל, יהיה זכאי לקבל תמורתם, ללא עמלה, שטרי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כסף ומעות נקובים בשקלים ובאגודות חדשות, ועל כל בנק, בכל סניפיו, להחליף מטבע</w:t>
                        </w:r>
                      </w:p>
                      <w:p w:rsidR="00860E5F" w:rsidRPr="00953CC9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ככל שהדבר ניתן במאמצים סבירים.</w:t>
                        </w:r>
                      </w:p>
                    </w:tc>
                  </w:tr>
                  <w:tr w:rsidR="00860E5F" w:rsidRPr="00953CC9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60E5F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במטבע</w:t>
                        </w:r>
                      </w:p>
                      <w:p w:rsidR="00860E5F" w:rsidRPr="00953CC9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קייט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60E5F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לצורך סעיף 27 לחוק בנק ישראל, תשי"ד-31954, רשאי בנק ישראל להשתמש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בשטרי כסף ומעות נקובים בלירות ישראליות ובאגורות אשר הוכנו לפני יום תחילתו של</w:t>
                        </w:r>
                      </w:p>
                      <w:p w:rsidR="00860E5F" w:rsidRPr="00953CC9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860E5F" w:rsidRPr="00953CC9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60E5F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860E5F" w:rsidRPr="00953CC9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 ישראל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60E5F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בחוק בנק ישראל, תשי"ד--1954 -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במקום הגדרת "מטבע" יבוא: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""מטבע" - כאמור בסעיף 1 לחוק מטבע השקל, תש"ם-1980" :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30, המלים "בהגבלות אלה" ופסקאות (1) עד (3) - יימחקו:</w:t>
                        </w:r>
                      </w:p>
                      <w:p w:rsidR="00860E5F" w:rsidRPr="00953CC9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32 יבוא:</w:t>
                        </w:r>
                      </w:p>
                    </w:tc>
                  </w:tr>
                  <w:tr w:rsidR="00860E5F" w:rsidRPr="00953CC9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6" w:type="pct"/>
                      </w:tcPr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הנגיד רשאי, באישור הממשלה וועדת הכספים של הכנסת,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בצו כי שטרי כסף ומעות המצויינים בצו לא יהיו הילך חוקי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המוסר שטרי כסף או מעות שבוטלו כאמור בסעיף קטן (א)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לבנק ישראל תוך תקופה שתיקבע בצו יהיה זכאי לקבל תמורתם ללא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עמלה הילך חוקי שווה ערך."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שטרי</w:t>
                        </w:r>
                      </w:p>
                      <w:p w:rsidR="00860E5F" w:rsidRPr="00953CC9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כסף ומעות</w:t>
                        </w:r>
                      </w:p>
                    </w:tc>
                  </w:tr>
                  <w:tr w:rsidR="00860E5F" w:rsidRPr="00953CC9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60E5F" w:rsidRPr="00953CC9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העונשין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60E5F" w:rsidRPr="00953CC9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 בחוק העונשין, תשל"ז-1977 4, במקום סעיף 484 יבוא:</w:t>
                        </w:r>
                      </w:p>
                    </w:tc>
                  </w:tr>
                  <w:tr w:rsidR="00860E5F" w:rsidRPr="00953CC9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6" w:type="pct"/>
                      </w:tcPr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484. עובד המדינה, עובד בנק ישראל או עובד בנק המקבל שטר מטבע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מטבע שיש לו יסוד סביר להניח שהם מזוייפים, יתפסם וימסרם מיד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למשטרה, והמשטרה, לאחר שתעשה בהם כל פעולה או חקירה שתראה</w:t>
                        </w:r>
                      </w:p>
                    </w:tc>
                    <w:tc>
                      <w:tcPr>
                        <w:tcW w:w="856" w:type="pct"/>
                      </w:tcPr>
                      <w:p w:rsidR="00860E5F" w:rsidRDefault="00860E5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לתפוס</w:t>
                        </w:r>
                      </w:p>
                      <w:p w:rsidR="00860E5F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שטר מטבע</w:t>
                        </w:r>
                      </w:p>
                      <w:p w:rsidR="00860E5F" w:rsidRPr="00953CC9" w:rsidRDefault="00860E5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ומטבע מזוייף</w:t>
                        </w:r>
                      </w:p>
                    </w:tc>
                  </w:tr>
                </w:tbl>
                <w:p w:rsidR="00860E5F" w:rsidRDefault="00860E5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60E5F" w:rsidRDefault="00860E5F">
      <w:pPr>
        <w:rPr>
          <w:rtl/>
        </w:rPr>
      </w:pPr>
      <w:r>
        <w:rPr>
          <w:rtl/>
        </w:rPr>
        <w:br w:type="page"/>
      </w:r>
    </w:p>
    <w:p w:rsidR="00860E5F" w:rsidRDefault="00000000">
      <w:pPr>
        <w:rPr>
          <w:rtl/>
        </w:rPr>
      </w:pPr>
      <w:r>
        <w:pict>
          <v:shape id="_x0000_s16197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6197" inset="0,0,0,0">
              <w:txbxContent>
                <w:p w:rsidR="00860E5F" w:rsidRDefault="00860E5F">
                  <w:r>
                    <w:rPr>
                      <w:rtl/>
                    </w:rPr>
                    <w:t>130                                          ספר החוקים 970                   ח' בסיוון התש"מ 23.05.1980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98" o:spid="_x0000_s1033" type="#_x0000_t202" style="position:absolute;left:0;text-align:left;margin-left:98.6pt;margin-top:710.7pt;width:278.2pt;height:43.75pt;z-index:13;mso-position-horizontal-relative:page;mso-position-vertical-relative:page" stroked="f">
            <v:textbox style="mso-next-textbox:#_x0000_s16198" inset="0,0,0,0">
              <w:txbxContent>
                <w:p w:rsidR="00860E5F" w:rsidRDefault="00860E5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199" o:spid="_x0000_s1034" type="#_x0000_t202" style="position:absolute;left:0;text-align:left;margin-left:348.05pt;margin-top:432.55pt;width:155.05pt;height:64.55pt;z-index:12;mso-position-horizontal-relative:page;mso-position-vertical-relative:page" stroked="f">
            <v:textbox style="mso-next-textbox:#_x0000_s16199" inset="0,0,0,0">
              <w:txbxContent>
                <w:p w:rsidR="00860E5F" w:rsidRDefault="00860E5F">
                  <w:pPr>
                    <w:pStyle w:val="OCRStyle3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5 ע"ר תש"ח, תוס' א', עמ' 39.</w:t>
                  </w:r>
                </w:p>
                <w:p w:rsidR="00860E5F" w:rsidRPr="00860E5F" w:rsidRDefault="00860E5F">
                  <w:pPr>
                    <w:pStyle w:val="OCRStyle3"/>
                    <w:ind w:left="5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ק"ת תש''ם, עמ' .1080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00" o:spid="_x0000_s1035" type="#_x0000_t202" style="position:absolute;left:0;text-align:left;margin-left:116.6pt;margin-top:313.75pt;width:108.5pt;height:45.75pt;z-index:11;mso-position-horizontal-relative:page;mso-position-vertical-relative:page" stroked="f">
            <v:textbox style="mso-next-textbox:#_x0000_s16200" inset="0,0,0,0">
              <w:txbxContent>
                <w:p w:rsidR="00860E5F" w:rsidRDefault="00860E5F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860E5F" w:rsidRDefault="00860E5F">
                  <w:pPr>
                    <w:pStyle w:val="OCRStyle3"/>
                    <w:ind w:left="54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01" o:spid="_x0000_s1036" type="#_x0000_t202" style="position:absolute;left:0;text-align:left;margin-left:254.2pt;margin-top:321.45pt;width:88.7pt;height:38pt;z-index:10;mso-position-horizontal-relative:page;mso-position-vertical-relative:page" stroked="f">
            <v:textbox style="mso-next-textbox:#_x0000_s16201" inset="0,0,0,0">
              <w:txbxContent>
                <w:p w:rsidR="00860E5F" w:rsidRDefault="00860E5F">
                  <w:pPr>
                    <w:pStyle w:val="OCRStyle3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60E5F" w:rsidRDefault="00860E5F">
                  <w:pPr>
                    <w:pStyle w:val="OCRStyle3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02" o:spid="_x0000_s1037" type="#_x0000_t202" style="position:absolute;left:0;text-align:left;margin-left:416.95pt;margin-top:349.95pt;width:93.05pt;height:38.6pt;z-index:9;mso-position-horizontal-relative:page;mso-position-vertical-relative:page" stroked="f">
            <v:textbox style="mso-next-textbox:#_x0000_s16202" inset="0,0,0,0">
              <w:txbxContent>
                <w:p w:rsidR="00860E5F" w:rsidRDefault="00860E5F">
                  <w:pPr>
                    <w:pStyle w:val="OCRStyle3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60E5F" w:rsidRDefault="00860E5F">
                  <w:pPr>
                    <w:pStyle w:val="OCRStyle3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03" o:spid="_x0000_s1038" type="#_x0000_t202" style="position:absolute;left:0;text-align:left;margin-left:99.4pt;margin-top:83.85pt;width:465.7pt;height:215.25pt;z-index:8;mso-position-horizontal-relative:page;mso-position-vertical-relative:page" stroked="f">
            <v:textbox style="mso-next-textbox:#_x0000_s1620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192"/>
                  </w:tblGrid>
                  <w:tr w:rsidR="00860E5F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860E5F" w:rsidRDefault="00860E5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למועיל, תעכיר אותם לבנק ישראל; החליט נגיד בנק ישראל ששטר</w:t>
                        </w:r>
                      </w:p>
                      <w:p w:rsidR="00860E5F" w:rsidRDefault="00860E5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המטבע או המטבע מזוייפים, רשאי הוא לחתכם, לטשטשם או להשמידם.</w:t>
                        </w:r>
                      </w:p>
                      <w:p w:rsidR="00860E5F" w:rsidRDefault="00860E5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בתשלום פיצויים ובין בלי פיצויים."</w:t>
                        </w:r>
                      </w:p>
                    </w:tc>
                    <w:tc>
                      <w:tcPr>
                        <w:tcW w:w="704" w:type="pct"/>
                      </w:tcPr>
                      <w:p w:rsidR="00860E5F" w:rsidRDefault="00860E5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60E5F" w:rsidRPr="00860E5F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860E5F" w:rsidRDefault="00860E5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פקודת המטבע, תש"ח-51948 - בטלה.</w:t>
                        </w:r>
                      </w:p>
                      <w:p w:rsidR="00860E5F" w:rsidRDefault="00860E5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שעת חירום (מטבע השקל), תש"ם-81980 - בטלות.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860E5F" w:rsidRPr="00860E5F" w:rsidRDefault="00860E5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860E5F" w:rsidRPr="00860E5F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860E5F" w:rsidRDefault="00860E5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האוצר, באישור ועדת הכספים של הכנסת, רשאי לדחות את היום הקובע האמור</w:t>
                        </w:r>
                      </w:p>
                      <w:p w:rsidR="00860E5F" w:rsidRPr="00860E5F" w:rsidRDefault="00860E5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 (א) ואם עשה כן יידחו המועדים הנקובים בסעיף 5 בהתאם לכך.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860E5F" w:rsidRDefault="00860E5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לדחות</w:t>
                        </w:r>
                      </w:p>
                      <w:p w:rsidR="00860E5F" w:rsidRPr="00860E5F" w:rsidRDefault="00860E5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מועדים</w:t>
                        </w:r>
                      </w:p>
                    </w:tc>
                  </w:tr>
                  <w:tr w:rsidR="00860E5F" w:rsidRPr="00860E5F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860E5F" w:rsidRPr="00860E5F" w:rsidRDefault="00860E5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תחילתו של חוק זה ביום ה' באדר תש"ם (22 בפברואר 1980).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860E5F" w:rsidRPr="00860E5F" w:rsidRDefault="00860E5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860E5F" w:rsidRPr="00860E5F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860E5F" w:rsidRDefault="00860E5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האוצר ממונה על ביצוע חוק זה והוא רשאי, בהתייעצות עם נגיד בנק ישראל,</w:t>
                        </w:r>
                      </w:p>
                      <w:p w:rsidR="00860E5F" w:rsidRPr="00860E5F" w:rsidRDefault="00860E5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הנוגע לביצועו.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860E5F" w:rsidRPr="00860E5F" w:rsidRDefault="00860E5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860E5F" w:rsidRDefault="00860E5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13A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3FF3D4-6C04-44B6-89A8-B973A4DC7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13AD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53CC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60E5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2008-04-07T00:14:00Z</dcterms:created>
  <dcterms:modified xsi:type="dcterms:W3CDTF">2008-04-07T00:14:00Z</dcterms:modified>
</cp:coreProperties>
</file>