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4764" w:rsidRDefault="00674764">
      <w:pPr>
        <w:rPr>
          <w:rtl/>
        </w:rPr>
      </w:pPr>
    </w:p>
    <w:p w:rsidR="0067476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74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6742" inset="0,0,0,0">
              <w:txbxContent>
                <w:p w:rsidR="00796816" w:rsidRDefault="00796816">
                  <w:r>
                    <w:rPr>
                      <w:rtl/>
                    </w:rPr>
                    <w:t>170                                          ספר החוקים 979                     כ"א באב התש"מ 03.08.1980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43" o:spid="_x0000_s1026" type="#_x0000_t202" style="position:absolute;left:0;text-align:left;margin-left:99.4pt;margin-top:670.5pt;width:384.7pt;height:60.4pt;z-index:3;mso-position-horizontal-relative:page;mso-position-vertical-relative:page" stroked="f">
            <v:textbox style="mso-next-textbox:#_x0000_s16743" inset="0,0,0,0">
              <w:txbxContent>
                <w:p w:rsidR="00796816" w:rsidRDefault="00796816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בתמוז תש"ם (8 ביולי 1980); הצעת החוק ודברי הסבר פורסמו בח"ח 1410, תשל''ט,</w:t>
                  </w:r>
                </w:p>
                <w:p w:rsidR="00796816" w:rsidRDefault="00796816">
                  <w:pPr>
                    <w:pStyle w:val="OCRStyle1"/>
                    <w:ind w:left="5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234.</w:t>
                  </w:r>
                </w:p>
                <w:p w:rsidR="00796816" w:rsidRPr="00674764" w:rsidRDefault="00796816">
                  <w:pPr>
                    <w:pStyle w:val="OCRStyle1"/>
                    <w:ind w:left="430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979, כ''א כאב תש"ם, 3.8.1980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44" o:spid="_x0000_s1027" type="#_x0000_t202" style="position:absolute;left:0;text-align:left;margin-left:91.65pt;margin-top:101.45pt;width:461.35pt;height:567.25pt;z-index:2;mso-position-horizontal-relative:page;mso-position-vertical-relative:page" stroked="f">
            <v:textbox style="mso-next-textbox:#_x0000_s1674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5"/>
                    <w:gridCol w:w="1134"/>
                  </w:tblGrid>
                  <w:tr w:rsidR="00796816" w:rsidRPr="00674764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796816" w:rsidRDefault="00796816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(א) המקרקעין המפורטים בתוספת הראשונה' בהיותם דרושים למדינה בשל צרכים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הנובעים מחוזה השלום עם מצרים, יקומו לקנין המדינה ביום תחילתו של חוק זה' כשהם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נקיים מכל שעבוד וזכות אחרת' ויירשמו מכוח חוק זה על שם המדינה בפנקסי המקרקעין.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בהכללת מקרקעין בתוספת הראשונה משום הודאה או ראיה שהמקרקעין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היו נכסי המדינה לפני יום תחילתו של חוק זה' או שלמדינה אין, או לא היתה, זכות או</w:t>
                        </w:r>
                      </w:p>
                      <w:p w:rsidR="00796816" w:rsidRPr="00674764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זיקה בהם.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796816" w:rsidRPr="00674764" w:rsidRDefault="007968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הקניית מקרקעין</w:t>
                        </w:r>
                      </w:p>
                    </w:tc>
                  </w:tr>
                  <w:tr w:rsidR="00796816" w:rsidRPr="00674764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796816" w:rsidRDefault="007968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על הקניית מקרקעין לפי סעיף 1 תינתן למחזיקים במקרקעין שהוקנו הודעה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של מסירה אישית.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שוכנע הממונה על מחוז הדרום שאין אפשרות מעשית ליתן הודעה בדרך מסירה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אישית כאמור' יודיע על כך ליועץ המשפטי לממשלה' שיהיה רשאי לקבוע שההודעה תינתן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של פרסום, ומשעשה כן, רשאי הממונה לקבוע שההודעה תוצב או תוצג במקום בולט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או בסביבתם ותפורסם ברדיו ובשני עתונים.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שוכנע הממונה על מחוז הדרום שהדבר דרוש ומועיל/ יקבע שההודעה לפי סעיף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תימסר גם לראש השבט או הפלג של המחזיק.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תעודה של הממונה על מחוז הדרום שהתנאים שנקבעו בסעיפים קטנים (ב) או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קויימו' תהא ראיה מכרעת לתכנה.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המשפטים/ באישור ועדת החוץ והבטחון של הכנסת/ רשאי לקבוע בתקנות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דרכים נוספות שבהן תינתן הודעה על הקניית מקרקעין לפי סעיף 1.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ניתנה הודעה באחת הדרכים שלפי סעיפים קטנים גא) או (ב), לא תישמע הטענה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שההודעה לא הגיעה בפועל לידיעתם של המחזיקים או של מחזיק פלוני או שניתנה בדרך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היתה מתאימה בנסיבות הענין, והוא הדין אם נקבעו דרכים נוספות למתן ההודעה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(ה) וההודעה ניתנה גם בדרכים אלה בנוסף לדרכים האמורות בסעיפים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(א) או (ב).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בתקנות ייקבעו דרכי המסירה האישית וכן מי יתן את ההודעות לפי סעיף זה</w:t>
                        </w:r>
                      </w:p>
                      <w:p w:rsidR="00796816" w:rsidRPr="00674764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 ימסרן.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796816" w:rsidRDefault="007968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</w:t>
                        </w:r>
                      </w:p>
                      <w:p w:rsidR="00796816" w:rsidRPr="00674764" w:rsidRDefault="007968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הקנייה</w:t>
                        </w:r>
                      </w:p>
                    </w:tc>
                  </w:tr>
                  <w:tr w:rsidR="00796816" w:rsidRPr="00674764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796816" w:rsidRDefault="007968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הממשלה רשאית' בצו שיפורסם ברשומות' לתקן את התוספת הראשונה על ידי גריעת</w:t>
                        </w:r>
                      </w:p>
                      <w:p w:rsidR="00796816" w:rsidRPr="00674764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הכלולים בה' ומשעשתה כן, בטלה ההקנייה על כל תוצאותיה החל מיום הפרסום.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796816" w:rsidRDefault="007968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  <w:p w:rsidR="00796816" w:rsidRPr="00674764" w:rsidRDefault="007968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הראשונה</w:t>
                        </w:r>
                      </w:p>
                    </w:tc>
                  </w:tr>
                  <w:tr w:rsidR="00796816" w:rsidRPr="00674764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796816" w:rsidRDefault="007968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מקרקעין שקמו לקנין המדינה לפי חוק זה' מי שמחזיק בהם ימסור לידי המדינה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ההחזקה בהם ויפנה אותם מכל אדם וחפץ ומכל בעלי חיים (להלן בחוק זה - פינוי)/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שלושה חדשים מיום תחילתו של חוק זה, ומי שאינו המחזיק ונמצא במקרקעין - יצא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תוך המועד האמור.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שר הבטחון רשאי' לפי בקשתו של מי שהחזיק או היה נמצא במקרקעין ביום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 בטבת תשל"ט (1 בינואר 1979) או ביזמתו' לקבוע בצו שבמקום המועד לתחילת התקופה</w:t>
                        </w:r>
                      </w:p>
                      <w:p w:rsidR="00796816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שלושה חדשים כאמור בסעיף קטן (א) יבואו מועדים מאוחרים יותר; הקביעה יכול</w:t>
                        </w:r>
                      </w:p>
                      <w:p w:rsidR="00796816" w:rsidRPr="00674764" w:rsidRDefault="007968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שתהא לגבי מקרקעין פלונים או לגבי סוגים של מקרקעין כפי שייקבע באותו צו.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796816" w:rsidRDefault="007968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החזקה</w:t>
                        </w:r>
                      </w:p>
                      <w:p w:rsidR="00796816" w:rsidRPr="00674764" w:rsidRDefault="007968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ופינוי</w:t>
                        </w:r>
                      </w:p>
                    </w:tc>
                  </w:tr>
                </w:tbl>
                <w:p w:rsidR="00796816" w:rsidRDefault="0079681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745" o:spid="_x0000_s1028" type="#_x0000_t202" style="position:absolute;left:0;text-align:left;margin-left:109.7pt;margin-top:71.35pt;width:372.85pt;height:25.95pt;z-index:1;mso-position-horizontal-relative:page;mso-position-vertical-relative:page" stroked="f">
            <v:textbox style="mso-next-textbox:#_x0000_s16745" inset="0,0,0,0">
              <w:txbxContent>
                <w:p w:rsidR="00796816" w:rsidRPr="00674764" w:rsidRDefault="00796816">
                  <w:pPr>
                    <w:pStyle w:val="OCRStyle1"/>
                    <w:ind w:left="30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רכישת מקרקעין בנגב (חוזה השלום עם מצרים), תש"ם-1980 *</w:t>
                  </w:r>
                </w:p>
              </w:txbxContent>
            </v:textbox>
            <w10:wrap anchorx="page" anchory="page"/>
          </v:shape>
        </w:pict>
      </w:r>
    </w:p>
    <w:p w:rsidR="00CE0B5A" w:rsidRDefault="00CE0B5A">
      <w:pPr>
        <w:rPr>
          <w:rtl/>
        </w:rPr>
      </w:pPr>
      <w:r>
        <w:rPr>
          <w:rtl/>
        </w:rPr>
        <w:br w:type="page"/>
      </w:r>
    </w:p>
    <w:p w:rsidR="00CE0B5A" w:rsidRDefault="00000000">
      <w:pPr>
        <w:rPr>
          <w:rtl/>
        </w:rPr>
      </w:pPr>
      <w:r>
        <w:pict>
          <v:shape id="_x0000_s1674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746" inset="0,0,0,0">
              <w:txbxContent>
                <w:p w:rsidR="00796816" w:rsidRDefault="00796816">
                  <w:r>
                    <w:rPr>
                      <w:rtl/>
                    </w:rPr>
                    <w:t>171                                          ספר החוקים 979                     כ"א באב התש"מ 03.08.1980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47" o:spid="_x0000_s1030" type="#_x0000_t202" style="position:absolute;left:0;text-align:left;margin-left:373.4pt;margin-top:685.5pt;width:163.55pt;height:55.25pt;z-index:6;mso-position-horizontal-relative:page;mso-position-vertical-relative:page" stroked="f">
            <v:textbox style="mso-next-textbox:#_x0000_s16747" inset="0,0,0,0">
              <w:txbxContent>
                <w:p w:rsidR="00796816" w:rsidRPr="00CE0B5A" w:rsidRDefault="00796816">
                  <w:pPr>
                    <w:pStyle w:val="OCRStyle2"/>
                    <w:ind w:left="23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ע''ר 1943, תוס' 1, עמ' 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48" o:spid="_x0000_s1031" type="#_x0000_t202" style="position:absolute;left:0;text-align:left;margin-left:89.45pt;margin-top:71.7pt;width:447.5pt;height:613.8pt;z-index:5;mso-position-horizontal-relative:page;mso-position-vertical-relative:page" stroked="f">
            <v:textbox style="mso-next-textbox:#_x0000_s1674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6"/>
                    <w:gridCol w:w="6990"/>
                  </w:tblGrid>
                  <w:tr w:rsidR="00796816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6" w:type="pct"/>
                      </w:tcPr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הבטחון רשאי, לפי בקשתו של מי שהחזיק או היה נמצא במקרקעין ביום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 בטבת תשל"ט (1 בינואר 1979), להאריך ולחזור ולהאריך את המועד למסירת ההחזקה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לפינוי או ליציאה כאמור בסעיף קטן (א) או (ב)' ובלבד שהמועד לא יהיה מאוחר משלו-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 חדשים מתום התקופה הקבועה כסעיף קטן (א) או (ב).</w:t>
                        </w:r>
                      </w:p>
                    </w:tc>
                  </w:tr>
                  <w:tr w:rsidR="00796816" w:rsidRPr="00CE0B5A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796816" w:rsidRDefault="007968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 פינוי</w:t>
                        </w:r>
                      </w:p>
                      <w:p w:rsidR="00796816" w:rsidRPr="00CE0B5A" w:rsidRDefault="007968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ויציאה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796816" w:rsidRDefault="007968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על מועד הפינוי והיציאה מהמקרקעין לפי סעיף 4 תינתן הודעה בדרך ובתנאים</w:t>
                        </w:r>
                      </w:p>
                      <w:p w:rsidR="00796816" w:rsidRPr="00CE0B5A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ניתנת הודעה על הקנייה לפי סעיף 2' והוראות סעיף 2 יחולו בשינויים המחוייבים.</w:t>
                        </w:r>
                      </w:p>
                    </w:tc>
                  </w:tr>
                  <w:tr w:rsidR="00796816" w:rsidRPr="00CE0B5A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796816" w:rsidRPr="00CE0B5A" w:rsidRDefault="007968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תפיסת מקרקעין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796816" w:rsidRDefault="007968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תם המועד למסירת ההחזקה במקרקעין לפי סעיף 4' רשאית המדינה' בלי צורך כצו</w:t>
                        </w:r>
                      </w:p>
                      <w:p w:rsidR="00796816" w:rsidRPr="00CE0B5A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משפט' לתפסם ולהחזיק בהם, ולפנותם מאדם,מחפץ ומבעלי חיים.</w:t>
                        </w:r>
                      </w:p>
                    </w:tc>
                  </w:tr>
                  <w:tr w:rsidR="00796816" w:rsidRPr="00CE0B5A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796816" w:rsidRDefault="007968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כניסה לביצוע</w:t>
                        </w:r>
                      </w:p>
                      <w:p w:rsidR="00796816" w:rsidRPr="00CE0B5A" w:rsidRDefault="007968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796816" w:rsidRDefault="007968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(א) שר הבטחון רשאי' אם ראה צורך דחוף לבצע עבודות הדרושות לדעתו בשל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צרכים צבאיים' להרשות לעלות על מקרקעין שקמו לקנין המדינה לפי חוק זה עוד לפני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שפונו מקרקעין אלה, ולעשות בהם אלה' כולם או מקצתם: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לערוך מדידות בקרקע;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לחפור בשכבות שמתחת לקרקע או לערוך בהם קידוחים;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לגדר את הקרקע;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לעשות כל פעולה אחרת הדרושה כדי לברר אם הקרקע מתאימה לביצוע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אחת מפעולות אלה או לברר את שוויים של המחוברים לקרקע.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ההרשאה תפורסם ברשומות.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נזק שנגרם במישרין אגב ביצוע עבודות כאמור בסעיף קטן (א) ואין משלמים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פיצויים לפי סעיף 8, ישולמו עליו פיצויים; תביעת הפיצויים תתברר בדרך האמורה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12.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נתן שר האוצר לפני תחילתו של חוק זה הודעה לפי סעיף 4(1) לפקודת הקר-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קעות (רכישה לצרכי ציבור)' 11943 ,לגבי מקרקעין שקמו לקנין המדינה לפי חוק זה'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אותה כהרשאה שנתן ופרסם שר הבטחון כדין לפי סעיפים קטנים (א) ו-(ב).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זה' "מקרקעין" - למעט בנין המשמש למגורים ושטח קרקע בתחום של</w:t>
                        </w:r>
                      </w:p>
                      <w:p w:rsidR="00796816" w:rsidRPr="00CE0B5A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מטרים מקו הבנין.</w:t>
                        </w:r>
                      </w:p>
                    </w:tc>
                  </w:tr>
                  <w:tr w:rsidR="00796816" w:rsidRPr="00CE0B5A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796816" w:rsidRPr="00CE0B5A" w:rsidRDefault="007968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והטבות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796816" w:rsidRDefault="007968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מי שהחזיק במקרקעין שקמו לקנין המדינה לפי חוק זה' הברירה בידו -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רוצה - יקבל מהמדינה פיצויים במידה שהיה זכאי להם אילו נרכשו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לפי פקודת הקרקעות (רכישה לצרכי ציבור)' 1943' ביום שבו קמו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לקנין המדינה' ואותו יום פורסמה ההודעה לפי סעיף 5 לאותה פקודה;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רוצה - יקבל מהמדינה פיצויים והטבות אחרות בכסף או בקרקע' או בזה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ובזה' הכל בשיעור ובתנאים הקבועים בתוספת השניה או השלישית' ובלבד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 את תביעתו' בדרך הקבועה בחוק זה' לא יאוחר משלוש שנים מהיום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תפסה המדינה את ההחזקה במקרקעין, זולת אם הוכיח שנבצר ממנו מסיבות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שאינן בשליטתו להגישה תוך המועד האמור.</w:t>
                        </w:r>
                      </w:p>
                      <w:p w:rsidR="00796816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בחר אדם באחת החלופות שבסעיף קטן (א), לא יהא עוד רשאי לחזור בו מבחי-</w:t>
                        </w:r>
                      </w:p>
                      <w:p w:rsidR="00796816" w:rsidRPr="00CE0B5A" w:rsidRDefault="007968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רתו ולבחור בחלופה השניה.</w:t>
                        </w:r>
                      </w:p>
                    </w:tc>
                  </w:tr>
                </w:tbl>
                <w:p w:rsidR="00796816" w:rsidRDefault="0079681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8042D" w:rsidRDefault="0048042D">
      <w:pPr>
        <w:rPr>
          <w:rtl/>
        </w:rPr>
      </w:pPr>
      <w:r>
        <w:rPr>
          <w:rtl/>
        </w:rPr>
        <w:br w:type="page"/>
      </w:r>
    </w:p>
    <w:p w:rsidR="0048042D" w:rsidRDefault="00000000">
      <w:pPr>
        <w:rPr>
          <w:rtl/>
        </w:rPr>
      </w:pPr>
      <w:r>
        <w:pict>
          <v:shape id="_x0000_s16749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6749" inset="0,0,0,0">
              <w:txbxContent>
                <w:p w:rsidR="00796816" w:rsidRDefault="00796816">
                  <w:r>
                    <w:rPr>
                      <w:rtl/>
                    </w:rPr>
                    <w:t>172                                          ספר החוקים 979                     כ"א באב התש"מ 03.08.1980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50" o:spid="_x0000_s1033" type="#_x0000_t202" style="position:absolute;left:0;text-align:left;margin-left:99pt;margin-top:687.25pt;width:377pt;height:48.3pt;z-index:9;mso-position-horizontal-relative:page;mso-position-vertical-relative:page" stroked="f">
            <v:textbox style="mso-next-textbox:#_x0000_s16750" inset="0,0,0,0">
              <w:txbxContent>
                <w:p w:rsidR="00796816" w:rsidRPr="0048042D" w:rsidRDefault="00796816">
                  <w:pPr>
                    <w:pStyle w:val="OCRStyle3"/>
                    <w:ind w:left="1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13, עמ' 293.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51" o:spid="_x0000_s1034" type="#_x0000_t202" style="position:absolute;left:0;text-align:left;margin-left:94.65pt;margin-top:67.5pt;width:464.1pt;height:618.95pt;z-index:8;mso-position-horizontal-relative:page;mso-position-vertical-relative:page" stroked="f">
            <v:textbox style="mso-next-textbox:#_x0000_s1675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5"/>
                    <w:gridCol w:w="1175"/>
                  </w:tblGrid>
                  <w:tr w:rsidR="00796816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סך הכל של שטחי הקרקע המוחזקים בידי אדם פלוני עולה על 10 דונם,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אותו' לענין זכויותיו לפיצויים והטבות אחרות לפי התוספת השניה או השלישית,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כמחזיק בשטחים אלה רק אם עיבד אותם במועדים שנקבעו לענין החזקתו בתוספות אלה.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96816" w:rsidRPr="0048042D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9.מי שביום ב' בטבת תשל"ט (1 בינואר 1979) וכיום תחילתו של חוק זה נתקיימו בו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אלה: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התגורר באורח קבוע ושלא מכוח הסדר עם מינהל מקרקעי ישראל במבנה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שבקרקע שקמה לקנין המדינה לפי חוק זה;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היה לו מקום מגורים קבוע במקום אחר;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החזיק בכלל בקרקע שקמה לקנין המדינה לפי חוק זה - (להלן -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מכוח מגורים)' זכאי אף הוא לפיצויים ולהטבות כמפורט בתוספת השניה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השלישית.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796816" w:rsidRDefault="0079681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זכאות מכוח</w:t>
                        </w:r>
                      </w:p>
                      <w:p w:rsidR="00796816" w:rsidRPr="0048042D" w:rsidRDefault="0079681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מגורים</w:t>
                        </w:r>
                      </w:p>
                    </w:tc>
                  </w:tr>
                  <w:tr w:rsidR="00796816" w:rsidRPr="0048042D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796816" w:rsidRDefault="0079681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יוקם מינהל ביצוע של שלושה שימנו שר האוצר ושר הבטחון בהתייעצות עם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החקלאות ושר המשפטים; שר האוצר ושר הבטחון ימנו אחד מהם להיות יושב ראש.</w:t>
                        </w:r>
                      </w:p>
                      <w:p w:rsidR="00796816" w:rsidRPr="0048042D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 המינהל ומענו תפורסם ברשומות.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796816" w:rsidRPr="0048042D" w:rsidRDefault="0079681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מינה'! הביצוע</w:t>
                        </w:r>
                      </w:p>
                    </w:tc>
                  </w:tr>
                  <w:tr w:rsidR="00796816" w:rsidRPr="0048042D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796816" w:rsidRDefault="0079681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מינהל הביצוע יהיה מוסמך -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לברר את התביעות לפיצויים ולהטבות אחרות לפי חוק זה' לנהל משא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ומתן עם התובעים ולהתקשר אתם בכל הסכם הדרוש לביצוע חוק זה, לרבות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של פשרה;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לפנות מקרקעין שקמו לקנין המדינה לפי חוק זה ולבצע את כל הפעולות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הדרושות כדי להעמיד לרשות התובעים קרקעות למילוי תביעותיהם לפי חוק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זה' ובין השאר לרכוש מקרקעין בדרך קניה או חליפין,לבצע עבודות תכנון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ופיתוח' לקבוע סדר עדיפות בשיקומם של המפונים, לדאוג לשיכונם הזמני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ולערוך שומת מקרקעין באמצעות שמאי מקרקעין;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להעסיק עובדים, להתקשר בחוזים ולעשות כל פעולה אחרת הנראית לו</w:t>
                        </w:r>
                      </w:p>
                      <w:p w:rsidR="00796816" w:rsidRPr="0048042D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דרושה להפעלת יתר סמכויותיו ולביצוע חוק זה והתקנות לפיו דרך כלל.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796816" w:rsidRDefault="0079681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מינהל</w:t>
                        </w:r>
                      </w:p>
                      <w:p w:rsidR="00796816" w:rsidRPr="0048042D" w:rsidRDefault="0079681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הביצוע</w:t>
                        </w:r>
                      </w:p>
                    </w:tc>
                  </w:tr>
                  <w:tr w:rsidR="00796816" w:rsidRPr="0048042D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796816" w:rsidRDefault="0079681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תביעה לפיצויים או להטבות אחרות לפי חוק זה תוגש בכתב ליושב-ראש מינהל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הביצוע' ובלבד שתביעה לפי סעיף 8(א)(1) ניתן להגישה במישרין לבית המשפט המוסמך.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התביעה תוגש בטופס שתכנו ייקבע בתקנות סדרי דין, ותאומת בתצהיר; כל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לא נקבע הטופס' תכלול התביעה את הנתונים שיש בהם לדעת התובע כדי לזכות אותו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בפיצויים או בהטבה אחרת ואת הסעד המבוקש.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לתביעה יצורפו מפה או תשריט המראים באופן ברור את גבולות הקרקעות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שעליהן נתבעים פיצויים או הטבה אחרת; אולם מינהל הביצוע רשאי' בתנאים ובנסיבות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הנראים לו' לרבות הטלת תשלום הוצאות' לפטור את התובע מהגשת המפה או התשריט.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מינהל הביצוע רשאי' על פי בקשת התובע שתוגש תוך המועד הקבוע להגשת</w:t>
                        </w:r>
                      </w:p>
                      <w:p w:rsidR="00796816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התביעה' להורות שיראו את תזכיר התביעה שהגיש התובע על הקרקע הנדונה לפי פקודת</w:t>
                        </w:r>
                      </w:p>
                      <w:p w:rsidR="00796816" w:rsidRPr="0048042D" w:rsidRDefault="007968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זכויות במקרקעין [נוסח חדש], תשכ"ט-1969 ' 2,כתביעה לענין חוק זה.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796816" w:rsidRPr="0048042D" w:rsidRDefault="0079681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התביעה</w:t>
                        </w:r>
                      </w:p>
                    </w:tc>
                  </w:tr>
                </w:tbl>
                <w:p w:rsidR="00796816" w:rsidRDefault="0079681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C329B" w:rsidRDefault="000C329B">
      <w:pPr>
        <w:rPr>
          <w:rtl/>
        </w:rPr>
      </w:pPr>
      <w:r>
        <w:rPr>
          <w:rtl/>
        </w:rPr>
        <w:br w:type="page"/>
      </w:r>
    </w:p>
    <w:p w:rsidR="000C329B" w:rsidRDefault="00000000">
      <w:pPr>
        <w:rPr>
          <w:rtl/>
        </w:rPr>
      </w:pPr>
      <w:r>
        <w:pict>
          <v:shape id="_x0000_s16752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6752" inset="0,0,0,0">
              <w:txbxContent>
                <w:p w:rsidR="00796816" w:rsidRDefault="00796816">
                  <w:r>
                    <w:rPr>
                      <w:rtl/>
                    </w:rPr>
                    <w:t>173                                          ספר החוקים 979                     כ"א באב התש"מ 03.08.1980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53" o:spid="_x0000_s1036" type="#_x0000_t202" style="position:absolute;left:0;text-align:left;margin-left:381.65pt;margin-top:680.75pt;width:156.6pt;height:48.3pt;z-index:12;mso-position-horizontal-relative:page;mso-position-vertical-relative:page" stroked="f">
            <v:textbox style="mso-next-textbox:#_x0000_s16753" inset="0,0,0,0">
              <w:txbxContent>
                <w:p w:rsidR="00796816" w:rsidRPr="000C329B" w:rsidRDefault="00796816">
                  <w:pPr>
                    <w:pStyle w:val="OCRStyle4"/>
                    <w:ind w:left="335"/>
                  </w:pPr>
                  <w:r>
                    <w:rPr>
                      <w:rtl/>
                    </w:rPr>
                    <w:t>3 ס''ח תשכ''ט, עמ'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54" o:spid="_x0000_s1037" type="#_x0000_t202" style="position:absolute;left:0;text-align:left;margin-left:93.15pt;margin-top:70.5pt;width:446.9pt;height:607.65pt;z-index:11;mso-position-horizontal-relative:page;mso-position-vertical-relative:page" stroked="f">
            <v:textbox style="mso-next-textbox:#_x0000_s1675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2"/>
                    <w:gridCol w:w="7074"/>
                  </w:tblGrid>
                  <w:tr w:rsidR="00796816" w:rsidRPr="000C329B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תניעה</w:t>
                        </w:r>
                      </w:p>
                      <w:p w:rsidR="00796816" w:rsidRPr="000C329B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הפינוי</w:t>
                        </w:r>
                      </w:p>
                    </w:tc>
                    <w:tc>
                      <w:tcPr>
                        <w:tcW w:w="4353" w:type="pct"/>
                      </w:tcPr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13* היה אחד מיסודות התביעה מינוים של מקרקעין המוחזקים בידי התובע או המשמשים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מקום מגורים מרצונו הוא ולפני מועד פלוני כאמור בסעיף 1 לתוספת השניה (להלן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 המועד הקובע), ללא נקיטת אמצעים לאכיפת הפינוי, יחולו הוראות מיוחדות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התובע רשאי להגיש את תביעתו, ומותר לדון ולהכריע בה, עוד לפני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שבוצע הפינוי;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ניתנה החלטה, סופית או חלקית, לפני המועד הקובע, בתביעה שהוגשה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הפינוי כאמור, תכלול ההחלטה הוראה שקיומה מותנה בפינוי המקרקעין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המועד הקובע שיפורש בהוראה, וללא נקיטת אמצעים לאכיפת הפינוי;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קויים התנאי לפינוי המקרקעין כאמור בפסקה (2) - בטלה ההחלטה;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נחלקו הדעות בין מינהל הביצוע לבין התובע אם התובע קיים את תנאי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הפינוי כאמור בהחלטה לפי פסקה (2), תכריע ועדת תביעות שהוקמה לפי</w:t>
                        </w:r>
                      </w:p>
                      <w:p w:rsidR="00796816" w:rsidRPr="000C329B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15.</w:t>
                        </w:r>
                      </w:p>
                    </w:tc>
                  </w:tr>
                  <w:tr w:rsidR="00796816" w:rsidRPr="000C329B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 בועדות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התביעות</w:t>
                        </w:r>
                      </w:p>
                      <w:p w:rsidR="00796816" w:rsidRPr="000C329B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</w:tc>
                    <w:tc>
                      <w:tcPr>
                        <w:tcW w:w="4353" w:type="pct"/>
                      </w:tcPr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לא הגיע מינהל הביצוע לידי הסכם בכתב עם התובע בדבר הפיצויים וההטבות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האחרות לפי חוק זה תוך שלושים ימים מיום הגשת התביעה או תוך מועד מאוחר יותר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שבאה עליו הסכמתו של התובע, תבוא התביעה להכרעה בפני ועדת תביעות.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התביעות תכריע גם כשנחלקו הדעות בשאלה אם בוצע הפינוי בנסיבות</w:t>
                        </w:r>
                      </w:p>
                      <w:p w:rsidR="00796816" w:rsidRPr="000C329B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13.</w:t>
                        </w:r>
                      </w:p>
                    </w:tc>
                  </w:tr>
                  <w:tr w:rsidR="00796816" w:rsidRPr="000C329B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796816" w:rsidRPr="000C329B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תביעות</w:t>
                        </w:r>
                      </w:p>
                    </w:tc>
                    <w:tc>
                      <w:tcPr>
                        <w:tcW w:w="4353" w:type="pct"/>
                      </w:tcPr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יוקמו ועדות תביעות לדון בתביעות לפיצויים והטבות אחרות לפי חוק זה, הכל כאמור</w:t>
                        </w:r>
                      </w:p>
                      <w:p w:rsidR="00796816" w:rsidRPr="000C329B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.14</w:t>
                        </w:r>
                      </w:p>
                    </w:tc>
                  </w:tr>
                  <w:tr w:rsidR="00796816" w:rsidRPr="000C329B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תרכב ועדת</w:t>
                        </w:r>
                      </w:p>
                      <w:p w:rsidR="00796816" w:rsidRPr="000C329B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תביעות</w:t>
                        </w:r>
                      </w:p>
                    </w:tc>
                    <w:tc>
                      <w:tcPr>
                        <w:tcW w:w="4353" w:type="pct"/>
                      </w:tcPr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ועדת תביעות תהיה של חמישה: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שופט או שופט שיצא לגימלאות או פרש, שמינה נשיא בית המשפט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העליון, והוא יהיה היושב ראש;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פקיד הסדר לסי פקודת הסדר זכויות במקרקעין ננוסח חדש], תשכ"ט-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1969, שמינה שר המשפטים;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מינהל מקרקעי ישראל שמינה שר החקלאות;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אדם שמינהו ראש הממשלה;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תושב השטחים שקמו לקנין המדינה לפי חוק זה, שמינה שר המשפטים,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איש ציבור ששר המשפטים מינה מתוך רשימה שאישרה ועדת החוץ והבטחון</w:t>
                        </w:r>
                      </w:p>
                      <w:p w:rsidR="00796816" w:rsidRPr="000C329B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</w:t>
                        </w:r>
                      </w:p>
                    </w:tc>
                  </w:tr>
                  <w:tr w:rsidR="00796816" w:rsidRPr="000C329B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דין ודיני</w:t>
                        </w:r>
                      </w:p>
                      <w:p w:rsidR="00796816" w:rsidRPr="000C329B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</w:t>
                        </w:r>
                      </w:p>
                    </w:tc>
                    <w:tc>
                      <w:tcPr>
                        <w:tcW w:w="4353" w:type="pct"/>
                      </w:tcPr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בכפוף לאמור בחוק זה ובתקנות לפיו, לא תהא ועדת תביעות חייבת לנהוג לסי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הדין של בית משפט ולא תהא קשורה בדיני הראיות, ובמיוחד רשאית היא, אם הדבר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נראה לה בנסיבות הענין, לקבל להוכחת זכויות שבירושה, ראיה אחרת במקום צו ירושה של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או של בית דין.</w:t>
                        </w:r>
                      </w:p>
                      <w:p w:rsidR="00796816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איננו גורע מהאמור בסעיף 28 לחוק ועדות חקירה, תשכ"ט-</w:t>
                        </w:r>
                      </w:p>
                      <w:p w:rsidR="00796816" w:rsidRPr="000C329B" w:rsidRDefault="0079681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31968.</w:t>
                        </w:r>
                      </w:p>
                    </w:tc>
                  </w:tr>
                </w:tbl>
                <w:p w:rsidR="00796816" w:rsidRDefault="0079681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95526" w:rsidRDefault="00995526">
      <w:pPr>
        <w:rPr>
          <w:rtl/>
        </w:rPr>
      </w:pPr>
      <w:r>
        <w:rPr>
          <w:rtl/>
        </w:rPr>
        <w:br w:type="page"/>
      </w:r>
    </w:p>
    <w:p w:rsidR="00995526" w:rsidRDefault="00000000">
      <w:pPr>
        <w:rPr>
          <w:rtl/>
        </w:rPr>
      </w:pPr>
      <w:r>
        <w:pict>
          <v:shape id="_x0000_s16755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6755" inset="0,0,0,0">
              <w:txbxContent>
                <w:p w:rsidR="00796816" w:rsidRDefault="00796816">
                  <w:r>
                    <w:rPr>
                      <w:rtl/>
                    </w:rPr>
                    <w:t>174                                          ספר החוקים 979                     כ"א באב התש"מ 03.08.1980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56" o:spid="_x0000_s1039" type="#_x0000_t202" style="position:absolute;left:0;text-align:left;margin-left:108.45pt;margin-top:715pt;width:163.55pt;height:29.3pt;z-index:15;mso-position-horizontal-relative:page;mso-position-vertical-relative:page" stroked="f">
            <v:textbox style="mso-next-textbox:#_x0000_s16756" inset="0,0,0,0">
              <w:txbxContent>
                <w:p w:rsidR="00796816" w:rsidRDefault="0079681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6757" o:spid="_x0000_s1040" type="#_x0000_t202" style="position:absolute;left:0;text-align:left;margin-left:103.3pt;margin-top:74.5pt;width:460.55pt;height:633.6pt;z-index:14;mso-position-horizontal-relative:page;mso-position-vertical-relative:page" stroked="f">
            <v:textbox style="mso-next-textbox:#_x0000_s1675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8"/>
                    <w:gridCol w:w="1325"/>
                  </w:tblGrid>
                  <w:tr w:rsidR="00796816" w:rsidRPr="00995526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הוגשו על קרקע פלונית תביעות סותרות של מספר בני אדם ונראה לועדת</w:t>
                        </w:r>
                      </w:p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התביעות שחומר הראיות שלפניה מאפשר לה להכריע בסכסוך בין התובעים, תכריע בו</w:t>
                        </w:r>
                      </w:p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בעצמה בהחלטתה: בכל מקרה אחר תקבע את הסעד המגיע שיינתן למי שבית המשפט יורה'</w:t>
                        </w:r>
                      </w:p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היה הסעד פיצויים בכסף - יופקדו בידי החשב הכללי.</w:t>
                        </w:r>
                      </w:p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עלה מדד המחירים לצרכן שפרסמה הלשכה המרכזית לסטטיסטיקה (בסעיף זה-</w:t>
                        </w:r>
                      </w:p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המדד) בסמוך לפני המועד שבו נעשתה החלטת בית המשפט המתירה את תשלום הפקדון</w:t>
                        </w:r>
                      </w:p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שאצל החשב הכללי - להחלטה סופית שאין ערעור עליה' לעומת המדד שפורסם בסמוך</w:t>
                        </w:r>
                      </w:p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ההחלטה על הפקדת הסכום הנדון, תשולם על הפקדון תוספת יחסית לשיעור עליית</w:t>
                        </w:r>
                      </w:p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באופן שהסכום הכולל של הפקדון והתוספת יעוגלו לחמישים האגורות החדשות</w:t>
                        </w:r>
                      </w:p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הקרובות,</w:t>
                        </w:r>
                      </w:p>
                    </w:tc>
                    <w:tc>
                      <w:tcPr>
                        <w:tcW w:w="791" w:type="pct"/>
                      </w:tcPr>
                      <w:p w:rsidR="00796816" w:rsidRPr="0099552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תביעות סותרות</w:t>
                        </w:r>
                      </w:p>
                    </w:tc>
                  </w:tr>
                  <w:tr w:rsidR="00796816" w:rsidRPr="00995526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ועדת התביעות רשאית בכל שלב של הדיונים, ואף אחרי שנסתיימה פרשת הראיות</w:t>
                        </w:r>
                      </w:p>
                      <w:p w:rsidR="00796816" w:rsidRPr="0099552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והסיכומים, לקבל חוות דעת בכל ענין העומד לדיון ממי שתמצא לנכון בנסיבות הענין.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796816" w:rsidRPr="0099552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דעת</w:t>
                        </w:r>
                      </w:p>
                    </w:tc>
                  </w:tr>
                  <w:tr w:rsidR="00796816" w:rsidRPr="00995526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נמסרה ההחזקה בקרקע שעליה נתבעים פיצויים או הטבה אחרת כבטחון להלוואה'</w:t>
                        </w:r>
                      </w:p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אלה:</w:t>
                        </w:r>
                      </w:p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דין החזקה ועיבוד בידי המלווה כדין החזקה ועיבוד בידי מי שמסר את</w:t>
                        </w:r>
                      </w:p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ההחזקה לידי המלווה כאמור;</w:t>
                        </w:r>
                      </w:p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הפיצויים וההטבות האחרות שיינתנו על ההחזקה והעיבוד לא יעלו בסך הכל</w:t>
                        </w:r>
                      </w:p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מה שהיה מגיע אילו הוחזקה ועובדה הקרקע בידי אדם אחד בלבד' וועדת</w:t>
                        </w:r>
                      </w:p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התביעות תחלק אותם בין המלווה לבין הלווה או בין חליפיהם כפי שנראה לה</w:t>
                        </w:r>
                      </w:p>
                      <w:p w:rsidR="00796816" w:rsidRPr="0099552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צודק בנסיבות הענין.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קרקעות בידי</w:t>
                        </w:r>
                      </w:p>
                      <w:p w:rsidR="00796816" w:rsidRPr="0099552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מלווה</w:t>
                        </w:r>
                      </w:p>
                    </w:tc>
                  </w:tr>
                  <w:tr w:rsidR="00796816" w:rsidRPr="00995526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לא הכריעה ועדת התביעות בתביעה כעבור ששה חדשים מיום שהוגשה' רשאי התובע</w:t>
                        </w:r>
                      </w:p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להודיע בכתב לועדת התביעות על הפסקת ההליכים לפניה ויראו כאילו החליטה הועדה</w:t>
                        </w:r>
                      </w:p>
                      <w:p w:rsidR="00796816" w:rsidRPr="0099552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כיום מתן ההודעה לדחות את התביעה.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ההליכים</w:t>
                        </w:r>
                      </w:p>
                      <w:p w:rsidR="00796816" w:rsidRPr="0099552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בועדת התביעות</w:t>
                        </w:r>
                      </w:p>
                    </w:tc>
                  </w:tr>
                  <w:tr w:rsidR="00796816" w:rsidRPr="00995526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הרואה עצמו נפגע על ידי החלטת ועדת התביעות שאיננה החלטת ביניים כלבד' רשאי</w:t>
                        </w:r>
                      </w:p>
                      <w:p w:rsidR="00796816" w:rsidRPr="0099552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עליה לפני בית המשפט המחוזי בבאר-שבע.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796816" w:rsidRPr="0099552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796816" w:rsidRPr="00995526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 מקרקעין שיימסרו למי שזכאי להם לפי התוספת השניה או השלישית יירשמו בכפוף</w:t>
                        </w:r>
                      </w:p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לאמור באותן התוספות' בבעלות או בחכירה' לפי הענין, על שם הזכאי או מי שבא במקומו;</w:t>
                        </w:r>
                      </w:p>
                      <w:p w:rsidR="00796816" w:rsidRPr="0099552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יהא פטור מאגרות ויבוצע אחרי שמקרקעין אלה נרשמו בפנקסי המקרקעין.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796816" w:rsidRPr="0099552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מקרקעין</w:t>
                        </w:r>
                      </w:p>
                    </w:tc>
                  </w:tr>
                  <w:tr w:rsidR="00796816" w:rsidRPr="00995526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שליש לפחות מסך כל שטחי המקרקעין שיימסרו לכלל הזכאים לפי התוספת השניה</w:t>
                        </w:r>
                      </w:p>
                      <w:p w:rsidR="00796816" w:rsidRPr="0099552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השלישית לא יהיו מקרקעין שקמו לקנין המדינה לפי חוק זה.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הקצאת מקרקעי</w:t>
                        </w:r>
                      </w:p>
                      <w:p w:rsidR="00796816" w:rsidRPr="0099552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</w:tr>
                  <w:tr w:rsidR="00796816" w:rsidRPr="00995526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חוק זה לא יגרע מכל זכות או סמכות שהוקנתה למדינה לפי כל דין לגבי המקרקעין</w:t>
                        </w:r>
                      </w:p>
                      <w:p w:rsidR="00796816" w:rsidRPr="0099552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שקמו לקנין המדינה.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796816" w:rsidRPr="0099552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סמכויות</w:t>
                        </w:r>
                      </w:p>
                    </w:tc>
                  </w:tr>
                  <w:tr w:rsidR="00796816" w:rsidRPr="00995526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הליכי הסדר מקרקעין לפי פקודת הסדר זכויות במקרקעין ננוסח חדש], תשכ"ט-</w:t>
                        </w:r>
                      </w:p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1969' במקרקעין שקמו לקנין המדינה לפי חוק זה' לרבות הליכים כבית המשפט בעניגים</w:t>
                        </w:r>
                      </w:p>
                      <w:p w:rsidR="00796816" w:rsidRPr="0099552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כאמור' יופסקו ביום תחילתו של חוק זה.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79681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הליכי</w:t>
                        </w:r>
                      </w:p>
                      <w:p w:rsidR="00796816" w:rsidRPr="00995526" w:rsidRDefault="0079681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</w:t>
                        </w:r>
                      </w:p>
                    </w:tc>
                  </w:tr>
                </w:tbl>
                <w:p w:rsidR="00796816" w:rsidRDefault="0079681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215A2D" w:rsidRDefault="00215A2D">
      <w:pPr>
        <w:rPr>
          <w:rtl/>
        </w:rPr>
      </w:pPr>
      <w:r>
        <w:rPr>
          <w:rtl/>
        </w:rPr>
        <w:br w:type="page"/>
      </w:r>
    </w:p>
    <w:p w:rsidR="00215A2D" w:rsidRDefault="00000000">
      <w:pPr>
        <w:rPr>
          <w:rtl/>
        </w:rPr>
      </w:pPr>
      <w:r>
        <w:pict>
          <v:shape id="_x0000_s16758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16758" inset="0,0,0,0">
              <w:txbxContent>
                <w:p w:rsidR="00796816" w:rsidRDefault="00796816">
                  <w:r>
                    <w:rPr>
                      <w:rtl/>
                    </w:rPr>
                    <w:t>175                                          ספר החוקים 979                     כ"א באב התש"מ 03.08.1980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59" o:spid="_x0000_s1042" type="#_x0000_t202" style="position:absolute;left:0;text-align:left;margin-left:370.9pt;margin-top:711.4pt;width:176.4pt;height:23.15pt;z-index:18;mso-position-horizontal-relative:page;mso-position-vertical-relative:page" stroked="f">
            <v:textbox style="mso-next-textbox:#_x0000_s16759" inset="0,0,0,0">
              <w:txbxContent>
                <w:p w:rsidR="00796816" w:rsidRDefault="0079681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6760" o:spid="_x0000_s1043" type="#_x0000_t202" style="position:absolute;left:0;text-align:left;margin-left:88.55pt;margin-top:67.5pt;width:448.45pt;height:352.05pt;z-index:17;mso-position-horizontal-relative:page;mso-position-vertical-relative:page" stroked="f">
            <v:textbox style="mso-next-textbox:#_x0000_s1676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4"/>
                    <w:gridCol w:w="7061"/>
                  </w:tblGrid>
                  <w:tr w:rsidR="00796816" w:rsidRPr="00215A2D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796816" w:rsidRPr="00215A2D" w:rsidRDefault="0079681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796816" w:rsidRDefault="0079681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שר האוצר ושר הבטחון ממונים על ביצוע חוק זה' והם רשאים, באישור ועדת</w:t>
                        </w:r>
                      </w:p>
                      <w:p w:rsidR="00796816" w:rsidRDefault="0079681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 והבטחון של הכנסת/ להתקין תקנות לביצועו, לרבות תקנות לקביעת מועדים לעשיית</w:t>
                        </w:r>
                      </w:p>
                      <w:p w:rsidR="00796816" w:rsidRDefault="0079681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לפי חוק זה שלא נקבעו בחוק עצמו.</w:t>
                        </w:r>
                      </w:p>
                      <w:p w:rsidR="00796816" w:rsidRDefault="0079681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שר המשפטים, בהתייעצות עם שר הבטחון ושר האוצר ובאישור ועדת החוץ</w:t>
                        </w:r>
                      </w:p>
                      <w:p w:rsidR="00796816" w:rsidRDefault="0079681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והבטחון של הכנסת' רשאי בתקנות לקבוע -</w:t>
                        </w:r>
                      </w:p>
                      <w:p w:rsidR="00796816" w:rsidRDefault="0079681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טופס להודעה לפי סעיף 2 או 5;</w:t>
                        </w:r>
                      </w:p>
                      <w:p w:rsidR="00796816" w:rsidRDefault="0079681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סדרי דין בועדת התביעות ובערעור על החלטותיה;</w:t>
                        </w:r>
                      </w:p>
                      <w:p w:rsidR="00796816" w:rsidRDefault="0079681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מועדים להגשת ערעורים לפי חוק זה:</w:t>
                        </w:r>
                      </w:p>
                      <w:p w:rsidR="00796816" w:rsidRDefault="0079681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דרכים מיוחדות לייצוגם של תובעים בהליכים לפי חוק זה.</w:t>
                        </w:r>
                      </w:p>
                      <w:p w:rsidR="00796816" w:rsidRDefault="0079681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ראש מינהל הביצוע באישור שר המשפטים רשאי לקבוע בכללים מבחנים</w:t>
                        </w:r>
                      </w:p>
                      <w:p w:rsidR="00796816" w:rsidRDefault="0079681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ודרכים להקצאת קרקעות שיינתנו לזכאים להן לפי חוק זה תמורת קרקעות שהיו בעיבוד</w:t>
                        </w:r>
                      </w:p>
                      <w:p w:rsidR="00796816" w:rsidRPr="00215A2D" w:rsidRDefault="0079681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חקלאי.</w:t>
                        </w:r>
                      </w:p>
                    </w:tc>
                  </w:tr>
                  <w:tr w:rsidR="00796816" w:rsidRPr="00215A2D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796816" w:rsidRPr="00215A2D" w:rsidRDefault="0079681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796816" w:rsidRDefault="00796816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נערך לפני תחילתו של חוק זה הסכם בכתב בין המדינה לבין מי שזכאי לפיצויים</w:t>
                        </w:r>
                      </w:p>
                      <w:p w:rsidR="00796816" w:rsidRDefault="0079681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להטבות אחרות בדבר מסירת ההחזקה במקרקעין שקמו לקנין המדינה לפי חוק זה ובדבר</w:t>
                        </w:r>
                      </w:p>
                      <w:p w:rsidR="00796816" w:rsidRDefault="0079681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פינוים, יחולו תנאי ההסכם על אף האמור בסעיפים האחרים של חוק זה.</w:t>
                        </w:r>
                      </w:p>
                      <w:p w:rsidR="00796816" w:rsidRDefault="0079681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תם המועד למסירת ההחזקה במקרקעין כסי שנקבע בהסכם או על פיו' יהיו</w:t>
                        </w:r>
                      </w:p>
                      <w:p w:rsidR="00796816" w:rsidRPr="00215A2D" w:rsidRDefault="0079681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המדינה לגבי מקרקעין אלה הסמכויות שבסעיף 6.</w:t>
                        </w:r>
                      </w:p>
                    </w:tc>
                  </w:tr>
                  <w:tr w:rsidR="00796816" w:rsidRPr="00215A2D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796816" w:rsidRDefault="0079681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796816" w:rsidRPr="00215A2D" w:rsidRDefault="0079681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חוק זה תחילתו ביום קבלתו בכנסת.</w:t>
                        </w:r>
                      </w:p>
                    </w:tc>
                  </w:tr>
                  <w:tr w:rsidR="00796816" w:rsidRPr="00215A2D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796816" w:rsidRDefault="0079681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796816" w:rsidRPr="00215A2D" w:rsidRDefault="00796816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 . חוק זה יפורסם ברשומות תוך שלושים ימים מיום קבלתו בכנסת.</w:t>
                        </w:r>
                      </w:p>
                    </w:tc>
                  </w:tr>
                </w:tbl>
                <w:p w:rsidR="00796816" w:rsidRDefault="00796816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6B7879" w:rsidRDefault="006B7879">
      <w:pPr>
        <w:rPr>
          <w:rtl/>
        </w:rPr>
      </w:pPr>
      <w:r>
        <w:rPr>
          <w:rtl/>
        </w:rPr>
        <w:br w:type="page"/>
      </w:r>
    </w:p>
    <w:p w:rsidR="006B7879" w:rsidRDefault="00000000">
      <w:pPr>
        <w:rPr>
          <w:rtl/>
        </w:rPr>
      </w:pPr>
      <w:r>
        <w:pict>
          <v:shape id="_x0000_s16761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6761" inset="0,0,0,0">
              <w:txbxContent>
                <w:p w:rsidR="00796816" w:rsidRDefault="00796816">
                  <w:r>
                    <w:rPr>
                      <w:rtl/>
                    </w:rPr>
                    <w:t>176                                          ספר החוקים 979                     כ"א באב התש"מ 03.08.1980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62" o:spid="_x0000_s1045" type="#_x0000_t202" style="position:absolute;left:0;text-align:left;margin-left:111.35pt;margin-top:707.6pt;width:162.75pt;height:29.3pt;z-index:21;mso-position-horizontal-relative:page;mso-position-vertical-relative:page" stroked="f">
            <v:textbox style="mso-next-textbox:#_x0000_s16762" inset="0,0,0,0">
              <w:txbxContent>
                <w:p w:rsidR="00796816" w:rsidRDefault="00796816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6763" o:spid="_x0000_s1046" type="#_x0000_t202" style="position:absolute;left:0;text-align:left;margin-left:285.35pt;margin-top:68.85pt;width:89.5pt;height:38.8pt;z-index:20;mso-position-horizontal-relative:page;mso-position-vertical-relative:page" stroked="f">
            <v:textbox style="mso-next-textbox:#_x0000_s16763" inset="0,0,0,0">
              <w:txbxContent>
                <w:p w:rsidR="00796816" w:rsidRDefault="00796816">
                  <w:pPr>
                    <w:pStyle w:val="OCRStyle7"/>
                    <w:ind w:left="151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ראשונה</w:t>
                  </w:r>
                </w:p>
                <w:p w:rsidR="00796816" w:rsidRPr="006B7879" w:rsidRDefault="00796816">
                  <w:pPr>
                    <w:pStyle w:val="OCRStyle7"/>
                    <w:ind w:left="198"/>
                  </w:pPr>
                  <w:r>
                    <w:rPr>
                      <w:rtl/>
                    </w:rPr>
                    <w:t>(סעיפים 1 ו-3)</w:t>
                  </w:r>
                </w:p>
              </w:txbxContent>
            </v:textbox>
            <w10:wrap anchorx="page" anchory="page"/>
          </v:shape>
        </w:pict>
      </w:r>
    </w:p>
    <w:p w:rsidR="006A2735" w:rsidRDefault="006A2735">
      <w:pPr>
        <w:rPr>
          <w:rtl/>
        </w:rPr>
      </w:pPr>
      <w:r>
        <w:rPr>
          <w:rtl/>
        </w:rPr>
        <w:br w:type="page"/>
      </w:r>
    </w:p>
    <w:p w:rsidR="006A2735" w:rsidRDefault="00000000">
      <w:pPr>
        <w:rPr>
          <w:rtl/>
        </w:rPr>
      </w:pPr>
      <w:r>
        <w:pict>
          <v:shape id="_x0000_s16764" o:spid="_x0000_s1047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16764" inset="0,0,0,0">
              <w:txbxContent>
                <w:p w:rsidR="00796816" w:rsidRDefault="00796816">
                  <w:r>
                    <w:rPr>
                      <w:rtl/>
                    </w:rPr>
                    <w:t>177                                          ספר החוקים 979                     כ"א באב התש"מ 03.08.1980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65" o:spid="_x0000_s1048" type="#_x0000_t202" style="position:absolute;left:0;text-align:left;margin-left:389.25pt;margin-top:725.85pt;width:151.45pt;height:18pt;z-index:25;mso-position-horizontal-relative:page;mso-position-vertical-relative:page" stroked="f">
            <v:textbox style="mso-next-textbox:#_x0000_s16765" inset="0,0,0,0">
              <w:txbxContent>
                <w:p w:rsidR="00796816" w:rsidRDefault="00796816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6766" o:spid="_x0000_s1049" type="#_x0000_t202" style="position:absolute;left:0;text-align:left;margin-left:100.75pt;margin-top:129.25pt;width:455.4pt;height:588.85pt;z-index:24;mso-position-horizontal-relative:page;mso-position-vertical-relative:page" stroked="f">
            <v:textbox style="mso-next-textbox:#_x0000_s1676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1"/>
                    <w:gridCol w:w="7099"/>
                  </w:tblGrid>
                  <w:tr w:rsidR="00796816" w:rsidRPr="006A2735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796816" w:rsidRDefault="0079681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הזכאות לפיצויים</w:t>
                        </w:r>
                      </w:p>
                      <w:p w:rsidR="00796816" w:rsidRPr="006A2735" w:rsidRDefault="0079681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והטבות אחרות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796816" w:rsidRDefault="0079681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(א) מי שנתקיימו בו שניים אלה: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החזיק ביום ב' בטבת תשל"ט (1 בינואר 1979) וביום תחילתו של חוק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(להלן - המועדים הקובעים)' שלא מכוח הסדר עם מינהל מקרקעי ישראל,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בקרקע שקמה לקנין המדינה לפי חוק זה (להלן - הקרקע המזכה);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פינה את כל הקרקעות המזכות אותו' על המחוברים בהן, מרצונו מבלי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שננקטו אמצעים לאכיפת הפינוי' וזאת לפני המועד שנקבע לפינוין לפי סעיף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4(א) או (ב) לחוק' לפי הענין: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שהתגורר באורח קבוע במועדים הקובעים בקרקע המזכה אותו ופינה את כל הקרקעות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המזכות אותו כאמור בפסקה (2) (לכל אחד מאלה ייקרא להלן בתוספת זו - זכאי)' יהא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לפיצויים ולהטבות אחרות לפי האמור בתוספת זו.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קרקע המוחזקת בידי אדם ושמסר אותה לו מי שהחזיק בה קודם, תמורת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ביבול של הקרקע, רואים את מי שמסר את הקרקע למי שמעבד אותה בפועל</w:t>
                        </w:r>
                      </w:p>
                      <w:p w:rsidR="00796816" w:rsidRPr="006A2735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כמחזיק לענין תוספת זו.</w:t>
                        </w:r>
                      </w:p>
                    </w:tc>
                  </w:tr>
                  <w:tr w:rsidR="00796816" w:rsidRPr="006A2735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796816" w:rsidRDefault="0079681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 הקרקע</w:t>
                        </w:r>
                      </w:p>
                      <w:p w:rsidR="00796816" w:rsidRPr="006A2735" w:rsidRDefault="0079681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המזכה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796816" w:rsidRDefault="0079681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שוויה של קרקע לענין חישוב זכויות הזכאי (להלן - שווי הקרקע) יהיה :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אדמות מישוריות עמוקות 700 שקלים לדונם: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אדמות מישוריות רדודות 600 שקלים לדונם;</w:t>
                        </w:r>
                      </w:p>
                      <w:p w:rsidR="00796816" w:rsidRPr="006A2735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אדמות הרריות 500 שקלים "לדונם.</w:t>
                        </w:r>
                      </w:p>
                    </w:tc>
                  </w:tr>
                  <w:tr w:rsidR="00796816" w:rsidRPr="006A2735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על</w:t>
                        </w:r>
                      </w:p>
                      <w:p w:rsidR="00796816" w:rsidRPr="006A2735" w:rsidRDefault="0079681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מחוברים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796816" w:rsidRDefault="00796816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לזכאי ישולם סכום השווה לשוויים של מבנים, בורות. סכרים,] בארות ומטעים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שבקרקעות המזכות אותו (להלן - שוויים של מחוברים).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מינהל הביצוע יקים ועדות שמאות של שלושה' מהם אחד תושב השטחים שקמו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לקנין המדינה לפי חוק זה' ואחד לפחות שמאי מקרקעין.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השמאות תשום את שוויים של המחוברים לפי כללים אלה: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שוויים של פחון, חושה' צריף עץ או מבנה בלוקים מבניה יבשה יהיה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השווה להוצאות פירוקם העברתם והרכבתם מחדש' ובלבד שלא יעלו -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בפחון או חושה - על 30 שקלים למטר מרובע;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בצריף עץ - על 60 שקלים למטר מרובע: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במבנה בלוקים - על 50 שקלים למטר מרובע;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שוויו של מבנה שלא מבניה יבשה עם יסודות ותקרה יצוקים יהיה בשיעור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לא יותר מ-600 שקלים למטר מרובע;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שוויו של מבנה בטון מצופה אבן יהיה בשיעור של לא יותר מ-800 שקלים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 מרובע;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שוויו של עץ פרי יהא, לפי גילו וסוגו, כשיעור של לא יותר מ-65</w:t>
                        </w:r>
                      </w:p>
                      <w:p w:rsidR="00796816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שקלים.</w:t>
                        </w:r>
                      </w:p>
                      <w:p w:rsidR="00796816" w:rsidRPr="006A2735" w:rsidRDefault="00796816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השומות ייערכו לפי שווים של המחוברים ביום ב' באב תש"ם (15 ביולי 1980),</w:t>
                        </w:r>
                      </w:p>
                    </w:tc>
                  </w:tr>
                </w:tbl>
                <w:p w:rsidR="00796816" w:rsidRDefault="00796816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6767" o:spid="_x0000_s1050" type="#_x0000_t202" style="position:absolute;left:0;text-align:left;margin-left:319.55pt;margin-top:74.05pt;width:84.35pt;height:47.5pt;z-index:23;mso-position-horizontal-relative:page;mso-position-vertical-relative:page" stroked="f">
            <v:textbox style="mso-next-textbox:#_x0000_s16767" inset="0,0,0,0">
              <w:txbxContent>
                <w:p w:rsidR="00796816" w:rsidRDefault="00796816">
                  <w:pPr>
                    <w:pStyle w:val="OCRStyle8"/>
                    <w:ind w:left="27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תוספת שניה</w:t>
                  </w:r>
                </w:p>
                <w:p w:rsidR="00796816" w:rsidRPr="006A2735" w:rsidRDefault="00796816">
                  <w:pPr>
                    <w:pStyle w:val="OCRStyle8"/>
                    <w:ind w:left="248"/>
                  </w:pPr>
                  <w:r>
                    <w:rPr>
                      <w:rtl/>
                    </w:rPr>
                    <w:t>(סעיפים 8 ו-9)</w:t>
                  </w:r>
                </w:p>
              </w:txbxContent>
            </v:textbox>
            <w10:wrap anchorx="page" anchory="page"/>
          </v:shape>
        </w:pict>
      </w:r>
    </w:p>
    <w:p w:rsidR="005369C8" w:rsidRDefault="005369C8">
      <w:pPr>
        <w:rPr>
          <w:rtl/>
        </w:rPr>
      </w:pPr>
      <w:r>
        <w:rPr>
          <w:rtl/>
        </w:rPr>
        <w:br w:type="page"/>
      </w:r>
    </w:p>
    <w:p w:rsidR="005369C8" w:rsidRDefault="00000000">
      <w:pPr>
        <w:rPr>
          <w:rtl/>
        </w:rPr>
      </w:pPr>
      <w:r>
        <w:pict>
          <v:shape id="_x0000_s16768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16768" inset="0,0,0,0">
              <w:txbxContent>
                <w:p w:rsidR="00796816" w:rsidRDefault="00796816">
                  <w:r>
                    <w:rPr>
                      <w:rtl/>
                    </w:rPr>
                    <w:t>178                                          ספר החוקים 979                     כ"א באב התש"מ 03.08.1980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69" o:spid="_x0000_s1052" type="#_x0000_t202" style="position:absolute;left:0;text-align:left;margin-left:100.95pt;margin-top:718.75pt;width:149.1pt;height:20.6pt;z-index:28;mso-position-horizontal-relative:page;mso-position-vertical-relative:page" stroked="f">
            <v:textbox style="mso-next-textbox:#_x0000_s16769" inset="0,0,0,0">
              <w:txbxContent>
                <w:p w:rsidR="00796816" w:rsidRDefault="00796816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6770" o:spid="_x0000_s1053" type="#_x0000_t202" style="position:absolute;left:0;text-align:left;margin-left:87.3pt;margin-top:68.7pt;width:468.25pt;height:636.15pt;z-index:27;mso-position-horizontal-relative:page;mso-position-vertical-relative:page" stroked="f">
            <v:textbox style="mso-next-textbox:#_x0000_s1677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4"/>
                    <w:gridCol w:w="1260"/>
                  </w:tblGrid>
                  <w:tr w:rsidR="00796816" w:rsidRPr="005369C8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זכאי ששטחה של הקרקע המזכה אותו אינו עולה על 10 דונם יהיה זכאי לפי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בחירתו לאחד משניים אלה: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מגרש בניה בבעלות' כשהוא מפותח עם תשתית צמודה בלבד (להלן -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מגרש בניה) כשטח של כדונם אחד בישוב שבבקעת ערד או בתל-שבע (להלן -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יישובי הקבע)' לפי בחירתו;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פיצויים בסכום השווה לשוויה של הקרקע המזכה אותו.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זכאי מכוח מגורים שפינה לפני המועד שנקבע לפינוי לפי סעיף 4(א) או (כ)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לחוק' לפי הענין, את המבנה ששימש לו מקום מגורים בקרקע שקמה לקנין המדינה לפי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זה' מרצונו הוא ובלי שננקטו אמצעים לאכיפת הפינוי' יהא זכאי למגרש בניה כאמור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(א10).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96816" w:rsidRDefault="0079681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קרקע מזכה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ששטחה אינו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עולה על 10 דונם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ופיצוי על</w:t>
                        </w:r>
                      </w:p>
                      <w:p w:rsidR="00796816" w:rsidRPr="005369C8" w:rsidRDefault="0079681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מגורינו בלבד</w:t>
                        </w:r>
                      </w:p>
                    </w:tc>
                  </w:tr>
                  <w:tr w:rsidR="00796816" w:rsidRPr="005369C8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796816" w:rsidRDefault="0079681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זכאי ששטחה של הקרקע המזכה אותו עולה על 10 דונם אך אינו מגיע ל-100 דונם,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 לפי בחירתו לאחד משניים אלה: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מגרש בניה בשטח של כשני דונם באחד מישובי הקבע, לפי בחירתו' מהם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דונם אחד ללא תמורה והיתרה תמורת 19,600 שקלים בניכוי שחיה של הקרקע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המזכה אותו;</w:t>
                        </w:r>
                      </w:p>
                      <w:p w:rsidR="00796816" w:rsidRPr="005369C8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פיצויים בכסף בסכום השווה לשוויה של הקרקע המזכה אותו.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96816" w:rsidRDefault="0079681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קרקע מזכה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ששטחה פחות</w:t>
                        </w:r>
                      </w:p>
                      <w:p w:rsidR="00796816" w:rsidRPr="005369C8" w:rsidRDefault="0079681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מ-100 דונם</w:t>
                        </w:r>
                      </w:p>
                    </w:tc>
                  </w:tr>
                  <w:tr w:rsidR="00796816" w:rsidRPr="005369C8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796816" w:rsidRDefault="0079681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זכאי ששטחה של הקרקע המזכה אותו הוא 100 דונם או יותר יהיה זכאי לשניים אלה: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מגרש בניה בשטח של כשלושה דונם באחד מישובי הקבע' לפי בחירתו.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דונם אחד ללא תמורה והיתרה תמורת 000'35 שקלים;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לפי בחירתו של הזכאי לאחד משניים אלה: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קרקע שלחין ששטחה הוא חמישה אחוזים משטח הקרקע המזכה'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הקצאת מים של 30 מטרים מעוקבים לשנה לכל דונם קרקע המזכה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אותו' תמורת הסכום של 000'7 שקלים לכל דונם קרקע שלחין כאמור'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ובניכוי כאמור בסעיף 8 לתוספת זו;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פיצויים בכסף בסכום השווה לשוויה של הקרקע המזכה אותו,</w:t>
                        </w:r>
                      </w:p>
                      <w:p w:rsidR="00796816" w:rsidRPr="005369C8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לאמור בסעיף 8 לתוספת זו.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96816" w:rsidRDefault="0079681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קרקע מזכה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ששטחה 100</w:t>
                        </w:r>
                      </w:p>
                      <w:p w:rsidR="00796816" w:rsidRPr="005369C8" w:rsidRDefault="0079681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דונם ויותר</w:t>
                        </w:r>
                      </w:p>
                    </w:tc>
                  </w:tr>
                  <w:tr w:rsidR="00796816" w:rsidRPr="005369C8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796816" w:rsidRDefault="0079681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היה שטח הקרקע המזכה את הזכאי עולה על 400 דונם, רשאי הזכאי לבחור' במקום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שלחין כאמור בסעיף 6(02א) לתוספת זו, בקרקע בעל ששטחו 20% משטחה של</w:t>
                        </w:r>
                      </w:p>
                      <w:p w:rsidR="00796816" w:rsidRPr="005369C8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 המזכה אותו ובפיצוי כספי נוסף בשיעור של 80%</w:t>
                        </w:r>
                        <w:r>
                          <w:rPr>
                            <w:rtl/>
                          </w:rPr>
                          <w:tab/>
                          <w:t xml:space="preserve"> משוויה של הקרקע המזכה אותו.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96816" w:rsidRDefault="0079681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קרקע מזכה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ששטחה עולה על</w:t>
                        </w:r>
                      </w:p>
                      <w:p w:rsidR="00796816" w:rsidRPr="005369C8" w:rsidRDefault="0079681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400 דונם</w:t>
                        </w:r>
                      </w:p>
                    </w:tc>
                  </w:tr>
                  <w:tr w:rsidR="00796816" w:rsidRPr="005369C8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796816" w:rsidRDefault="0079681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מהסכומים המגיעים מהזכאי לפי סעיף 6 לתוספת זו ינוכה שוויה של הקרקע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המזכה אותו' אם בחר הזכאי בקרקע שלחין; בחר בפיצויים בכסף, ינוכה מהם הסכום המגיע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לפי סעיף 6(1) לתוספת זו.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מהסכומים המגיעים מזכאי שבחר בקרקע בעל לפי סעיף 7 לתוספת זו ינוכו</w:t>
                        </w:r>
                      </w:p>
                      <w:p w:rsidR="00796816" w:rsidRPr="005369C8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המגיעים לו לפי אותו סעיף.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96816" w:rsidRPr="005369C8" w:rsidRDefault="0079681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קיזוז</w:t>
                        </w:r>
                      </w:p>
                    </w:tc>
                  </w:tr>
                  <w:tr w:rsidR="00796816" w:rsidRPr="005369C8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796816" w:rsidRDefault="0079681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היה הסכום שינוכה מהתמורה לפי סעיפים 5 ו-8 לתוספת זו עודף על אותה תמורה'</w:t>
                        </w:r>
                      </w:p>
                      <w:p w:rsidR="00796816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העודף לזכאי; היתה התמורה עודפת על הסכום שינוכה כאמור' יחולו הוראות אלה:</w:t>
                        </w:r>
                      </w:p>
                      <w:p w:rsidR="00796816" w:rsidRPr="005369C8" w:rsidRDefault="00796816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העודף יהיה חוב שחב בו הזכאי למדינה;</w:t>
                        </w:r>
                      </w:p>
                    </w:tc>
                    <w:tc>
                      <w:tcPr>
                        <w:tcW w:w="740" w:type="pct"/>
                      </w:tcPr>
                      <w:p w:rsidR="00796816" w:rsidRPr="005369C8" w:rsidRDefault="00796816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חשבון סוסי</w:t>
                        </w:r>
                      </w:p>
                    </w:tc>
                  </w:tr>
                </w:tbl>
                <w:p w:rsidR="00796816" w:rsidRDefault="00796816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1C5A10" w:rsidRDefault="001C5A10">
      <w:pPr>
        <w:rPr>
          <w:rtl/>
        </w:rPr>
      </w:pPr>
      <w:r>
        <w:rPr>
          <w:rtl/>
        </w:rPr>
        <w:br w:type="page"/>
      </w:r>
    </w:p>
    <w:p w:rsidR="001C5A10" w:rsidRDefault="00000000">
      <w:pPr>
        <w:rPr>
          <w:rtl/>
        </w:rPr>
      </w:pPr>
      <w:r>
        <w:pict>
          <v:shape id="_x0000_s16771" o:spid="_x0000_s1054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16771" inset="0,0,0,0">
              <w:txbxContent>
                <w:p w:rsidR="00796816" w:rsidRDefault="00796816">
                  <w:r>
                    <w:rPr>
                      <w:rtl/>
                    </w:rPr>
                    <w:t>179                                          ספר החוקים 979                     כ"א באב התש"מ 03.08.1980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72" o:spid="_x0000_s1055" type="#_x0000_t202" style="position:absolute;left:0;text-align:left;margin-left:392.3pt;margin-top:716.95pt;width:152.45pt;height:13.85pt;z-index:31;mso-position-horizontal-relative:page;mso-position-vertical-relative:page" stroked="f">
            <v:textbox style="mso-next-textbox:#_x0000_s16772" inset="0,0,0,0">
              <w:txbxContent>
                <w:p w:rsidR="00796816" w:rsidRDefault="00796816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6773" o:spid="_x0000_s1056" type="#_x0000_t202" style="position:absolute;left:0;text-align:left;margin-left:98.85pt;margin-top:67.9pt;width:445.1pt;height:647.45pt;z-index:30;mso-position-horizontal-relative:page;mso-position-vertical-relative:page" stroked="f">
            <v:textbox style="mso-next-textbox:#_x0000_s1677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0"/>
                    <w:gridCol w:w="7014"/>
                  </w:tblGrid>
                  <w:tr w:rsidR="00796816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3" w:type="pct"/>
                      </w:tcPr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החוב ישולם תוך חמש שנים המתחילות במועד מסירת מגרש הבניה או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השלחין או הבעל לפי תוספת זו לידי הזכאי, הכלי לפי המאוחר: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החוב ישולם בתשלומים רבע שנתיים שווים בצירוף ריבית של שני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לשנה: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אף האמור בסעיף 15 לתוספת זו לא תחול החובה לשלם תוספת הצמדה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תשלום השיעורים שיבוצעו במשך השנה הראשונה של חמש השנים להחזרת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החוב?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חל פיגור של יותר מ-90 יום בתשלום מהתשלומים הרבע שנתיים להחזרת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החוב' רשאי מינהל הביצוע לתבוע את תשלומה המיידי של יתרת החוב' כולה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מקצתה?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כל סכום המגיע למדינה לפי סעיף זה מזכאי פלוני' יהא מובטח בשעבוד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ראשון על המקרקעין-מגרש בניה וקרקעות שלחין או בעל-שיימסרו לאותו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על פי תוספת זו.</w:t>
                        </w:r>
                      </w:p>
                    </w:tc>
                  </w:tr>
                  <w:tr w:rsidR="00796816" w:rsidRPr="001C5A10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796816" w:rsidRDefault="0079681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לקבל שטח</w:t>
                        </w:r>
                      </w:p>
                      <w:p w:rsidR="00796816" w:rsidRPr="001C5A10" w:rsidRDefault="0079681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יותר קטן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796816" w:rsidRDefault="0079681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מי שזכאי לקבל מגרש בניה או קרקע שלחין או בעל לפי תוססת זו בשטח פלוני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ובתמורה פלונית רשאי להודיע בכתב למינהל הביצוע כי הוא רוצה לקבל פחות מאותו שטח.</w:t>
                        </w:r>
                      </w:p>
                      <w:p w:rsidR="00796816" w:rsidRPr="001C5A10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והתמורה תחושב באופן יחסי.</w:t>
                        </w:r>
                      </w:p>
                    </w:tc>
                  </w:tr>
                  <w:tr w:rsidR="00796816" w:rsidRPr="001C5A10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796816" w:rsidRDefault="0079681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הוצאות</w:t>
                        </w:r>
                      </w:p>
                      <w:p w:rsidR="00796816" w:rsidRPr="001C5A10" w:rsidRDefault="0079681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חעברה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796816" w:rsidRDefault="0079681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לזכאי ישולם הסכום של 400 שקלים כעדו ובעד כל אדם שהתגורר עמו במועדים</w:t>
                        </w:r>
                      </w:p>
                      <w:p w:rsidR="00796816" w:rsidRPr="001C5A10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הקובעים בקרקע המזכה' כפיצוי על הוצאות הפינוי מרצון וההעברה למקום אחר.</w:t>
                        </w:r>
                      </w:p>
                    </w:tc>
                  </w:tr>
                  <w:tr w:rsidR="00796816" w:rsidRPr="001C5A10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796816" w:rsidRDefault="0079681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למי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שאיננו מתגורר</w:t>
                        </w:r>
                      </w:p>
                      <w:p w:rsidR="00796816" w:rsidRPr="001C5A10" w:rsidRDefault="0079681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בקרקע מזכה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796816" w:rsidRDefault="00796816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מי שהחזיק בקרקע מזכה במועדים הקובעים שלא מכוח הסדר עם מינהל מקרקעי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ופינה אותה על המחוברים בה מרצונו בלי שננקטו אמצעים לאכיפת הפינוי לפני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שנקבע לפינויה לפי סעיף 4(א&gt; או (ב) לחוק' לפי הענין' אך לא התגורר בה כאורח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 במועדים הקובעים, יחולו עליו הוראות אלה: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שנתקיים בו אחד מאלה: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 היתה קיימת רציפות בין הקרקע המזכה אותו לבין קרקע אחרת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המוחזקת בידו ושלא קמה לקנין המדינה לפי חוק זה: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קיימת רציפות כאמור" אך המחזיק לא התגורר באורח קבוע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במועדים הקובעים באותו שטח רצוף,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זכאי לפיצויים בכסף בסכום השווה לשוויה של הקרקע המזכה כאמור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 לתוספת זו ולפיצויים על המחוברים לקרקע המזכה כאמור בסעיף 3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זו: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מינהל הביצוע רשאי לבוא לידי הסכם עם המחזיק בדבר מתן קרקע -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או שלחין - במקום הפיצויים בכסף, כולם. או מקצתם, המגיעים לפי פסקה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(1)' הכל בתנאים שייקבעו בהסכם בלי לגרוע מהסמכות הכללית לפשרה שב-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11(1) לחוק?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היתה קיימת רציפות בין הקרקע המזכה אותו לבין קרקע אחרת המוחזקת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 ושלא קמה לקנין המדינה לפי חוק זה והמחזיק היה מתגורר במועדים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הקובעים באותו שטח רצוף, הברירה בידו:</w:t>
                        </w:r>
                      </w:p>
                      <w:p w:rsidR="00796816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רוצה - יקבל פיצויים בכסף על הקרקע המזכה אותו ועל המחוברים</w:t>
                        </w:r>
                      </w:p>
                      <w:p w:rsidR="00796816" w:rsidRPr="001C5A10" w:rsidRDefault="00796816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כאמור בפסקה (1);</w:t>
                        </w:r>
                      </w:p>
                    </w:tc>
                  </w:tr>
                </w:tbl>
                <w:p w:rsidR="00796816" w:rsidRDefault="00796816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733C36" w:rsidRDefault="00733C36">
      <w:pPr>
        <w:rPr>
          <w:rtl/>
        </w:rPr>
      </w:pPr>
      <w:r>
        <w:rPr>
          <w:rtl/>
        </w:rPr>
        <w:br w:type="page"/>
      </w:r>
    </w:p>
    <w:p w:rsidR="00733C36" w:rsidRDefault="00000000">
      <w:pPr>
        <w:rPr>
          <w:rtl/>
        </w:rPr>
      </w:pPr>
      <w:r>
        <w:pict>
          <v:shape id="_x0000_s16774" o:spid="_x0000_s1057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16774" inset="0,0,0,0">
              <w:txbxContent>
                <w:p w:rsidR="00796816" w:rsidRDefault="00796816">
                  <w:r>
                    <w:rPr>
                      <w:rtl/>
                    </w:rPr>
                    <w:t>180                                          ספר החוקים 979                     כ"א באב התש"מ 03.08.1980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75" o:spid="_x0000_s1058" type="#_x0000_t202" style="position:absolute;left:0;text-align:left;margin-left:97.2pt;margin-top:716.6pt;width:155.85pt;height:24.15pt;z-index:35;mso-position-horizontal-relative:page;mso-position-vertical-relative:page" stroked="f">
            <v:textbox style="mso-next-textbox:#_x0000_s16775" inset="0,0,0,0">
              <w:txbxContent>
                <w:p w:rsidR="00796816" w:rsidRDefault="00796816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6776" o:spid="_x0000_s1059" type="#_x0000_t202" style="position:absolute;left:0;text-align:left;margin-left:383.15pt;margin-top:687.3pt;width:99.8pt;height:17.25pt;z-index:34;mso-position-horizontal-relative:page;mso-position-vertical-relative:page" stroked="f">
            <v:textbox style="mso-next-textbox:#_x0000_s16776" inset="0,0,0,0">
              <w:txbxContent>
                <w:p w:rsidR="00796816" w:rsidRPr="00733C36" w:rsidRDefault="00796816">
                  <w:pPr>
                    <w:pStyle w:val="OCRStyle11"/>
                    <w:ind w:left="302"/>
                  </w:pPr>
                  <w:r>
                    <w:rPr>
                      <w:rtl/>
                    </w:rPr>
                    <w:t>4 ס"ח תשי"ז, עמ'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77" o:spid="_x0000_s1060" type="#_x0000_t202" style="position:absolute;left:0;text-align:left;margin-left:93.05pt;margin-top:69.15pt;width:460.55pt;height:521.75pt;z-index:33;mso-position-horizontal-relative:page;mso-position-vertical-relative:page" stroked="f">
            <v:textbox style="mso-next-textbox:#_x0000_s1677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1"/>
                    <w:gridCol w:w="1192"/>
                  </w:tblGrid>
                  <w:tr w:rsidR="00796816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רוצה - יפנה וימכור למינהל הביצוע את הקרקע האחרת האמורה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המחוברים בה לפני המועד שנקבע לפינוי הקרקעות המזכות, ומשעשה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כן' ינהגו בקרקע האחרת ובמחוברים בה כאילו הקרקע היתה קרקע מזכה.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796816" w:rsidRPr="00733C36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מספר זכאים רשאים לבקש במשותף ממינהל הביצוע לנהוג בהם כאילו כל הקרקעות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המזכות אותם היו קרקעות של זכאי אחד' ומשעשו כן, יחולו הוראות אלה: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היו קיימים בין אחד המבקשים לבין השאר יחסי קרבה' ינהג מינהל הבי-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צוע לפי בקשתם; בכל מקרה אחר רשאי הוא לנהוג כך אם בראה לו שבנסיבות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מן הראוי לעשות כן;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הקרקעות שיינתנו למבקשים לפי תוספת זו יירשמו על שם כולם במשותף,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ובאין הסכם בין המבקשים - לפי יחס השטחים של הקרקעות המזכות כל אחד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מהם, ואם יגיעו להם תשלומים בכסף ישולמו אלה' באין הסכם כאמור, לכל אחד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לפי אותו יחס.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איחוד תביעות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קבלת</w:t>
                        </w:r>
                      </w:p>
                      <w:p w:rsidR="00796816" w:rsidRPr="00733C3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</w:t>
                        </w:r>
                      </w:p>
                    </w:tc>
                  </w:tr>
                  <w:tr w:rsidR="00796816" w:rsidRPr="00733C36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מגרשי בניה לפי תוספת זו לא יינתנו אלא למי שנשוי' או איננו נשוי אך מלאו לו 25</w:t>
                        </w:r>
                      </w:p>
                      <w:p w:rsidR="00796816" w:rsidRPr="00733C3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ובני זוג המתגוררים ביחד לא יהיו זכאים ביחד אלא למגרש בניה אחד לפי תוססת זו.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לזכאות</w:t>
                        </w:r>
                      </w:p>
                      <w:p w:rsidR="00796816" w:rsidRPr="00733C3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למגרש בניה</w:t>
                        </w:r>
                      </w:p>
                    </w:tc>
                  </w:tr>
                  <w:tr w:rsidR="00796816" w:rsidRPr="00733C36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בסעיף זה -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"מדד" - מדד יוקר המחיה, כמשמעותו בחוק מילווה בטחון, תשי"ז-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41956;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 יסודי" - המדד שהתפרסם ביום כ"ו בטבת תש"ם (15 בינואר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1980), ולענין סעיף 3(ד) לתוספת זו - המדד שהתפרסם ביום ב' כאב תש"ם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 ביולי 1980);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 המדד שהתפרסם לאחרונה לפני הגיע זמן פרעונו של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תשלום, ואם התשלום נפרע אחרי זמן פרעונו - המדד שהתפרסם לאחרונה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הפרעון למעשה;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"תשלום" - לרבות חלק מתשלום, תשלום על חשבון חוב או עודף,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ותשלומי ריבית.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תשלום המגיע לפי תוספת זו, בין מן המדינה לזכאי ובין מהזכאי למדינה,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צמוד למדד; התברר במועד פרעונו של תשלום כי המדד החדש עולה על המדד היסודי,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ייפרע התשלום כשהוא מוגדל בשיעור העליה של המדד החדש - מעוגל ל-50 האגורות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החדשות הקרובות.</w:t>
                        </w:r>
                      </w:p>
                      <w:p w:rsidR="0079681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חישוב עליית המדד לפי סעיף זה, דין הצעת תשלום בלתי מסוייגת כדין</w:t>
                        </w:r>
                      </w:p>
                      <w:p w:rsidR="00796816" w:rsidRPr="00733C3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תשלום,</w:t>
                        </w:r>
                      </w:p>
                    </w:tc>
                    <w:tc>
                      <w:tcPr>
                        <w:tcW w:w="712" w:type="pct"/>
                      </w:tcPr>
                      <w:p w:rsidR="00796816" w:rsidRPr="00733C36" w:rsidRDefault="00796816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למרד</w:t>
                        </w:r>
                      </w:p>
                    </w:tc>
                  </w:tr>
                </w:tbl>
                <w:p w:rsidR="00796816" w:rsidRDefault="00796816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B63CF5" w:rsidRDefault="00B63CF5">
      <w:pPr>
        <w:rPr>
          <w:rtl/>
        </w:rPr>
      </w:pPr>
      <w:r>
        <w:rPr>
          <w:rtl/>
        </w:rPr>
        <w:br w:type="page"/>
      </w:r>
    </w:p>
    <w:p w:rsidR="00B63CF5" w:rsidRDefault="00000000">
      <w:pPr>
        <w:rPr>
          <w:rtl/>
        </w:rPr>
      </w:pPr>
      <w:r>
        <w:pict>
          <v:shape id="_x0000_s16778" o:spid="_x0000_s1061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16778" inset="0,0,0,0">
              <w:txbxContent>
                <w:p w:rsidR="00796816" w:rsidRDefault="00796816">
                  <w:r>
                    <w:rPr>
                      <w:rtl/>
                    </w:rPr>
                    <w:t>181                                          ספר החוקים 979                     כ"א באב התש"מ 03.08.1980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79" o:spid="_x0000_s1062" type="#_x0000_t202" style="position:absolute;left:0;text-align:left;margin-left:383.8pt;margin-top:717.7pt;width:161.75pt;height:17.25pt;z-index:39;mso-position-horizontal-relative:page;mso-position-vertical-relative:page" stroked="f">
            <v:textbox style="mso-next-textbox:#_x0000_s16779" inset="0,0,0,0">
              <w:txbxContent>
                <w:p w:rsidR="00796816" w:rsidRDefault="00796816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6780" o:spid="_x0000_s1063" type="#_x0000_t202" style="position:absolute;left:0;text-align:left;margin-left:90.15pt;margin-top:119.55pt;width:453.6pt;height:581.9pt;z-index:38;mso-position-horizontal-relative:page;mso-position-vertical-relative:page" stroked="f">
            <v:textbox style="mso-next-textbox:#_x0000_s1678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6979"/>
                  </w:tblGrid>
                  <w:tr w:rsidR="00796816" w:rsidRPr="00B63CF5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796816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הזכאות לפיצויים</w:t>
                        </w:r>
                      </w:p>
                      <w:p w:rsidR="00796816" w:rsidRPr="00B63CF5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ולהטבות אחרות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796816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(א) מי שנתקיימו בו כל אלה: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החזיק במועדים הקובעים בקרקע המזכה אותו?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התגורר באורח קבוע במועדים הקובעים בקרקע המזכה אותו;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פינה את כל הקרקעות המזכות אותו' על המחוברים בהן, אך לא נתקיימו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התנאים שבסעיף 1(א20) לתוספת השניה -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זכאי), יהא זכאי לפיצויים או להטבות אחרות או לזה ולזה' הכל כמפורט בתוספת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זו.</w:t>
                        </w:r>
                      </w:p>
                      <w:p w:rsidR="00796816" w:rsidRPr="00B63CF5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למונחים ולביטויים בתוספת זו תהא המשמעות שיש להם בתוספת השניה.</w:t>
                        </w:r>
                      </w:p>
                    </w:tc>
                  </w:tr>
                  <w:tr w:rsidR="00796816" w:rsidRPr="00B63CF5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796816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בקרקעות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ששטחן הכולל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אינו מגיע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ל-100 דונם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וזכאות מכוח</w:t>
                        </w:r>
                      </w:p>
                      <w:p w:rsidR="00796816" w:rsidRPr="00B63CF5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מגורים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796816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זכאי ששטחה של הקרקע המזכה אותו אינו מגיע ל-100 דונם, יהא זכאי למגרש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 בשטח של כדונם אחד באחד מישובי הקבע לפי בחירתו תמורת הסכום של כ-000 45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שקלים, בניכוי שוויה של הקרקע המזכה אותו.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זכאי מכוח מגורים שלא פינה לפני המועד שנקבע לפינוי לפי סעיף 4(א) או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לחוק' לפי הענין, את המבנה ששימש לו מקום מגורים בקרקע שקמה לקנין המדינה לפי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זה' יהא זכאי למגרש בניה כשטח של כדונם אחד באחד מיישובי הקבע' לפי בחירתו'</w:t>
                        </w:r>
                      </w:p>
                      <w:p w:rsidR="00796816" w:rsidRPr="00B63CF5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תמורת הסכום של 000'45 שקלים, וסעיפים 7 ו-8 לתוספת זו יחולו בשינויים המחוייבים.</w:t>
                        </w:r>
                      </w:p>
                    </w:tc>
                  </w:tr>
                  <w:tr w:rsidR="00796816" w:rsidRPr="00B63CF5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796816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בקרקעות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ששטחן הכולל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עולה על 100</w:t>
                        </w:r>
                      </w:p>
                      <w:p w:rsidR="00796816" w:rsidRPr="00B63CF5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דונם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796816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זכאי ששטחה של הקרקע המזכה אותו הוא 100 דונם או יותר יהא זכאי לשניים אלה: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למגרש בניה תמורת הסכום של 45.000 שקלים: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קרקע שלחין ששטחה הוא אחוז אחד של שטח הקרקע המזכה אותו, עם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הקצאת מים בשיעור של 6 מטרים מעוקבים לשנה לכל דונם של קרקע מזכה.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תמורת הסכום של 000'7 שקלים לכל דונם שלחין כאמור -</w:t>
                        </w:r>
                      </w:p>
                      <w:p w:rsidR="00796816" w:rsidRPr="00B63CF5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בניכוי שוויה של הקרקע המזכה אותו.</w:t>
                        </w:r>
                      </w:p>
                    </w:tc>
                  </w:tr>
                  <w:tr w:rsidR="00796816" w:rsidRPr="00B63CF5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796816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בקרקעות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ששטחן הכולל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עולה על 400</w:t>
                        </w:r>
                      </w:p>
                      <w:p w:rsidR="00796816" w:rsidRPr="00B63CF5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דונם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796816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זכאי ששטחה של הקרקע המזכה אותו עולה על 400 דונם, רשאי לבחור' במקום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בקרקע שלחין לפי סעיף 3(2) לתוספת זו' בקרקע בעל ששטחה 10% משטחה של הקרקע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המזכה אותו ובפיצויים בכסף בשיעור של 90% משוויה של הקרקע המזכה אותו.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בחר בקרקע בעל כאמור' לא יהא זכאי לניכוי שוויה של הקרקע המזכה אותו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מתמורת המגרש לפי סעיף 3 לתוספת זו' אלא הפיצויים בכסף המגיעים לזכאי לפי סעיף זה</w:t>
                        </w:r>
                      </w:p>
                      <w:p w:rsidR="00796816" w:rsidRPr="00B63CF5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ינוכו מאותה תמורה.</w:t>
                        </w:r>
                      </w:p>
                    </w:tc>
                  </w:tr>
                  <w:tr w:rsidR="00796816" w:rsidRPr="00B63CF5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796816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על</w:t>
                        </w:r>
                      </w:p>
                      <w:p w:rsidR="00796816" w:rsidRPr="00B63CF5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המחוברים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796816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בנוסף לפיצויים ולהטבות שבסעיפים 2 עד 4 לתוספת זו ישולמו לזכאי פיצויים על</w:t>
                        </w:r>
                      </w:p>
                      <w:p w:rsidR="00796816" w:rsidRPr="00B63CF5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המחוברים בקרקע המזכה אותו' בשיעור ובדרך שנקבעו בתוספת השניה.</w:t>
                        </w:r>
                      </w:p>
                    </w:tc>
                  </w:tr>
                  <w:tr w:rsidR="00796816" w:rsidRPr="00B63CF5">
                    <w:trPr>
                      <w:jc w:val="right"/>
                    </w:trPr>
                    <w:tc>
                      <w:tcPr>
                        <w:tcW w:w="768" w:type="pct"/>
                      </w:tcPr>
                      <w:p w:rsidR="00796816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למי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שאיננו מתגורר</w:t>
                        </w:r>
                      </w:p>
                      <w:p w:rsidR="00796816" w:rsidRPr="00B63CF5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בקרקע מזכה</w:t>
                        </w:r>
                      </w:p>
                    </w:tc>
                    <w:tc>
                      <w:tcPr>
                        <w:tcW w:w="4232" w:type="pct"/>
                      </w:tcPr>
                      <w:p w:rsidR="00796816" w:rsidRDefault="00796816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מי שהחזיק בקרקע מזכה במועדים הקובעים שלא מכוח הסדר עם מינהל מקרקעי</w:t>
                        </w:r>
                      </w:p>
                      <w:p w:rsidR="00796816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ופינה אותה כולה על המחוברים בה בלי שנתקיימו בפינוי התנאים שבסעיף 1(א20)</w:t>
                        </w:r>
                      </w:p>
                      <w:p w:rsidR="00796816" w:rsidRPr="00B63CF5" w:rsidRDefault="00796816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השניה' אך לא התגורר באורח קבוע בקרקע המזכה אותו' יחולו עליו הוראות אלה:</w:t>
                        </w:r>
                      </w:p>
                    </w:tc>
                  </w:tr>
                </w:tbl>
                <w:p w:rsidR="00796816" w:rsidRDefault="00796816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6781" o:spid="_x0000_s1064" type="#_x0000_t202" style="position:absolute;left:0;text-align:left;margin-left:302.8pt;margin-top:69.45pt;width:92.85pt;height:49.1pt;z-index:37;mso-position-horizontal-relative:page;mso-position-vertical-relative:page" stroked="f">
            <v:textbox style="mso-next-textbox:#_x0000_s16781" inset="0,0,0,0">
              <w:txbxContent>
                <w:p w:rsidR="00796816" w:rsidRDefault="00796816">
                  <w:pPr>
                    <w:pStyle w:val="OCRStyle12"/>
                    <w:ind w:left="15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שלישית</w:t>
                  </w:r>
                </w:p>
                <w:p w:rsidR="00796816" w:rsidRPr="00B63CF5" w:rsidRDefault="00796816">
                  <w:pPr>
                    <w:pStyle w:val="OCRStyle12"/>
                    <w:ind w:left="212"/>
                  </w:pPr>
                  <w:r>
                    <w:rPr>
                      <w:rtl/>
                    </w:rPr>
                    <w:t>(סעיפים 8 ו-9)</w:t>
                  </w:r>
                </w:p>
              </w:txbxContent>
            </v:textbox>
            <w10:wrap anchorx="page" anchory="page"/>
          </v:shape>
        </w:pict>
      </w:r>
    </w:p>
    <w:p w:rsidR="00796816" w:rsidRDefault="00796816">
      <w:pPr>
        <w:rPr>
          <w:rtl/>
        </w:rPr>
      </w:pPr>
      <w:r>
        <w:rPr>
          <w:rtl/>
        </w:rPr>
        <w:br w:type="page"/>
      </w:r>
    </w:p>
    <w:p w:rsidR="00796816" w:rsidRDefault="00000000">
      <w:pPr>
        <w:rPr>
          <w:rtl/>
        </w:rPr>
      </w:pPr>
      <w:r>
        <w:pict>
          <v:shape id="_x0000_s16782" o:spid="_x0000_s1065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16782" inset="0,0,0,0">
              <w:txbxContent>
                <w:p w:rsidR="00796816" w:rsidRDefault="00796816">
                  <w:r>
                    <w:rPr>
                      <w:rtl/>
                    </w:rPr>
                    <w:t>182                                          ספר החוקים 979                     כ"א באב התש"מ 03.08.1980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83" o:spid="_x0000_s1066" type="#_x0000_t202" style="position:absolute;left:0;text-align:left;margin-left:104.1pt;margin-top:711.65pt;width:145.55pt;height:19.8pt;z-index:46;mso-position-horizontal-relative:page;mso-position-vertical-relative:page" stroked="f">
            <v:textbox style="mso-next-textbox:#_x0000_s16783" inset="0,0,0,0">
              <w:txbxContent>
                <w:p w:rsidR="00796816" w:rsidRDefault="00796816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6784" o:spid="_x0000_s1067" type="#_x0000_t202" style="position:absolute;left:0;text-align:left;margin-left:98.95pt;margin-top:598.8pt;width:72.25pt;height:35.45pt;z-index:45;mso-position-horizontal-relative:page;mso-position-vertical-relative:page" stroked="f">
            <v:textbox style="mso-next-textbox:#_x0000_s16784" inset="0,0,0,0">
              <w:txbxContent>
                <w:p w:rsidR="00796816" w:rsidRDefault="00796816">
                  <w:pPr>
                    <w:pStyle w:val="OCRStyle13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96816" w:rsidRDefault="00796816">
                  <w:pPr>
                    <w:pStyle w:val="OCRStyle13"/>
                    <w:ind w:left="227"/>
                  </w:pPr>
                  <w:r>
                    <w:rPr>
                      <w:rtl/>
                    </w:rPr>
                    <w:t>שר חבטחון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85" o:spid="_x0000_s1068" type="#_x0000_t202" style="position:absolute;left:0;text-align:left;margin-left:199.5pt;margin-top:599.8pt;width:87.9pt;height:35.25pt;z-index:44;mso-position-horizontal-relative:page;mso-position-vertical-relative:page" stroked="f">
            <v:textbox style="mso-next-textbox:#_x0000_s16785" inset="0,0,0,0">
              <w:txbxContent>
                <w:p w:rsidR="00796816" w:rsidRDefault="00796816">
                  <w:pPr>
                    <w:pStyle w:val="OCRStyle13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796816" w:rsidRDefault="00796816">
                  <w:pPr>
                    <w:pStyle w:val="OCRStyle13"/>
                    <w:ind w:left="47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86" o:spid="_x0000_s1069" type="#_x0000_t202" style="position:absolute;left:0;text-align:left;margin-left:303.85pt;margin-top:597.2pt;width:80.8pt;height:35.25pt;z-index:43;mso-position-horizontal-relative:page;mso-position-vertical-relative:page" stroked="f">
            <v:textbox style="mso-next-textbox:#_x0000_s16786" inset="0,0,0,0">
              <w:txbxContent>
                <w:p w:rsidR="00796816" w:rsidRDefault="00796816">
                  <w:pPr>
                    <w:pStyle w:val="OCRStyle13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96816" w:rsidRDefault="00796816">
                  <w:pPr>
                    <w:pStyle w:val="OCRStyle13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87" o:spid="_x0000_s1070" type="#_x0000_t202" style="position:absolute;left:0;text-align:left;margin-left:406.25pt;margin-top:630.65pt;width:71.5pt;height:29.3pt;z-index:42;mso-position-horizontal-relative:page;mso-position-vertical-relative:page" stroked="f">
            <v:textbox style="mso-next-textbox:#_x0000_s16787" inset="0,0,0,0">
              <w:txbxContent>
                <w:p w:rsidR="00796816" w:rsidRDefault="00796816">
                  <w:pPr>
                    <w:pStyle w:val="OCRStyle1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96816" w:rsidRDefault="00796816">
                  <w:pPr>
                    <w:pStyle w:val="OCRStyle13"/>
                    <w:ind w:left="2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88" o:spid="_x0000_s1071" type="#_x0000_t202" style="position:absolute;left:0;text-align:left;margin-left:82.5pt;margin-top:67.75pt;width:468.25pt;height:529.45pt;z-index:41;mso-position-horizontal-relative:page;mso-position-vertical-relative:page" stroked="f">
            <v:textbox style="mso-next-textbox:#_x0000_s1678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2"/>
                    <w:gridCol w:w="1212"/>
                  </w:tblGrid>
                  <w:tr w:rsidR="00796816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שנתקיים בו אחד מאלה: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 היתה קיימת רציפות בין הקרקע המזכה אותו לבין קרקע אחרת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המוחזקת בידו ושלא קמה לקנין המדינה לפי חוק זה?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קיימת רציפות כאמור' אך המחזיק לא התגורר באורח קבוע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במועדים הקובעים באותו שטח רצוף -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זכאי לפיצויים בכסף בשיעור שוויה של הקרקע המזכה ולפיצויים על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המחוברים לקרקע המזכה כאמור בסעיף 3 לתוספת השניה: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מינהל הביצוע רשאי לבוא לידי הסכם עם המחזיק בדבר מתן קרקע -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או שלחין - במקום הפיצויים בכסף, כולם או מקצתם, המגיעים לפי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(1)' הכל בתנאים שייקבעו בהסכם ובלי לגרוע מהסמכות הכללית לפשרה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11(1) לחוק: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היתה קיימת רציפות בין הקרקע המזכה לבין קרקע אחרת המוחזקת בידו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ושלא קמה לקנין המדינה לפי חוק זה והמחזיק היה מתגורר במועדים הקובעים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שטח רצוף, הברירה בידו: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רוצה - יקבל פיצויים ככסף על הקרקע המזכה אותו ועל המחוברים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 כאמור בפסקה (1):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רוצה - יפנה וימסור למינהל הביצוע את הקרקע האחרת האמורה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המחוברים בה לפני המועד שיקבע מינהל הביצוע' ומשעשה כן,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ינהגו בקרקע האחרת ובמחוברים בה כאילו הקרקע היתה קרקע מזכה.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796816" w:rsidRPr="00796816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היה הסכום שנוכה לפי סעיפים 2 עד 4 לתוספת זו מהתמורה המגיעה מן הזכאי עודף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אותה תמורה' ישולם העודף לזכאי; נשאר' אחרי ניכוי כאמור' עודף לחובתו של הזכאי'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אלה: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מחצית העודף תשולם לא יאוחר מהמועד של מסירת המגרש או קרקעות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השלחין או הבעל לידי הזכאי' הכל לפי המאוחר' והמחצית השניה תשולם תוך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 בצירוף ריבית של ארבעה אחתים לשנה בתשלומים רבע שנתיים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שווים?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עוד לא שולמה המחצית הראשונה של העודף מותר לעכב את מסירתם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המגרש ושל קרקעות השלחין או הבעל לידי הזכאי;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עוד לא שולם העודף במלואו' בצירוף ריבית ותוספת אחרות המגיעות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תוספת זו וכל דין, לרבות הפרשי הצמדה' מותר לעכב את רישום זכותו של</w:t>
                        </w:r>
                      </w:p>
                      <w:p w:rsid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 במגרש ובקרקעות האחרות בפנקסי המקרקעין.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796816" w:rsidRPr="00796816" w:rsidRDefault="00796816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העודפים</w:t>
                        </w:r>
                      </w:p>
                    </w:tc>
                  </w:tr>
                  <w:tr w:rsidR="00796816" w:rsidRPr="00796816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796816" w:rsidRPr="00796816" w:rsidRDefault="00796816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האמור בסעיפים 13 ' 14 ו-15 לתוספת השניה יחול גם לענין תוספת זו.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796816" w:rsidRDefault="00796816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סעיפי</w:t>
                        </w:r>
                      </w:p>
                      <w:p w:rsidR="00796816" w:rsidRPr="00796816" w:rsidRDefault="00796816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התוספת השניה</w:t>
                        </w:r>
                      </w:p>
                    </w:tc>
                  </w:tr>
                </w:tbl>
                <w:p w:rsidR="00796816" w:rsidRDefault="00796816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C5A1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93997A-7805-403E-B5CF-ABCE1C491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476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E0B5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8042D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C329B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995526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215A2D"/>
    <w:rPr>
      <w:rFonts w:ascii="Arial" w:hAnsi="Arial" w:cs="Arial"/>
      <w:sz w:val="22"/>
      <w:szCs w:val="22"/>
    </w:rPr>
  </w:style>
  <w:style w:type="paragraph" w:customStyle="1" w:styleId="OCRStyle7">
    <w:name w:val="OCR Style #7"/>
    <w:basedOn w:val="a"/>
    <w:rsid w:val="006B7879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6A2735"/>
    <w:rPr>
      <w:rFonts w:ascii="Arial" w:hAnsi="Arial" w:cs="Arial"/>
      <w:sz w:val="22"/>
      <w:szCs w:val="22"/>
    </w:rPr>
  </w:style>
  <w:style w:type="paragraph" w:customStyle="1" w:styleId="OCRStyle9">
    <w:name w:val="OCR Style #9"/>
    <w:basedOn w:val="a"/>
    <w:rsid w:val="005369C8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1C5A10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733C36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B63CF5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79681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72</Characters>
  <Application>Microsoft Office Word</Application>
  <DocSecurity>4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14</cp:revision>
  <dcterms:created xsi:type="dcterms:W3CDTF">2008-04-07T00:17:00Z</dcterms:created>
  <dcterms:modified xsi:type="dcterms:W3CDTF">2008-04-07T00:18:00Z</dcterms:modified>
</cp:coreProperties>
</file>