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69D3" w:rsidRDefault="00C869D3">
      <w:pPr>
        <w:rPr>
          <w:rtl/>
        </w:rPr>
      </w:pPr>
    </w:p>
    <w:p w:rsidR="00C869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4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8648" inset="0,0,0,0">
              <w:txbxContent>
                <w:p w:rsidR="00A77C9F" w:rsidRDefault="00A77C9F">
                  <w:r>
                    <w:rPr>
                      <w:rtl/>
                    </w:rPr>
                    <w:t>106                                          ספר החוקים 152                  כ"ד באייר התשי"ד 27.05.1954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49" o:spid="_x0000_s1026" type="#_x0000_t202" style="position:absolute;left:0;text-align:left;margin-left:74.3pt;margin-top:702.8pt;width:404.3pt;height:98.6pt;z-index:4;mso-position-horizontal-relative:page;mso-position-vertical-relative:page" stroked="f">
            <v:textbox style="mso-next-textbox:#_x0000_s18649" inset="0,0,0,0">
              <w:txbxContent>
                <w:p w:rsidR="00A77C9F" w:rsidRDefault="00A77C9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תשי"ד (18 בטאי 1931); הצעת החוק ודברי הסבר נתפרסמו בח''ח</w:t>
                  </w:r>
                </w:p>
                <w:p w:rsidR="00A77C9F" w:rsidRDefault="00A77C9F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187, תשי"ד, עמ' 50.</w:t>
                  </w:r>
                </w:p>
                <w:p w:rsidR="00A77C9F" w:rsidRDefault="00A77C9F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כרד א'' פרק נ"ר, עמ' 650; ע"ר 1936' תוס' 1 מס' 630 עמ' 252; ע"ר 1937, תוס' 1</w:t>
                  </w:r>
                </w:p>
                <w:p w:rsidR="00A77C9F" w:rsidRDefault="00A77C9F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060, עמ' 1; ע"ר 1940, תוס' 1 מס' 1052, עמ' 189; ע"ר 1940, תוס' 1 ס'מ 1502' עמ' 170:</w:t>
                  </w:r>
                </w:p>
                <w:p w:rsidR="00A77C9F" w:rsidRDefault="00A77C9F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1947, תוס' 1 ס'מ 1563, עט' 29; ס"ח 02, תשי"א, עמ' 10.</w:t>
                  </w:r>
                </w:p>
                <w:p w:rsidR="00A77C9F" w:rsidRPr="00C869D3" w:rsidRDefault="00A77C9F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1930, תוס' 1 ס'מ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50" o:spid="_x0000_s1027" type="#_x0000_t202" style="position:absolute;left:0;text-align:left;margin-left:77.05pt;margin-top:116.9pt;width:488.25pt;height:584.1pt;z-index:3;mso-position-horizontal-relative:page;mso-position-vertical-relative:page" stroked="f">
            <v:textbox style="mso-next-textbox:#_x0000_s1865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3"/>
                    <w:gridCol w:w="1451"/>
                    <w:gridCol w:w="1364"/>
                  </w:tblGrid>
                  <w:tr w:rsidR="00A77C9F" w:rsidRPr="00C869D3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 סעיף 24 לפקודת העדות 1, יווסף חלק זה: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7</w:t>
                        </w: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A77C9F" w:rsidRPr="00C869D3" w:rsidRDefault="00A77C9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7 - עדות מומחים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25. בית המשפט רשאי' אם אין הוא רואה חשש לעיוות דין, לקבל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כראיה' בכתב, הוות דעתו של מומחה בשאלה שבמדע, שבמחקר' שבאמנות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שבידיעה מקצועית (להלן - חוות דעת), וכן תעודה של רופא על מצב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של אדם (להלן - תעודת רופא).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דעת מומחה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מותר להוכיח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חוות דעת ותעודת רופא שהוגשו כראיה לבית המשפט, דינם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עדות בשבועה לצורך סעיף 117 לפקודת החוק הפלילי, .21936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זה, דין חוות דעת ותעודת רופא שנעשו מחוץ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כדין חוות דעת ותעודת רופא שנעשו בישראל.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חוות דעת וכל תעודת רופא יכילו הצהרת המומחה או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 כי הוראות סעיף זה ידועות לו.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די! חוות דעת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ותעודת רופא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 עדות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בשבועה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חוות דעת ותעודת רופא ייערכו בצורה הקבועה בתוספת לחוק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בצורה דומה לה ככל האפשר.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רשאי, בתקנות, לקבוע דרך הגשתם של חוות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ותעודת רופא ולהביא שינויים בטפסיהם.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טפסים ותקנות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הוות דעת ותעודת רופא שנעשו בישראל חזקה שהחתימה המופיעה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נכונה, כל עוד לא הוכח היפוכו של דבר.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חתימה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לא יקבל בית משפט כראיה חוות דעת או תעודת רופא שנעשו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אלא כשיש עליהם אישור של נציג קונסולרי או דיפלומטי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ישראל -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שהחתימה על הוות הדעת או תעודת הרופא ראויה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לאמון;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שלפי חוקי המקום שבו נעשתה חוות הדעת או תעודת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הרופא, צפוי למומחה או לרופא עונש על דברי שקר הכלולים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חוות דעת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ותעודת רופא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שנעשו בחו"ל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7C9F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A77C9F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(א) הוראות סעיף 25 אינן גורעות מכוחו של בית המשפט לצוות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מומחה או רופא ייחקרו בבית המשפט, ובית המשפט ייעתר לבקשתו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דין לצוות על כך.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לבית המשפט שבקשתו של בעל דין לחקור מומחה</w:t>
                        </w:r>
                      </w:p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רופא בבית המשפט באה לשם קנטור או מתוך קלות דעת, רשאי הוא</w:t>
                        </w:r>
                      </w:p>
                      <w:p w:rsidR="00A77C9F" w:rsidRPr="00C869D3" w:rsidRDefault="00A77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 המבקש את הוצאות החקירה.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A77C9F" w:rsidRPr="00C869D3" w:rsidRDefault="00A77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בעל-פה</w:t>
                        </w:r>
                      </w:p>
                    </w:tc>
                    <w:tc>
                      <w:tcPr>
                        <w:tcW w:w="768" w:type="pct"/>
                      </w:tcPr>
                      <w:p w:rsidR="00A77C9F" w:rsidRDefault="00A77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77C9F" w:rsidRDefault="00A77C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51" o:spid="_x0000_s1028" type="#_x0000_t202" style="position:absolute;left:0;text-align:left;margin-left:143.8pt;margin-top:85pt;width:268.1pt;height:22.75pt;z-index:2;mso-position-horizontal-relative:page;mso-position-vertical-relative:page" stroked="f">
            <v:textbox style="mso-next-textbox:#_x0000_s18651" inset="0,0,0,0">
              <w:txbxContent>
                <w:p w:rsidR="00A77C9F" w:rsidRPr="00C869D3" w:rsidRDefault="00A77C9F">
                  <w:pPr>
                    <w:pStyle w:val="OCRStyle1"/>
                    <w:ind w:left="28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העדות,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52" o:spid="_x0000_s1029" type="#_x0000_t202" style="position:absolute;left:0;text-align:left;margin-left:498.6pt;margin-top:74.9pt;width:69.3pt;height:20.2pt;z-index:1;mso-position-horizontal-relative:page;mso-position-vertical-relative:page" stroked="f">
            <v:textbox style="mso-next-textbox:#_x0000_s18652" inset="0,0,0,0">
              <w:txbxContent>
                <w:p w:rsidR="00A77C9F" w:rsidRDefault="00A77C9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מספר 37</w:t>
                  </w:r>
                </w:p>
              </w:txbxContent>
            </v:textbox>
            <w10:wrap anchorx="page" anchory="page"/>
          </v:shape>
        </w:pict>
      </w:r>
    </w:p>
    <w:p w:rsidR="00964DEB" w:rsidRDefault="00964DEB">
      <w:pPr>
        <w:rPr>
          <w:rtl/>
        </w:rPr>
      </w:pPr>
      <w:r>
        <w:rPr>
          <w:rtl/>
        </w:rPr>
        <w:br w:type="page"/>
      </w:r>
    </w:p>
    <w:p w:rsidR="00964DEB" w:rsidRDefault="00000000">
      <w:pPr>
        <w:rPr>
          <w:rtl/>
        </w:rPr>
      </w:pPr>
      <w:r>
        <w:pict>
          <v:shape id="_x0000_s18653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653" inset="0,0,0,0">
              <w:txbxContent>
                <w:p w:rsidR="00A77C9F" w:rsidRDefault="00A77C9F">
                  <w:r>
                    <w:rPr>
                      <w:rtl/>
                    </w:rPr>
                    <w:t>107                                          ספר החוקים 152                  כ"ד באייר התשי"ד 27.05.1954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54" o:spid="_x0000_s1031" type="#_x0000_t202" style="position:absolute;left:0;text-align:left;margin-left:368.7pt;margin-top:790pt;width:200.75pt;height:18.6pt;z-index:7;mso-position-horizontal-relative:page;mso-position-vertical-relative:page" stroked="f">
            <v:textbox style="mso-next-textbox:#_x0000_s18654" inset="0,0,0,0">
              <w:txbxContent>
                <w:p w:rsidR="00A77C9F" w:rsidRDefault="00A77C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655" o:spid="_x0000_s1032" type="#_x0000_t202" style="position:absolute;left:0;text-align:left;margin-left:155.65pt;margin-top:72.05pt;width:418.55pt;height:450.45pt;z-index:6;mso-position-horizontal-relative:page;mso-position-vertical-relative:page" stroked="f">
            <v:textbox style="mso-next-textbox:#_x0000_s18655" inset="0,0,0,0">
              <w:txbxContent>
                <w:p w:rsidR="00A77C9F" w:rsidRDefault="00A77C9F">
                  <w:pPr>
                    <w:pStyle w:val="OCRStyle2"/>
                    <w:ind w:left="348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A77C9F" w:rsidRDefault="00A77C9F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(סעיף 27)</w:t>
                  </w:r>
                </w:p>
                <w:p w:rsidR="00A77C9F" w:rsidRDefault="00A77C9F">
                  <w:pPr>
                    <w:pStyle w:val="OCRStyle2"/>
                    <w:ind w:left="315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טופס חוות דעת</w:t>
                  </w:r>
                </w:p>
                <w:p w:rsidR="00A77C9F" w:rsidRDefault="00A77C9F">
                  <w:pPr>
                    <w:pStyle w:val="OCRStyle2"/>
                    <w:ind w:left="86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בבית המשפט</w:t>
                  </w:r>
                  <w:r>
                    <w:rPr>
                      <w:sz w:val="24"/>
                      <w:szCs w:val="24"/>
                      <w:rtl/>
                    </w:rPr>
                    <w:tab/>
                  </w:r>
                </w:p>
                <w:p w:rsidR="00A77C9F" w:rsidRDefault="00A77C9F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בענין שבין</w:t>
                  </w:r>
                  <w:r>
                    <w:rPr>
                      <w:rtl/>
                    </w:rPr>
                    <w:tab/>
                    <w:t>ובין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2"/>
                    <w:ind w:left="29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הוות דעת של מומחה</w:t>
                  </w:r>
                </w:p>
                <w:p w:rsidR="00A77C9F" w:rsidRDefault="00A77C9F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שם המומחה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מענו ומקום עבודתו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אני החתום מטה נתבקשתי על ידי</w:t>
                  </w:r>
                  <w:r>
                    <w:rPr>
                      <w:rtl/>
                    </w:rPr>
                    <w:tab/>
                    <w:t>לחוות דעתי</w:t>
                  </w:r>
                </w:p>
                <w:p w:rsidR="00A77C9F" w:rsidRDefault="00A77C9F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המקצועית בשאלה המפורטת להלן שנתעוררה בבית המשפט בענין הנדון. אני נותן חוות</w:t>
                  </w:r>
                </w:p>
                <w:p w:rsidR="00A77C9F" w:rsidRDefault="00A77C9F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דעתי זו במקום עדות בבית המשפט ואני מצהיר בזאת כי ידוע לי היטב, שלענין הוראות</w:t>
                  </w:r>
                </w:p>
                <w:p w:rsidR="00A77C9F" w:rsidRDefault="00A77C9F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החוק הפלילי בדבר עדות שקר בשבועה בבית המשפט, דין חוות דעתי זו כשהיא חתומה</w:t>
                  </w:r>
                </w:p>
                <w:p w:rsidR="00A77C9F" w:rsidRDefault="00A77C9F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על ידי כדין עדות בשבועה בבית המשפט.</w:t>
                  </w:r>
                </w:p>
                <w:p w:rsidR="00A77C9F" w:rsidRDefault="00A77C9F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ואלה פרטי השכלתי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ואלה פרטי נסיוני המקצועי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וזאת חוות דעתי</w:t>
                  </w:r>
                  <w:r>
                    <w:rPr>
                      <w:rtl/>
                    </w:rPr>
                    <w:tab/>
                  </w:r>
                </w:p>
                <w:p w:rsidR="00A77C9F" w:rsidRPr="00964DEB" w:rsidRDefault="00A77C9F">
                  <w:pPr>
                    <w:pStyle w:val="OCRStyle2"/>
                    <w:ind w:left="328"/>
                  </w:pPr>
                  <w:r>
                    <w:rPr>
                      <w:sz w:val="24"/>
                      <w:szCs w:val="24"/>
                      <w:rtl/>
                    </w:rPr>
                    <w:t>תאריך</w:t>
                  </w:r>
                  <w:r>
                    <w:rPr>
                      <w:sz w:val="24"/>
                      <w:szCs w:val="24"/>
                      <w:rtl/>
                    </w:rPr>
                    <w:tab/>
                    <w:t xml:space="preserve"> חתימה</w:t>
                  </w:r>
                  <w:r>
                    <w:rPr>
                      <w:sz w:val="24"/>
                      <w:szCs w:val="24"/>
                      <w:rtl/>
                    </w:rPr>
                    <w:tab/>
                  </w:r>
                </w:p>
              </w:txbxContent>
            </v:textbox>
            <w10:wrap anchorx="page" anchory="page"/>
          </v:shape>
        </w:pict>
      </w:r>
    </w:p>
    <w:p w:rsidR="00A77C9F" w:rsidRDefault="00A77C9F">
      <w:pPr>
        <w:rPr>
          <w:rtl/>
        </w:rPr>
      </w:pPr>
      <w:r>
        <w:rPr>
          <w:rtl/>
        </w:rPr>
        <w:br w:type="page"/>
      </w:r>
    </w:p>
    <w:p w:rsidR="00A77C9F" w:rsidRDefault="00000000">
      <w:pPr>
        <w:rPr>
          <w:rtl/>
        </w:rPr>
      </w:pPr>
      <w:r>
        <w:pict>
          <v:shape id="_x0000_s18656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656" inset="0,0,0,0">
              <w:txbxContent>
                <w:p w:rsidR="00A77C9F" w:rsidRDefault="00A77C9F">
                  <w:r>
                    <w:rPr>
                      <w:rtl/>
                    </w:rPr>
                    <w:t>108                                          ספר החוקים 152                  כ"ד באייר התשי"ד 27.05.1954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57" o:spid="_x0000_s1034" type="#_x0000_t202" style="position:absolute;left:0;text-align:left;margin-left:87.05pt;margin-top:765.3pt;width:183.95pt;height:37.4pt;z-index:13;mso-position-horizontal-relative:page;mso-position-vertical-relative:page" stroked="f">
            <v:textbox style="mso-next-textbox:#_x0000_s18657" inset="0,0,0,0">
              <w:txbxContent>
                <w:p w:rsidR="00A77C9F" w:rsidRDefault="00A77C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658" o:spid="_x0000_s1035" type="#_x0000_t202" style="position:absolute;left:0;text-align:left;margin-left:375.55pt;margin-top:453.45pt;width:109.3pt;height:37.2pt;z-index:12;mso-position-horizontal-relative:page;mso-position-vertical-relative:page" stroked="f">
            <v:textbox style="mso-next-textbox:#_x0000_s18658" inset="0,0,0,0">
              <w:txbxContent>
                <w:p w:rsidR="00A77C9F" w:rsidRDefault="00A77C9F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 צב י</w:t>
                  </w:r>
                </w:p>
                <w:p w:rsidR="00A77C9F" w:rsidRDefault="00A77C9F">
                  <w:pPr>
                    <w:pStyle w:val="OCRStyle3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59" o:spid="_x0000_s1036" type="#_x0000_t202" style="position:absolute;left:0;text-align:left;margin-left:103.9pt;margin-top:408.5pt;width:94.25pt;height:40.2pt;z-index:11;mso-position-horizontal-relative:page;mso-position-vertical-relative:page" stroked="f">
            <v:textbox style="mso-next-textbox:#_x0000_s18659" inset="0,0,0,0">
              <w:txbxContent>
                <w:p w:rsidR="00A77C9F" w:rsidRDefault="00A77C9F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77C9F" w:rsidRDefault="00A77C9F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0" o:spid="_x0000_s1037" type="#_x0000_t202" style="position:absolute;left:0;text-align:left;margin-left:263.45pt;margin-top:410.5pt;width:92.45pt;height:41pt;z-index:10;mso-position-horizontal-relative:page;mso-position-vertical-relative:page" stroked="f">
            <v:textbox style="mso-next-textbox:#_x0000_s18660" inset="0,0,0,0">
              <w:txbxContent>
                <w:p w:rsidR="00A77C9F" w:rsidRDefault="00A77C9F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77C9F" w:rsidRDefault="00A77C9F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61" o:spid="_x0000_s1038" type="#_x0000_t202" style="position:absolute;left:0;text-align:left;margin-left:96.35pt;margin-top:66.75pt;width:418.35pt;height:321.15pt;z-index:9;mso-position-horizontal-relative:page;mso-position-vertical-relative:page" stroked="f">
            <v:textbox style="mso-next-textbox:#_x0000_s18661" inset="0,0,0,0">
              <w:txbxContent>
                <w:p w:rsidR="00A77C9F" w:rsidRDefault="00A77C9F">
                  <w:pPr>
                    <w:pStyle w:val="OCRStyle3"/>
                    <w:ind w:left="317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טופס תעודת רופא</w:t>
                  </w:r>
                </w:p>
                <w:p w:rsidR="00A77C9F" w:rsidRDefault="00A77C9F">
                  <w:pPr>
                    <w:pStyle w:val="OCRStyle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בבית משפט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בענין שבין</w:t>
                  </w:r>
                  <w:r>
                    <w:rPr>
                      <w:rtl/>
                    </w:rPr>
                    <w:tab/>
                    <w:t>ובין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346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תעודת רופא</w:t>
                  </w:r>
                </w:p>
                <w:p w:rsidR="00A77C9F" w:rsidRDefault="00A77C9F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שם הרופא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מענו ומקום עבודתו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מספר רשיונו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אני החתום מטה מעיד ומאשר בזאת כי ביום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במקום</w:t>
                  </w:r>
                  <w:r>
                    <w:rPr>
                      <w:rtl/>
                    </w:rPr>
                    <w:tab/>
                    <w:t>בדקתי את פלוני ומצאתי בו את הממצאים הבאים</w:t>
                  </w:r>
                  <w:r>
                    <w:rPr>
                      <w:rtl/>
                    </w:rPr>
                    <w:tab/>
                  </w:r>
                </w:p>
                <w:p w:rsidR="00A77C9F" w:rsidRDefault="00A77C9F">
                  <w:pPr>
                    <w:pStyle w:val="OCRStyle3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תעודה זו ניתנת על ידי לשם הגשתה כראיה לבית המשפט, והריני מצהיר בזאת</w:t>
                  </w:r>
                </w:p>
                <w:p w:rsidR="00A77C9F" w:rsidRDefault="00A77C9F">
                  <w:pPr>
                    <w:pStyle w:val="OCRStyle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כי ידוע לי היטב, שלענין הוראות החוק הפלילי בדבר עדות שקר בשבועה בבית המשפט,</w:t>
                  </w:r>
                </w:p>
                <w:p w:rsidR="00A77C9F" w:rsidRDefault="00A77C9F">
                  <w:pPr>
                    <w:pStyle w:val="OCRStyle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דין תעודה זו כשהיא חתומה על ידי כדין עדות בשבועה שנתתי בבית המשפט.</w:t>
                  </w:r>
                </w:p>
                <w:p w:rsidR="00A77C9F" w:rsidRPr="00A77C9F" w:rsidRDefault="00A77C9F">
                  <w:pPr>
                    <w:pStyle w:val="OCRStyle3"/>
                    <w:ind w:left="482"/>
                  </w:pPr>
                  <w:r>
                    <w:rPr>
                      <w:rtl/>
                    </w:rPr>
                    <w:t>תאריך</w:t>
                  </w:r>
                  <w:r>
                    <w:rPr>
                      <w:rtl/>
                    </w:rPr>
                    <w:tab/>
                    <w:t xml:space="preserve"> .........................                                   חתימה</w:t>
                  </w:r>
                  <w:r>
                    <w:rPr>
                      <w:rtl/>
                    </w:rPr>
                    <w:tab/>
                    <w:t>..................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69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18147B-EE1F-4C22-8F9B-B27794A2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69D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64DE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77C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2008-04-06T18:43:00Z</dcterms:created>
  <dcterms:modified xsi:type="dcterms:W3CDTF">2008-04-06T18:43:00Z</dcterms:modified>
</cp:coreProperties>
</file>