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6540" w:rsidRDefault="00376540">
      <w:pPr>
        <w:rPr>
          <w:rtl/>
        </w:rPr>
      </w:pPr>
    </w:p>
    <w:p w:rsidR="0037654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02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0023" inset="0,0,0,0">
              <w:txbxContent>
                <w:p w:rsidR="00545274" w:rsidRDefault="00545274">
                  <w:r>
                    <w:rPr>
                      <w:rtl/>
                    </w:rPr>
                    <w:t>39                                           ספר החוקים 118                   כ"ז בשבט התשי"ג 12.02.1953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24" o:spid="_x0000_s1026" type="#_x0000_t202" style="position:absolute;left:0;text-align:left;margin-left:149.3pt;margin-top:741.65pt;width:416pt;height:71.85pt;z-index:4;mso-position-horizontal-relative:page;mso-position-vertical-relative:page" stroked="f">
            <v:textbox style="mso-next-textbox:#_x0000_s20024" inset="0,0,0,0">
              <w:txbxContent>
                <w:p w:rsidR="00545274" w:rsidRDefault="00545274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בשבט תשי''נ (3 בפברואר 1953): הצעת החוק ודברי הסבר נתפרסמו</w:t>
                  </w:r>
                </w:p>
                <w:p w:rsidR="00545274" w:rsidRDefault="00545274">
                  <w:pPr>
                    <w:pStyle w:val="OCRStyle1"/>
                    <w:ind w:left="6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123 מיום ו' בתמוז תשי"ב (6.52 29), עמ' 260</w:t>
                  </w:r>
                </w:p>
                <w:p w:rsidR="00545274" w:rsidRPr="00376540" w:rsidRDefault="00545274">
                  <w:pPr>
                    <w:pStyle w:val="OCRStyle1"/>
                    <w:ind w:left="4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בי. פרק קט"ז, עט' 1191.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25" o:spid="_x0000_s1027" type="#_x0000_t202" style="position:absolute;left:0;text-align:left;margin-left:82.15pt;margin-top:489.2pt;width:491.45pt;height:249.9pt;z-index:3;mso-position-horizontal-relative:page;mso-position-vertical-relative:page" stroked="f">
            <v:textbox style="mso-next-textbox:#_x0000_s2002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6"/>
                    <w:gridCol w:w="7629"/>
                  </w:tblGrid>
                  <w:tr w:rsidR="00545274" w:rsidRPr="00376540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45274" w:rsidRPr="00376540" w:rsidRDefault="005452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545274" w:rsidRDefault="005452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פקודת העתונות 1, תתוקן כך :</w:t>
                        </w:r>
                      </w:p>
                      <w:p w:rsidR="00545274" w:rsidRDefault="005452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8 -</w:t>
                        </w:r>
                      </w:p>
                      <w:p w:rsidR="00545274" w:rsidRDefault="005452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במקום המלים "שתי העתקות מכל גליון למשרד המזכיר</w:t>
                        </w:r>
                      </w:p>
                      <w:p w:rsidR="00545274" w:rsidRDefault="005452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ועוד שתי העתקות למושל המחוז" יבואו המלים "העתקה אחת לגנזך</w:t>
                        </w:r>
                      </w:p>
                      <w:p w:rsidR="00545274" w:rsidRDefault="005452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אחת לספריית הכנסת, אחת למשרד הפנים, אחת למשרד החינוך והתר-</w:t>
                        </w:r>
                      </w:p>
                      <w:p w:rsidR="00545274" w:rsidRDefault="005452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 ואחת לממונה על המחוז, ואילו שתי העתקות לבית הספרים הלאומי</w:t>
                        </w:r>
                      </w:p>
                      <w:p w:rsidR="00545274" w:rsidRDefault="005452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והאוניברסיטאי".,</w:t>
                        </w:r>
                      </w:p>
                      <w:p w:rsidR="00545274" w:rsidRDefault="005452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(2), במקום המלים "שני פונטים" יבואו המלים "עשרים וחמש</w:t>
                        </w:r>
                      </w:p>
                      <w:p w:rsidR="00545274" w:rsidRDefault="005452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לירות'/</w:t>
                        </w:r>
                      </w:p>
                      <w:p w:rsidR="00545274" w:rsidRDefault="005452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24 -</w:t>
                        </w:r>
                      </w:p>
                      <w:p w:rsidR="00545274" w:rsidRDefault="005452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הערת השוליים תבוא הערת שוליים זו: "חובה למסור העתקות</w:t>
                        </w:r>
                      </w:p>
                      <w:p w:rsidR="00545274" w:rsidRDefault="005452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ספרים" ,י</w:t>
                        </w:r>
                      </w:p>
                      <w:p w:rsidR="00545274" w:rsidRPr="00376540" w:rsidRDefault="005452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בשורה הראשונה ובשורה השלישית יימחקו המלים "שתי העתקות* ;</w:t>
                        </w:r>
                      </w:p>
                    </w:tc>
                  </w:tr>
                  <w:tr w:rsidR="00545274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545274" w:rsidRDefault="0054527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9" w:type="pct"/>
                      </w:tcPr>
                      <w:p w:rsidR="00545274" w:rsidRDefault="0054527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45274" w:rsidRDefault="005452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026" o:spid="_x0000_s1028" type="#_x0000_t202" style="position:absolute;left:0;text-align:left;margin-left:95.8pt;margin-top:454.75pt;width:60pt;height:16.25pt;z-index:2;mso-position-horizontal-relative:page;mso-position-vertical-relative:page" stroked="f">
            <v:textbox style="mso-next-textbox:#_x0000_s20026" inset="0,0,0,0">
              <w:txbxContent>
                <w:p w:rsidR="00545274" w:rsidRDefault="00545274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מספר 18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27" o:spid="_x0000_s1029" type="#_x0000_t202" style="position:absolute;left:0;text-align:left;margin-left:223.9pt;margin-top:466.45pt;width:273.25pt;height:21pt;z-index:1;mso-position-horizontal-relative:page;mso-position-vertical-relative:page" stroked="f">
            <v:textbox style="mso-next-textbox:#_x0000_s20027" inset="0,0,0,0">
              <w:txbxContent>
                <w:p w:rsidR="00545274" w:rsidRPr="00376540" w:rsidRDefault="00545274">
                  <w:pPr>
                    <w:pStyle w:val="OCRStyle1"/>
                    <w:ind w:left="2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העתונות, תשי"ג-1953 *</w:t>
                  </w:r>
                </w:p>
              </w:txbxContent>
            </v:textbox>
            <w10:wrap anchorx="page" anchory="page"/>
          </v:shape>
        </w:pict>
      </w:r>
    </w:p>
    <w:p w:rsidR="00545274" w:rsidRDefault="00545274">
      <w:pPr>
        <w:rPr>
          <w:rtl/>
        </w:rPr>
      </w:pPr>
      <w:r>
        <w:rPr>
          <w:rtl/>
        </w:rPr>
        <w:br w:type="page"/>
      </w:r>
    </w:p>
    <w:p w:rsidR="00545274" w:rsidRDefault="00000000">
      <w:pPr>
        <w:rPr>
          <w:rtl/>
        </w:rPr>
      </w:pPr>
      <w:r>
        <w:pict>
          <v:shape id="_x0000_s20028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0028" inset="0,0,0,0">
              <w:txbxContent>
                <w:p w:rsidR="00545274" w:rsidRDefault="00545274">
                  <w:r>
                    <w:rPr>
                      <w:rtl/>
                    </w:rPr>
                    <w:t>40                                           ספר החוקים 118                   כ"ז בשבט התשי"ג 12.02.1953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29" o:spid="_x0000_s1031" type="#_x0000_t202" style="position:absolute;left:0;text-align:left;margin-left:360.75pt;margin-top:389.35pt;width:107.3pt;height:39pt;z-index:9;mso-position-horizontal-relative:page;mso-position-vertical-relative:page" stroked="f">
            <v:textbox style="mso-next-textbox:#_x0000_s20029" inset="0,0,0,0">
              <w:txbxContent>
                <w:p w:rsidR="00545274" w:rsidRDefault="00545274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45274" w:rsidRDefault="00545274">
                  <w:pPr>
                    <w:pStyle w:val="OCRStyle2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30" o:spid="_x0000_s1032" type="#_x0000_t202" style="position:absolute;left:0;text-align:left;margin-left:81pt;margin-top:331.15pt;width:122.75pt;height:36.25pt;z-index:8;mso-position-horizontal-relative:page;mso-position-vertical-relative:page" stroked="f">
            <v:textbox style="mso-next-textbox:#_x0000_s20030" inset="0,0,0,0">
              <w:txbxContent>
                <w:p w:rsidR="00545274" w:rsidRDefault="00545274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ישראל רוקח</w:t>
                  </w:r>
                </w:p>
                <w:p w:rsidR="00545274" w:rsidRDefault="00545274">
                  <w:pPr>
                    <w:pStyle w:val="OCRStyle2"/>
                    <w:ind w:left="71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31" o:spid="_x0000_s1033" type="#_x0000_t202" style="position:absolute;left:0;text-align:left;margin-left:216.4pt;margin-top:334.75pt;width:135.25pt;height:52.65pt;z-index:7;mso-position-horizontal-relative:page;mso-position-vertical-relative:page" stroked="f">
            <v:textbox style="mso-next-textbox:#_x0000_s20031" inset="0,0,0,0">
              <w:txbxContent>
                <w:p w:rsidR="00545274" w:rsidRDefault="00545274">
                  <w:pPr>
                    <w:pStyle w:val="OCRStyle2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45274" w:rsidRDefault="00545274">
                  <w:pPr>
                    <w:pStyle w:val="OCRStyle2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545274" w:rsidRDefault="00545274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32" o:spid="_x0000_s1034" type="#_x0000_t202" style="position:absolute;left:0;text-align:left;margin-left:67.5pt;margin-top:84.05pt;width:414pt;height:228.1pt;z-index:6;mso-position-horizontal-relative:page;mso-position-vertical-relative:page" stroked="f">
            <v:textbox style="mso-next-textbox:#_x0000_s20032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04"/>
                    <w:gridCol w:w="1325"/>
                  </w:tblGrid>
                  <w:tr w:rsidR="0054527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45274" w:rsidRDefault="005452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בשורה השביעית ובשורה השמינית' במקום המלים "ע"י המדפיס למנהל</w:t>
                        </w:r>
                      </w:p>
                      <w:p w:rsidR="00545274" w:rsidRDefault="005452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החינוך, ועוד העתקה אחת למושל של המחוז שבו נדפס הספר" יבואו</w:t>
                        </w:r>
                      </w:p>
                      <w:p w:rsidR="00545274" w:rsidRDefault="005452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"על ידי המוציא לאור העתקה אחת לגנזך המדינה, אחת לספריית</w:t>
                        </w:r>
                      </w:p>
                      <w:p w:rsidR="00545274" w:rsidRDefault="005452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ואחת למשרד החינוך והתרבות' ואילו שתי העתקות לבית הספרים</w:t>
                        </w:r>
                      </w:p>
                      <w:p w:rsidR="00545274" w:rsidRDefault="005452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והאוניברסיטאי";</w:t>
                        </w:r>
                      </w:p>
                      <w:p w:rsidR="00545274" w:rsidRDefault="005452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בשורה התשיעית' במקום הפסיק תבוא נקודה, וכל הקטע שלאחריו יימחק.</w:t>
                        </w:r>
                      </w:p>
                      <w:p w:rsidR="00545274" w:rsidRDefault="005452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25, תימחק המלה "הפקיד".</w:t>
                        </w:r>
                      </w:p>
                      <w:p w:rsidR="00545274" w:rsidRDefault="005452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במקום סעיף 27 יבוא סעיף זה:</w:t>
                        </w:r>
                      </w:p>
                    </w:tc>
                  </w:tr>
                  <w:tr w:rsidR="00545274" w:rsidRPr="00545274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545274" w:rsidRDefault="005452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כל מוציא לאור שאינו מוסר העתקה מכל ספר, או מכל מהדורה</w:t>
                        </w:r>
                      </w:p>
                      <w:p w:rsidR="00545274" w:rsidRDefault="005452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חדשה של ספר, בהתאם לסעיף 24, דינו - קנס עד עשרים וחמש לירות'*.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545274" w:rsidRDefault="005452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מוציא לאור</w:t>
                        </w:r>
                      </w:p>
                      <w:p w:rsidR="00545274" w:rsidRDefault="005452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שאינו מוסר</w:t>
                        </w:r>
                      </w:p>
                      <w:p w:rsidR="00545274" w:rsidRPr="00545274" w:rsidRDefault="005452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ספרים</w:t>
                        </w:r>
                      </w:p>
                    </w:tc>
                  </w:tr>
                  <w:tr w:rsidR="0054527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45274" w:rsidRDefault="005452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28 - בטל.</w:t>
                        </w:r>
                      </w:p>
                    </w:tc>
                  </w:tr>
                </w:tbl>
                <w:p w:rsidR="00545274" w:rsidRDefault="0054527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7654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0D35332-A9C5-4E7B-9CA0-6509996D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654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4527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2008-04-06T18:22:00Z</dcterms:created>
  <dcterms:modified xsi:type="dcterms:W3CDTF">2008-04-06T18:22:00Z</dcterms:modified>
</cp:coreProperties>
</file>