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333C" w:rsidRDefault="0030333C">
      <w:pPr>
        <w:rPr>
          <w:rtl/>
        </w:rPr>
      </w:pPr>
    </w:p>
    <w:p w:rsidR="0030333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49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0494" inset="0,0,0,0">
              <w:txbxContent>
                <w:p w:rsidR="0006454B" w:rsidRDefault="0006454B">
                  <w:r>
                    <w:rPr>
                      <w:rtl/>
                    </w:rPr>
                    <w:t>234                                          ספר החוקים 780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95" o:spid="_x0000_s1026" type="#_x0000_t202" style="position:absolute;left:0;text-align:left;margin-left:78.4pt;margin-top:656.7pt;width:401.15pt;height:89.7pt;z-index:3;mso-position-horizontal-relative:page;mso-position-vertical-relative:page" stroked="f">
            <v:textbox style="mso-next-textbox:#_x0000_s20495" inset="0,0,0,0">
              <w:txbxContent>
                <w:p w:rsidR="0006454B" w:rsidRDefault="0006454B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באב תשל"ה (29 ביולי 1975)  ;הצעת החוק ודברי הסבר פורסמו בה"ח 1079,</w:t>
                  </w:r>
                </w:p>
                <w:p w:rsidR="0006454B" w:rsidRDefault="0006454B">
                  <w:pPr>
                    <w:pStyle w:val="OCRStyle1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תשל"ד עמי 407.</w:t>
                  </w:r>
                </w:p>
                <w:p w:rsidR="0006454B" w:rsidRDefault="0006454B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1. דיני מדינת ישראל, נוסח חדש 15/ עמ' 320.</w:t>
                  </w:r>
                </w:p>
                <w:p w:rsidR="0006454B" w:rsidRDefault="0006454B">
                  <w:pPr>
                    <w:pStyle w:val="OCRStyle1"/>
                    <w:ind w:left="2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2. ט"ח תשכ"ד עמי .78</w:t>
                  </w:r>
                </w:p>
                <w:p w:rsidR="0006454B" w:rsidRPr="0030333C" w:rsidRDefault="0006454B">
                  <w:pPr>
                    <w:pStyle w:val="OCRStyle1"/>
                    <w:ind w:left="4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780, א' באלול תשל''ה, 8.8.1975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96" o:spid="_x0000_s1027" type="#_x0000_t202" style="position:absolute;left:0;text-align:left;margin-left:75.05pt;margin-top:108.85pt;width:478.15pt;height:547.05pt;z-index:2;mso-position-horizontal-relative:page;mso-position-vertical-relative:page" stroked="f">
            <v:textbox style="mso-next-textbox:#_x0000_s2049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5"/>
                    <w:gridCol w:w="1368"/>
                  </w:tblGrid>
                  <w:tr w:rsidR="0006454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א'; פרשנות</w:t>
                        </w:r>
                      </w:p>
                    </w:tc>
                    <w:tc>
                      <w:tcPr>
                        <w:tcW w:w="787" w:type="pct"/>
                      </w:tcPr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6454B" w:rsidRPr="0030333C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"תאונת דרכים" - מאורע שבו נגרם לאדם נזק גוף עקב שימוש ברכב מנועי, בין בנסיעת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ובין בעמידתו;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"נזק גוף" - מוות, מחלה, פגיעה או ליקוי גופני, נפשי או שכלי $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"נפגע" - אדם שנגרם לו נזק גוף בתאונת דרכים;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הביטוח" - פקודת ביטוח רכב מנועי (סיכוני צד שלישי) [נוסח משולב], תש"ל-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1970 1 ;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"מבטח" - כמשמעו בפקודת הביטוח, לרבות מי שפטור מחובת ביטוח לפי סעיפים 4 עד 6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הביטוח;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 מנועי" או "רכב" - רכב המונע בכוח מיכני לרבות אופנוע עם רכב צידי, תלת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אופנוע, אופניים ותלת-אופן עם מנוע עזר ולרבות רכב הנגרר או נתמך על ידי רכב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מנועי.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06454B" w:rsidRPr="0030333C" w:rsidRDefault="000645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06454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פרין בי: אחריות</w:t>
                        </w:r>
                      </w:p>
                    </w:tc>
                    <w:tc>
                      <w:tcPr>
                        <w:tcW w:w="787" w:type="pct"/>
                      </w:tcPr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6454B" w:rsidRPr="0030333C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 (א) המשתמש ברכב מנועי (להלן - הנוהג) חייב לפצות את הנפגע על נזק גוף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שנגרם לו בתאונת דרכים שבה מעורב הרכב.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השימוש ברכב על פי התר מאת בעל הרכב או המחזיק בו, תחול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האחריות גם על מי שהתיר את השימוש.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האחריות היא מוחלטת ומלאה, ואין נפקא מינה אם היה או לא היה אשם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מצד הנוהג ואם היה או לא היה אשם או אשם תורם של אחרים.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06454B" w:rsidRDefault="000645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</w:t>
                        </w:r>
                      </w:p>
                      <w:p w:rsidR="0006454B" w:rsidRPr="0030333C" w:rsidRDefault="000645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נוהג נרכב</w:t>
                        </w:r>
                      </w:p>
                    </w:tc>
                  </w:tr>
                  <w:tr w:rsidR="0006454B" w:rsidRPr="0030333C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06454B" w:rsidRDefault="000645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בתאונת דרכים שבה היו מעורבים מספר כלי רכב, תחול על כל נוהג האחריות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לנזקי הגוף של מי שנסע בכלי הרכב שלו.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נפגע אדם מחוץ לכלי הרכב, יהיו הנוהגים חייבים כלפיו יחד ולחוד; בינם</w:t>
                        </w:r>
                      </w:p>
                      <w:p w:rsidR="0006454B" w:rsidRPr="0030333C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עצמם ישאו בנטל החיוב בחלקים שווים,</w:t>
                        </w:r>
                      </w:p>
                    </w:tc>
                    <w:tc>
                      <w:tcPr>
                        <w:tcW w:w="787" w:type="pct"/>
                      </w:tcPr>
                      <w:p w:rsidR="0006454B" w:rsidRDefault="000645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תאונה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שבח מעורבים</w:t>
                        </w:r>
                      </w:p>
                      <w:p w:rsidR="0006454B" w:rsidRPr="0030333C" w:rsidRDefault="000645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כלי רכב</w:t>
                        </w:r>
                      </w:p>
                    </w:tc>
                  </w:tr>
                  <w:tr w:rsidR="0006454B" w:rsidRPr="0030333C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06454B" w:rsidRDefault="000645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על זכותו של נפגע לפיצוי על נזק גוף יחולו הוראות סעיפים 19 עד 22, 76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83, 86, 88 ו-89 לפקודת הנזיקין [נוסח חדש]2 (להלן - פקודת הנזיקין), ואולם -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בחישוב הפיצויים בשל אבדן השתכרות ואבדן כושר השתכרות, לא</w:t>
                        </w:r>
                      </w:p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תובא בחשבון הכנסה העולה על שילוש השכר הממוצע במשק לפי נתוני</w:t>
                        </w:r>
                      </w:p>
                      <w:p w:rsidR="0006454B" w:rsidRPr="0030333C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המרכזית לסטטיסטיקה ערב קביעת הפיצוי;</w:t>
                        </w:r>
                      </w:p>
                    </w:tc>
                    <w:tc>
                      <w:tcPr>
                        <w:tcW w:w="787" w:type="pct"/>
                      </w:tcPr>
                      <w:p w:rsidR="0006454B" w:rsidRDefault="000645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תרופה</w:t>
                        </w:r>
                      </w:p>
                      <w:p w:rsidR="0006454B" w:rsidRPr="0030333C" w:rsidRDefault="000645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נזק גוף</w:t>
                        </w:r>
                      </w:p>
                    </w:tc>
                  </w:tr>
                </w:tbl>
                <w:p w:rsidR="0006454B" w:rsidRDefault="000645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497" o:spid="_x0000_s1028" type="#_x0000_t202" style="position:absolute;left:0;text-align:left;margin-left:142.95pt;margin-top:70.25pt;width:288.7pt;height:35.25pt;z-index:1;mso-position-horizontal-relative:page;mso-position-vertical-relative:page" stroked="f">
            <v:textbox style="mso-next-textbox:#_x0000_s20497" inset="0,0,0,0">
              <w:txbxContent>
                <w:p w:rsidR="0006454B" w:rsidRPr="0030333C" w:rsidRDefault="0006454B">
                  <w:pPr>
                    <w:pStyle w:val="OCRStyle1"/>
                    <w:ind w:left="41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פיצויים לנפגעי תאונות דרכים, תשל"ה-1975 *</w:t>
                  </w:r>
                </w:p>
              </w:txbxContent>
            </v:textbox>
            <w10:wrap anchorx="page" anchory="page"/>
          </v:shape>
        </w:pict>
      </w:r>
    </w:p>
    <w:p w:rsidR="00F03448" w:rsidRDefault="00F03448">
      <w:pPr>
        <w:rPr>
          <w:rtl/>
        </w:rPr>
      </w:pPr>
      <w:r>
        <w:rPr>
          <w:rtl/>
        </w:rPr>
        <w:br w:type="page"/>
      </w:r>
    </w:p>
    <w:p w:rsidR="00F03448" w:rsidRDefault="00000000">
      <w:pPr>
        <w:rPr>
          <w:rtl/>
        </w:rPr>
      </w:pPr>
      <w:r>
        <w:pict>
          <v:shape id="_x0000_s2049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498" inset="0,0,0,0">
              <w:txbxContent>
                <w:p w:rsidR="0006454B" w:rsidRDefault="0006454B">
                  <w:r>
                    <w:rPr>
                      <w:rtl/>
                    </w:rPr>
                    <w:t>235                                          ספר החוקים 780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99" o:spid="_x0000_s1030" type="#_x0000_t202" style="position:absolute;left:0;text-align:left;margin-left:362.85pt;margin-top:668.3pt;width:192.05pt;height:62.95pt;z-index:6;mso-position-horizontal-relative:page;mso-position-vertical-relative:page" stroked="f">
            <v:textbox style="mso-next-textbox:#_x0000_s20499" inset="0,0,0,0">
              <w:txbxContent>
                <w:p w:rsidR="0006454B" w:rsidRDefault="0006454B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3 . ס"ח תשכ"א, עמ' 192.</w:t>
                  </w:r>
                </w:p>
                <w:p w:rsidR="0006454B" w:rsidRPr="00F03448" w:rsidRDefault="0006454B">
                  <w:pPr>
                    <w:pStyle w:val="OCRStyle2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4. דיני מדינת ישראל, נוסח חדש 10, עמ' 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00" o:spid="_x0000_s1031" type="#_x0000_t202" style="position:absolute;left:0;text-align:left;margin-left:98.5pt;margin-top:59.25pt;width:458.15pt;height:604.9pt;z-index:5;mso-position-horizontal-relative:page;mso-position-vertical-relative:page" stroked="f">
            <v:textbox style="mso-next-textbox:#_x0000_s2050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7103"/>
                  </w:tblGrid>
                  <w:tr w:rsidR="0006454B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3" w:type="pct"/>
                      </w:tcPr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הפיצויים בשל הנזק שאינו נזק ממון לא יעלו על מאה אלף לירות;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המשפטים, בהתייעצות עם שר האוצר ובאישור ועדת החוקה חוק ומשפט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רשאי להגדיל סכום זה.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המקסימלי לפי סעיף קטן (א) (2) יהיה צמוד למדד המחירים לצרכן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 חוק זה או מיום הגדלת הסכום, לפי הענין; שר המשפטים רשאי, באישור ועדת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 חוק ומשפט של הכנסת, לקבוע בתקנות מבחנים לחישוב הפיצויים האמורים באותה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פסקה.</w:t>
                        </w:r>
                      </w:p>
                    </w:tc>
                  </w:tr>
                  <w:tr w:rsidR="0006454B" w:rsidRPr="00F03448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06454B" w:rsidRPr="00F03448" w:rsidRDefault="000645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תכוף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06454B" w:rsidRDefault="000645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מי שחייב בפיצויים לפי חוב זה ישלם לנפגע, תוך 60 יום לאחר דרישתו, כחלק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מהפיצויים -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הוצאות, לרבות הוצאות אשפוז בבית חולים, שהוציא לנפגע;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תשלומים חדשיים שיהיה בהם כדי לספק צרכי מחייתו ומחיית בני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 עד להחלטה הסופית בענין הפיצויים.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הסכומים האמורים בסעיף קטן (א) ניתנים לתביעה בנפרד מיתר הפיצויים לפי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דין מקוצר שיקבע שר המשפטים לענין זה.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חייב שלא שילם תשלום תכוף במועדו ישלם על הסכום שהושחת דמי פיגור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שהוא כפל השיעור לפי סעיף 4 לחוק פסיקת ריבית, תשכ"א-1961 8, זולת אם מצא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נסיבות המצדיקות שיעור נמוך יותר.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יחולו גם על מבטח שביטח חבות לפי חוק זה, לרבות ביטוח</w:t>
                        </w:r>
                      </w:p>
                      <w:p w:rsidR="0006454B" w:rsidRPr="00F03448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3(א) (2) לפקודת הביטוח.</w:t>
                        </w:r>
                      </w:p>
                    </w:tc>
                  </w:tr>
                  <w:tr w:rsidR="0006454B" w:rsidRPr="00F03448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06454B" w:rsidRDefault="000645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</w:t>
                        </w:r>
                      </w:p>
                      <w:p w:rsidR="0006454B" w:rsidRPr="00F03448" w:rsidRDefault="000645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עיתיים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06454B" w:rsidRDefault="000645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המשפטים רשאי, באישור ועדת החוקה חוק ומשפט של הכנסת, לקבוע בתקנות-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סמכות בית המשפט לפסוק, שהפיצויים בשל הפסד כושר השתכרות והוצאות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מתמשכות, כולם או מקצתם, ישולמו בתשלומים עיתיים שיהיו צמודים למדד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המחירים לצרכן;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מקרים שבהם רשאי הנפגע לבקש הגדלת התשלומים שנפסקו;</w:t>
                        </w:r>
                      </w:p>
                      <w:p w:rsidR="0006454B" w:rsidRPr="00F03448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זכותם של תלויים בנפגע שנפטר לאחר שנפסקו לו תשלומים עיתיים.</w:t>
                        </w:r>
                      </w:p>
                    </w:tc>
                  </w:tr>
                  <w:tr w:rsidR="0006454B" w:rsidRPr="00F03448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06454B" w:rsidRDefault="000645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</w:t>
                        </w:r>
                      </w:p>
                      <w:p w:rsidR="0006454B" w:rsidRPr="00F03448" w:rsidRDefault="000645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הזכאות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06454B" w:rsidRDefault="000645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נפגעים אלה אינם זכאים לפיצויים לפי חוק זה: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שגרם לתאונה במתכוון;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שנהג ברכב תוך הפרת החוק לתיקון דיני העונשין (שימוש ברכב</w:t>
                        </w:r>
                      </w:p>
                      <w:p w:rsidR="0006454B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רשות), תשכ"ד- 1964 4, וכן מי שהיה מצוי ברכב ביודעו שנוהגים בו</w:t>
                        </w:r>
                      </w:p>
                      <w:p w:rsidR="0006454B" w:rsidRPr="00F03448" w:rsidRDefault="000645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;</w:t>
                        </w:r>
                      </w:p>
                    </w:tc>
                  </w:tr>
                </w:tbl>
                <w:p w:rsidR="0006454B" w:rsidRDefault="0006454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143C8" w:rsidRDefault="00B143C8">
      <w:pPr>
        <w:rPr>
          <w:rtl/>
        </w:rPr>
      </w:pPr>
      <w:r>
        <w:rPr>
          <w:rtl/>
        </w:rPr>
        <w:br w:type="page"/>
      </w:r>
    </w:p>
    <w:p w:rsidR="00B143C8" w:rsidRDefault="00000000">
      <w:pPr>
        <w:rPr>
          <w:rtl/>
        </w:rPr>
      </w:pPr>
      <w:r>
        <w:pict>
          <v:shape id="_x0000_s2050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0501" inset="0,0,0,0">
              <w:txbxContent>
                <w:p w:rsidR="0006454B" w:rsidRDefault="0006454B">
                  <w:r>
                    <w:rPr>
                      <w:rtl/>
                    </w:rPr>
                    <w:t>236                                          ספר החוקים 780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02" o:spid="_x0000_s1033" type="#_x0000_t202" style="position:absolute;left:0;text-align:left;margin-left:81.6pt;margin-top:684.35pt;width:401.75pt;height:48.5pt;z-index:9;mso-position-horizontal-relative:page;mso-position-vertical-relative:page" stroked="f">
            <v:textbox style="mso-next-textbox:#_x0000_s20502" inset="0,0,0,0">
              <w:txbxContent>
                <w:p w:rsidR="0006454B" w:rsidRPr="00B143C8" w:rsidRDefault="0006454B">
                  <w:pPr>
                    <w:pStyle w:val="OCRStyle3"/>
                    <w:ind w:left="317"/>
                  </w:pPr>
                  <w:r>
                    <w:rPr>
                      <w:sz w:val="18"/>
                      <w:szCs w:val="18"/>
                      <w:rtl/>
                    </w:rPr>
                    <w:t>5. ס"ח תשי"ח, 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03" o:spid="_x0000_s1034" type="#_x0000_t202" style="position:absolute;left:0;text-align:left;margin-left:74.05pt;margin-top:62.85pt;width:484.5pt;height:618.15pt;z-index:8;mso-position-horizontal-relative:page;mso-position-vertical-relative:page" stroked="f">
            <v:textbox style="mso-next-textbox:#_x0000_s2050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5"/>
                    <w:gridCol w:w="1445"/>
                  </w:tblGrid>
                  <w:tr w:rsidR="0006454B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שנהג ברכב כשאין לו רשיון לנהוג בו, למעט רשיון שפקע מחמת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תשלום אגרה;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שהרכב שימש לו, או סייע בידו, לביצוע פשע.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תלויים כמשמעותם בסעיף 8 לפקודת הנזיקין, זכותם לתבוע לפי חוק זה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תעמוד להם על אף האמור בסעיף קטן (א).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6454B" w:rsidRPr="00B143C8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מי שתאונת דרכים מקנה לו עילת תביעה על פי חוק זה, לרבות תביעה על פי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כאמור בסעיף 3(א) (2) לפקודת הביטוח, לא תהיה לו עילת תביעה על פי פקודת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הנזיקין בשל נזק גוף, זולת אם נפגע בתאונה שנגרמה על ידי אדם אחר במתכוון.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בהוראת סעיף קטן (א) כדי לגרוע מתביעה על פי פקודת הנזיקין של מי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לו עילת תביעה על פי חוק זה.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06454B" w:rsidRDefault="0006454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ייחוד</w:t>
                        </w:r>
                      </w:p>
                      <w:p w:rsidR="0006454B" w:rsidRPr="00B143C8" w:rsidRDefault="0006454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העילה</w:t>
                        </w:r>
                      </w:p>
                    </w:tc>
                  </w:tr>
                  <w:tr w:rsidR="0006454B" w:rsidRPr="00B143C8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06454B" w:rsidRDefault="0006454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מי ששילם פיצויים המגיעים לפי חוק זה לא תהא לו זכות חזרה על אדם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החייב בפיצויים לפי חוק זה זולת הזכות לחזור על אחד מאלה :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שאינו זכאי לפיצויים כאמור בסעיף 7;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שאין לו ביטוח לפי פקודת הביטוח או שהביטוח שיש לו אינו מכסה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החבות הנדונה, למעט מי שהיה לו ביטוח שנתי שתקפו פג תוך 30 יום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התאונה.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חבותו של מי שחוזרים עליו לפי סעיף קטן (א), תהיה לפי פקודת הנזיקין.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זה כדי לפגוע בזכות החזרה של מעורבים בתאונה לפי</w:t>
                        </w:r>
                      </w:p>
                      <w:p w:rsidR="0006454B" w:rsidRPr="00B143C8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 (ב) בינם לבין עצמם.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06454B" w:rsidRPr="00B143C8" w:rsidRDefault="0006454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חזרת</w:t>
                        </w:r>
                      </w:p>
                    </w:tc>
                  </w:tr>
                  <w:tr w:rsidR="0006454B" w:rsidRPr="00B143C8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קרן לפיצוי נפגעי תאונות ירכימ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מוקמת בזה קרן לפיצוי נפגעי תאונות דרכים (להלן - הקרן).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06454B" w:rsidRPr="00B143C8" w:rsidRDefault="0006454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הקרן</w:t>
                        </w:r>
                      </w:p>
                    </w:tc>
                  </w:tr>
                  <w:tr w:rsidR="0006454B" w:rsidRPr="00B143C8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06454B" w:rsidRDefault="0006454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הקרן תהא תאגיד, כשר לכל חובה, זכות ופעולה משפטית; היא תהא גוף מבוקר</w:t>
                        </w:r>
                      </w:p>
                      <w:p w:rsidR="0006454B" w:rsidRPr="00B143C8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9 (2) לחוק מבקר המדינה, תשי"ח- 1958[נוסח משולב] 5.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06454B" w:rsidRDefault="0006454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הקרן - תאגיד</w:t>
                        </w:r>
                      </w:p>
                      <w:p w:rsidR="0006454B" w:rsidRPr="00B143C8" w:rsidRDefault="0006454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מבוקר</w:t>
                        </w:r>
                      </w:p>
                    </w:tc>
                  </w:tr>
                  <w:tr w:rsidR="0006454B" w:rsidRPr="00B143C8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06454B" w:rsidRDefault="0006454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תפקידה של הקרן היא לפצות נפגע הזכאי לפיצויים לפי חוק זה ואין בידו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 פיצויים מאת מבטח מחמת אחת מאלה: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הנוהג האחראי לפיצויים אינו ידוע;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לנוהג ביטוח לפי פקודת הביטוח או שהביטוח שיש לו אינו מכסה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החבות הנדונה;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המבטח נמצא בפירוק.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במקרים המנויים בסעיף קטן (א) זכאי הנפגע לקבל פיצויים מהקרן כשם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זכאי לקבל ממבטח וכן חייבת הקרן לשלם לבית החולים את הוצאות הטיפול בנפגע</w:t>
                        </w:r>
                      </w:p>
                      <w:p w:rsidR="0006454B" w:rsidRPr="00B143C8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כשם שמבטח חייב לשלמן לפי סעיף 28 לפקודת הביטוח.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06454B" w:rsidRPr="00B143C8" w:rsidRDefault="0006454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תטקיד הקרן</w:t>
                        </w:r>
                      </w:p>
                    </w:tc>
                  </w:tr>
                  <w:tr w:rsidR="0006454B" w:rsidRPr="00B143C8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06454B" w:rsidRDefault="0006454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הנהלת הקרן תהיה בידי מינהלה של שבעה חברים שימנה שר האוצר לתקופה</w:t>
                        </w:r>
                      </w:p>
                      <w:p w:rsidR="0006454B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שלוש שנים, רובם נציגי הממשלה ומיעוטם נציגי ציבור ובהם מי שעוסקים בביטוח;</w:t>
                        </w:r>
                      </w:p>
                      <w:p w:rsidR="0006454B" w:rsidRPr="00B143C8" w:rsidRDefault="0006454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ימנה אחד מנציגי הממשלה ליושב ראש המינהלה.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06454B" w:rsidRPr="00B143C8" w:rsidRDefault="0006454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הנחלת הקרן</w:t>
                        </w:r>
                      </w:p>
                    </w:tc>
                  </w:tr>
                </w:tbl>
                <w:p w:rsidR="0006454B" w:rsidRDefault="0006454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14694" w:rsidRDefault="00014694">
      <w:pPr>
        <w:rPr>
          <w:rtl/>
        </w:rPr>
      </w:pPr>
      <w:r>
        <w:rPr>
          <w:rtl/>
        </w:rPr>
        <w:br w:type="page"/>
      </w:r>
    </w:p>
    <w:p w:rsidR="00014694" w:rsidRDefault="00000000">
      <w:pPr>
        <w:rPr>
          <w:rtl/>
        </w:rPr>
      </w:pPr>
      <w:r>
        <w:pict>
          <v:shape id="_x0000_s2050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0504" inset="0,0,0,0">
              <w:txbxContent>
                <w:p w:rsidR="0006454B" w:rsidRDefault="0006454B">
                  <w:r>
                    <w:rPr>
                      <w:rtl/>
                    </w:rPr>
                    <w:t>237                                          ספר החוקים 780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05" o:spid="_x0000_s1036" type="#_x0000_t202" style="position:absolute;left:0;text-align:left;margin-left:371.65pt;margin-top:679.35pt;width:187.1pt;height:55.85pt;z-index:12;mso-position-horizontal-relative:page;mso-position-vertical-relative:page" stroked="f">
            <v:textbox style="mso-next-textbox:#_x0000_s20505" inset="0,0,0,0">
              <w:txbxContent>
                <w:p w:rsidR="0006454B" w:rsidRPr="00014694" w:rsidRDefault="0006454B">
                  <w:pPr>
                    <w:pStyle w:val="OCRStyle4"/>
                    <w:ind w:left="26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6, ס"ח תשכ"א, עמ' 178.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06" o:spid="_x0000_s1037" type="#_x0000_t202" style="position:absolute;left:0;text-align:left;margin-left:89.3pt;margin-top:60.25pt;width:471.05pt;height:615.8pt;z-index:11;mso-position-horizontal-relative:page;mso-position-vertical-relative:page" stroked="f">
            <v:textbox style="mso-next-textbox:#_x0000_s2050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5"/>
                    <w:gridCol w:w="7150"/>
                  </w:tblGrid>
                  <w:tr w:rsidR="0006454B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4" w:type="pct"/>
                      </w:tcPr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המיגהלה הראשונה תתמנה לא יאוחר מששה חדשים מיום קבלת חוק זה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בכנסת.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קיום הקרן, סמכויותיה ותוקף החלטותיה לא ייפגעו מחמת שנתפנה מקומו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 המינהלה או מחמת ליקוי במינויו או בהמשך כהונתו.</w:t>
                        </w:r>
                      </w:p>
                    </w:tc>
                  </w:tr>
                  <w:tr w:rsidR="0006454B" w:rsidRPr="00014694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06454B" w:rsidRPr="00014694" w:rsidRDefault="0006454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התקנון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06454B" w:rsidRDefault="0006454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המינהלה תתקין, תוך ששה חדשים מיום מינויה, את תקנון הקרן ובו יהיו,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השאר, הוראות בדבר פעולות הקרן, הנוהל בהגשת תביעות לקרן והטיפול בהן ודרכי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הבאת שינויים בתקנון.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התקנון וכל שינוי או תיקון בו טעונים אישור שר המשפטים וועדת החוקה</w:t>
                        </w:r>
                      </w:p>
                      <w:p w:rsidR="0006454B" w:rsidRPr="00014694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ומשפט של הכנסת, ויפורסמו ברשומות.</w:t>
                        </w:r>
                      </w:p>
                    </w:tc>
                  </w:tr>
                  <w:tr w:rsidR="0006454B" w:rsidRPr="00014694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06454B" w:rsidRPr="00014694" w:rsidRDefault="0006454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המימון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06454B" w:rsidRDefault="0006454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לשם מימון פעולות הקרן והבטחת יציבותו יקבע שר האוצר בצו, לאחר התייעצות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המשפטים ושר התחבורה -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אחוז מדמי הביטוח שתעביר כל חברת ביטוח לקרן במועדים שנקבעו בצו;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שיעורי השתתפותם של הגופים הפטורים מחובת ביטוח לפי סעיפים 4 עד 6</w:t>
                        </w:r>
                      </w:p>
                      <w:p w:rsidR="0006454B" w:rsidRPr="00014694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הביטוח במימון הקרן.</w:t>
                        </w:r>
                      </w:p>
                    </w:tc>
                  </w:tr>
                  <w:tr w:rsidR="0006454B" w:rsidRPr="00014694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06454B" w:rsidRPr="00014694" w:rsidRDefault="0006454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טרחה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06454B" w:rsidRDefault="0006454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המועצה הארצית של לשכת עורכי הדין תקבע, באישור שר המשפטים, תעריף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מקסימלי לשכר טרחה של עורך דין בעד הטיפול בתביעות לפי חוק זה, ובלבד ששכר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טרחה שנקבע לפי תוצאות הטיפול לא יעלה על 8% מהסכום שהוסכם לשלמו לנפגע, ואם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הליכים משפטיים - על 13% מהסכום שנפסק; מי ששילם שכר טרחה העולה על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התעריף המקסימלי, זכאי להחזר העודף.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הנתונה לועד מחוזי של לשכת עורכי הדין לפי הסיטה של סעיף 82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לשכת עורכי הדין, תשכ"א-1961 6., לא תהא נתונה לו לגבי תעריף שנקבע לפי</w:t>
                        </w:r>
                      </w:p>
                      <w:p w:rsidR="0006454B" w:rsidRPr="00014694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</w:t>
                        </w:r>
                      </w:p>
                    </w:tc>
                  </w:tr>
                  <w:tr w:rsidR="0006454B" w:rsidRPr="00014694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06454B" w:rsidRPr="00014694" w:rsidRDefault="0006454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ביטוח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06454B" w:rsidRDefault="0006454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שיעורי דמי הביטוח לפי פקודת הביטוח והסדרים לחלוקת נטל הפיצויים בין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המבטחים בהתחשב בסוגי הרכב השונים, אם דרך איזון ההכנסות מדמי ביטוח ואם דרך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איזון התשלומים ששולמו לנפגעים - ייקבעו בידי שר האוצר בהתייעצות עם שר המשפטים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התחבורה, לאחר שמיעת הארגון היציג של חברות הביטוח ובאישור ועדת הכספים של</w:t>
                        </w:r>
                      </w:p>
                      <w:p w:rsidR="0006454B" w:rsidRPr="00014694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</w:tc>
                  </w:tr>
                  <w:tr w:rsidR="0006454B" w:rsidRPr="00014694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06454B" w:rsidRDefault="0006454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תיקונים</w:t>
                        </w:r>
                      </w:p>
                      <w:p w:rsidR="0006454B" w:rsidRPr="00014694" w:rsidRDefault="0006454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לפקודת הביטוח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06454B" w:rsidRDefault="0006454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בפקודת הביטוח -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בשם הפקודה, "(סיכוני צד שלישי)" - יימחק;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1, הגדרת "דרך ציבורית" - בטלה, ובמקום הגדרת "רכב מנועי"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 מנועי" - רכב המונע בכוח מיכני, לרבות אופנוע עם רכב צידי, תלת</w:t>
                        </w:r>
                      </w:p>
                      <w:p w:rsidR="0006454B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אופנוע, אופניים ותלת-אופן עם מנוע עזר, ולרבות רכב הנגרר או נתמך</w:t>
                        </w:r>
                      </w:p>
                      <w:p w:rsidR="0006454B" w:rsidRPr="00014694" w:rsidRDefault="0006454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רכב מנועי ;"</w:t>
                        </w:r>
                      </w:p>
                    </w:tc>
                  </w:tr>
                </w:tbl>
                <w:p w:rsidR="0006454B" w:rsidRDefault="0006454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42BEE" w:rsidRDefault="00542BEE">
      <w:pPr>
        <w:rPr>
          <w:rtl/>
        </w:rPr>
      </w:pPr>
      <w:r>
        <w:rPr>
          <w:rtl/>
        </w:rPr>
        <w:br w:type="page"/>
      </w:r>
    </w:p>
    <w:p w:rsidR="00542BEE" w:rsidRDefault="00000000">
      <w:pPr>
        <w:rPr>
          <w:rtl/>
        </w:rPr>
      </w:pPr>
      <w:r>
        <w:pict>
          <v:shape id="_x0000_s20507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0507" inset="0,0,0,0">
              <w:txbxContent>
                <w:p w:rsidR="0006454B" w:rsidRDefault="0006454B">
                  <w:r>
                    <w:rPr>
                      <w:rtl/>
                    </w:rPr>
                    <w:t>238                                          ספר החוקים 780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08" o:spid="_x0000_s1039" type="#_x0000_t202" style="position:absolute;left:0;text-align:left;margin-left:81.5pt;margin-top:659.95pt;width:393.45pt;height:72.85pt;z-index:15;mso-position-horizontal-relative:page;mso-position-vertical-relative:page" stroked="f">
            <v:textbox style="mso-next-textbox:#_x0000_s20508" inset="0,0,0,0">
              <w:txbxContent>
                <w:p w:rsidR="0006454B" w:rsidRDefault="0006454B">
                  <w:pPr>
                    <w:pStyle w:val="OCRStyle5"/>
                    <w:ind w:left="1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7. ס"ח תשכ"ח, עמ' 108.</w:t>
                  </w:r>
                </w:p>
                <w:p w:rsidR="0006454B" w:rsidRDefault="0006454B">
                  <w:pPr>
                    <w:pStyle w:val="OCRStyle5"/>
                    <w:ind w:left="1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8. ס"ח תש"ל, עמ' .65</w:t>
                  </w:r>
                </w:p>
                <w:p w:rsidR="0006454B" w:rsidRPr="00542BEE" w:rsidRDefault="0006454B">
                  <w:pPr>
                    <w:pStyle w:val="OCRStyle5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9. ס"ח תשי"ד, עמ' 119.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09" o:spid="_x0000_s1040" type="#_x0000_t202" style="position:absolute;left:0;text-align:left;margin-left:76.35pt;margin-top:60.25pt;width:477.2pt;height:596.55pt;z-index:14;mso-position-horizontal-relative:page;mso-position-vertical-relative:page" stroked="f">
            <v:textbox style="mso-next-textbox:#_x0000_s2050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4"/>
                    <w:gridCol w:w="1058"/>
                    <w:gridCol w:w="1494"/>
                  </w:tblGrid>
                  <w:tr w:rsidR="0006454B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2 -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 המלים "לסיכוני צד שלישי" - יימחקו;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המלים "בדרך ציבורית" ו"לסיכוני צד שלישי" -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3 יבוא:</w:t>
                        </w:r>
                      </w:p>
                    </w:tc>
                    <w:tc>
                      <w:tcPr>
                        <w:tcW w:w="861" w:type="pct"/>
                      </w:tcPr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6454B">
                    <w:trPr>
                      <w:jc w:val="right"/>
                    </w:trPr>
                    <w:tc>
                      <w:tcPr>
                        <w:tcW w:w="3529" w:type="pct"/>
                      </w:tcPr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פוליסה לפי דרישותיה של פקודה זו היא פוליסה שהוציא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מבטח שהיה מורשה בשעת הוצאתה והיא מבטחת את -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הרכב והנוהג בו - מפני כל חבות שהם עשויים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לחוב לפי חוק פיצויים לנפגעי תאונות דרכים, תשל"ה-1975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החוק), ומפני חבות אחרת שהם עשויים לחוב בשל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מותו או חבלת גופו של אדם שנגרמו על ידי השימוש ברכב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מנועי או עקב השימוש בו;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הרכב הנוהג בו וכל אדם הנוהג בו בהתר ממנו -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מפני נזק גוף שנגרם להם בתאונות דרכים כמשמעותם בחוק.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המבוטח בביטוח לפי סעיף קטן (א) (2) יהא זכאי לפיצוי כפי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זכאי לקבל נפגע אחר לפי החוק.";</w:t>
                        </w:r>
                      </w:p>
                    </w:tc>
                    <w:tc>
                      <w:tcPr>
                        <w:tcW w:w="610" w:type="pct"/>
                      </w:tcPr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"הדרישה לגבי</w:t>
                        </w:r>
                      </w:p>
                      <w:p w:rsidR="0006454B" w:rsidRPr="00542BEE" w:rsidRDefault="0006454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פוליסה</w:t>
                        </w:r>
                      </w:p>
                    </w:tc>
                    <w:tc>
                      <w:tcPr>
                        <w:tcW w:w="861" w:type="pct"/>
                      </w:tcPr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6454B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06454B" w:rsidRPr="00542BEE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6 יבוא:</w:t>
                        </w:r>
                      </w:p>
                    </w:tc>
                    <w:tc>
                      <w:tcPr>
                        <w:tcW w:w="861" w:type="pct"/>
                      </w:tcPr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6454B">
                    <w:trPr>
                      <w:jc w:val="right"/>
                    </w:trPr>
                    <w:tc>
                      <w:tcPr>
                        <w:tcW w:w="3529" w:type="pct"/>
                      </w:tcPr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6א. מי שפטור מחובת ביטוח לפי סעיפים 4 עד 6 יהא חייב לתת כל 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שמבטח היה חייב לתת אילו היתה  קיימת פוליסה לפי סעיף 3 (א).";</w:t>
                        </w:r>
                      </w:p>
                    </w:tc>
                    <w:tc>
                      <w:tcPr>
                        <w:tcW w:w="610" w:type="pct"/>
                      </w:tcPr>
                      <w:p w:rsidR="0006454B" w:rsidRPr="00542BEE" w:rsidRDefault="0006454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''חובת פיצוי</w:t>
                        </w:r>
                      </w:p>
                    </w:tc>
                    <w:tc>
                      <w:tcPr>
                        <w:tcW w:w="861" w:type="pct"/>
                      </w:tcPr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6454B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12, בסופו יבוא "וכן לפצות את המבוטח הנוהג ברכב או את הנוהג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בהתר ממנו על נזק גוף שנגרם להם בתאונת דרכים כמשמעותם בחוק.";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14, סעיף קטן (ב) - בטל;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16, הסיפה המתחילה במלים "וכל סכום ששילם מבטח" - תימחק;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בסעיף 19, בסופו יבוא "מבטח", לענין סעיף זה - לרבות הקרן לפיצוי נפגעי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תאונות דרכים לפי חוק פיצויים לנפגעי תאונות דרכים, תשל"ה-1975";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סעיף 22 - בטל;</w:t>
                        </w:r>
                      </w:p>
                      <w:p w:rsidR="0006454B" w:rsidRPr="00542BEE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בסעיף 39 ובסעיף 40, המלים "בדרך ציבורית" - יימחקו.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6454B" w:rsidRPr="00542BEE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בחוק הביטוח הלאומי [נוסח משולב], תשכ''ח-1968 בסעיף 150 (א), אחרי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"לפי פקודת הנזיקין [נוסח חדש]" יבוא ''או לפי חוק פיצויים לנפגעי תאונות דרכים,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תשל"ה-1975".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06454B" w:rsidRDefault="0006454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הביטוח</w:t>
                        </w:r>
                      </w:p>
                      <w:p w:rsidR="0006454B" w:rsidRPr="00542BEE" w:rsidRDefault="0006454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הלאומי</w:t>
                        </w:r>
                      </w:p>
                    </w:tc>
                  </w:tr>
                  <w:tr w:rsidR="0006454B" w:rsidRPr="00542BEE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06454B" w:rsidRDefault="0006454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. בחוק שירות המדינה (גמלאות) [נוסח משולב], תש"ל-1970 8, בסעיף 60(א),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"(להלן - פקודת הנזיקין)" יבוא "או לפי חוק פיצויים לנפגעי תאונות דרכים,</w:t>
                        </w:r>
                      </w:p>
                      <w:p w:rsidR="0006454B" w:rsidRPr="00542BEE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תשל"ה-1975".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06454B" w:rsidRDefault="0006454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שירות</w:t>
                        </w:r>
                      </w:p>
                      <w:p w:rsidR="0006454B" w:rsidRPr="00542BEE" w:rsidRDefault="0006454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 (גמלאות)</w:t>
                        </w:r>
                      </w:p>
                    </w:tc>
                  </w:tr>
                  <w:tr w:rsidR="0006454B" w:rsidRPr="00542BEE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06454B" w:rsidRDefault="0006454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בחוק שירות הקבע בצבא-הגנה לישראל (גמלאות), תשי"ד-1954 9, בסעיף 49(א),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"לפי פקודת הנזיקין האזרחים, 1944" יבוא "או לפי חוק פיצויים לנפגעי תאונות</w:t>
                        </w:r>
                      </w:p>
                      <w:p w:rsidR="0006454B" w:rsidRPr="00542BEE" w:rsidRDefault="0006454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דרכים, תשל"ה-1975".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06454B" w:rsidRDefault="0006454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הקבע</w:t>
                        </w:r>
                      </w:p>
                      <w:p w:rsidR="0006454B" w:rsidRDefault="0006454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בצבא-הגנה</w:t>
                        </w:r>
                      </w:p>
                      <w:p w:rsidR="0006454B" w:rsidRPr="00542BEE" w:rsidRDefault="0006454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לישראל</w:t>
                        </w:r>
                      </w:p>
                    </w:tc>
                  </w:tr>
                </w:tbl>
                <w:p w:rsidR="0006454B" w:rsidRDefault="0006454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C742B" w:rsidRDefault="002C742B">
      <w:pPr>
        <w:rPr>
          <w:rtl/>
        </w:rPr>
      </w:pPr>
      <w:r>
        <w:rPr>
          <w:rtl/>
        </w:rPr>
        <w:br w:type="page"/>
      </w:r>
    </w:p>
    <w:p w:rsidR="002C742B" w:rsidRDefault="00000000">
      <w:pPr>
        <w:rPr>
          <w:rtl/>
        </w:rPr>
      </w:pPr>
      <w:r>
        <w:pict>
          <v:shape id="_x0000_s20510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0510" inset="0,0,0,0">
              <w:txbxContent>
                <w:p w:rsidR="0006454B" w:rsidRDefault="0006454B">
                  <w:r>
                    <w:rPr>
                      <w:rtl/>
                    </w:rPr>
                    <w:t>239                                          ספר החוקים 780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11" o:spid="_x0000_s1042" type="#_x0000_t202" style="position:absolute;left:0;text-align:left;margin-left:368.45pt;margin-top:686.65pt;width:190.5pt;height:54.25pt;z-index:21;mso-position-horizontal-relative:page;mso-position-vertical-relative:page" stroked="f">
            <v:textbox style="mso-next-textbox:#_x0000_s20511" inset="0,0,0,0">
              <w:txbxContent>
                <w:p w:rsidR="0006454B" w:rsidRDefault="0006454B">
                  <w:pPr>
                    <w:pStyle w:val="OCRStyle6"/>
                    <w:ind w:left="191"/>
                  </w:pPr>
                  <w:r>
                    <w:rPr>
                      <w:rtl/>
                    </w:rPr>
                    <w:t>10. ס"ח תשי"ב, עמ' 339.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12" o:spid="_x0000_s1043" type="#_x0000_t202" style="position:absolute;left:0;text-align:left;margin-left:185.5pt;margin-top:237.95pt;width:101.95pt;height:50.9pt;z-index:20;mso-position-horizontal-relative:page;mso-position-vertical-relative:page" stroked="f">
            <v:textbox style="mso-next-textbox:#_x0000_s20512" inset="0,0,0,0">
              <w:txbxContent>
                <w:p w:rsidR="0006454B" w:rsidRDefault="0006454B">
                  <w:pPr>
                    <w:pStyle w:val="OCRStyle6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06454B" w:rsidRDefault="0006454B">
                  <w:pPr>
                    <w:pStyle w:val="OCRStyle6"/>
                    <w:ind w:left="46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13" o:spid="_x0000_s1044" type="#_x0000_t202" style="position:absolute;left:0;text-align:left;margin-left:328.45pt;margin-top:236.95pt;width:85.95pt;height:48.5pt;z-index:19;mso-position-horizontal-relative:page;mso-position-vertical-relative:page" stroked="f">
            <v:textbox style="mso-next-textbox:#_x0000_s20513" inset="0,0,0,0">
              <w:txbxContent>
                <w:p w:rsidR="0006454B" w:rsidRDefault="0006454B">
                  <w:pPr>
                    <w:pStyle w:val="OCRStyle6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6454B" w:rsidRDefault="0006454B">
                  <w:pPr>
                    <w:pStyle w:val="OCRStyle6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14" o:spid="_x0000_s1045" type="#_x0000_t202" style="position:absolute;left:0;text-align:left;margin-left:439.55pt;margin-top:263.7pt;width:97.8pt;height:42.75pt;z-index:18;mso-position-horizontal-relative:page;mso-position-vertical-relative:page" stroked="f">
            <v:textbox style="mso-next-textbox:#_x0000_s20514" inset="0,0,0,0">
              <w:txbxContent>
                <w:p w:rsidR="0006454B" w:rsidRDefault="0006454B">
                  <w:pPr>
                    <w:pStyle w:val="OCRStyle6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6454B" w:rsidRDefault="0006454B">
                  <w:pPr>
                    <w:pStyle w:val="OCRStyle6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15" o:spid="_x0000_s1046" type="#_x0000_t202" style="position:absolute;left:0;text-align:left;margin-left:94.4pt;margin-top:69.05pt;width:461.15pt;height:153.05pt;z-index:17;mso-position-horizontal-relative:page;mso-position-vertical-relative:page" stroked="f">
            <v:textbox style="mso-next-textbox:#_x0000_s205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5"/>
                    <w:gridCol w:w="7009"/>
                  </w:tblGrid>
                  <w:tr w:rsidR="0006454B" w:rsidRPr="002C742B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06454B" w:rsidRPr="002C742B" w:rsidRDefault="0006454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המדינה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06454B" w:rsidRDefault="0006454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דין המדינה לענין אחריות לפי חוק זה כדין כל בעל רכב, אולם סעיפים 5 עד 8</w:t>
                        </w:r>
                      </w:p>
                      <w:p w:rsidR="0006454B" w:rsidRPr="002C742B" w:rsidRDefault="0006454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הנזיקין האזרחיים (אחריות המדינה), תשי"ב-1952 10, יחולו גם על אחריות זו.</w:t>
                        </w:r>
                      </w:p>
                    </w:tc>
                  </w:tr>
                  <w:tr w:rsidR="0006454B" w:rsidRPr="002C742B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06454B" w:rsidRDefault="0006454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והוראת</w:t>
                        </w:r>
                      </w:p>
                      <w:p w:rsidR="0006454B" w:rsidRPr="002C742B" w:rsidRDefault="0006454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06454B" w:rsidRDefault="0006454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 .(א) תחילתו של חוק זה היא ביום א' בתשרי תשל"ז (25 בספטמבר 1976); על</w:t>
                        </w:r>
                      </w:p>
                      <w:p w:rsidR="0006454B" w:rsidRDefault="0006454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תאונות דרכים שאירעו לפני תחילתו של חוק זה יחול הדין הקודם.</w:t>
                        </w:r>
                      </w:p>
                      <w:p w:rsidR="0006454B" w:rsidRDefault="0006454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עם תחילת חוק זה יעבור לידי הקרן רכושה של קרן נפגעי תאונות דרכים</w:t>
                        </w:r>
                      </w:p>
                      <w:p w:rsidR="0006454B" w:rsidRDefault="0006454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המתנהלת בידי האיגוד הישראלי של חברות הביטוח' והקרן תמשיך לטפל, לפי התנאים</w:t>
                        </w:r>
                      </w:p>
                      <w:p w:rsidR="0006454B" w:rsidRDefault="0006454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והנהלים של אותו הגוף, בתביעות הנובעות מתאונות דרכים שאירעו לפני תחילתו של</w:t>
                        </w:r>
                      </w:p>
                      <w:p w:rsidR="0006454B" w:rsidRPr="002C742B" w:rsidRDefault="0006454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</w:tbl>
                <w:p w:rsidR="0006454B" w:rsidRDefault="0006454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06454B" w:rsidRDefault="0006454B">
      <w:pPr>
        <w:rPr>
          <w:rtl/>
        </w:rPr>
      </w:pPr>
      <w:r>
        <w:rPr>
          <w:rtl/>
        </w:rPr>
        <w:br w:type="page"/>
      </w:r>
    </w:p>
    <w:p w:rsidR="0006454B" w:rsidRDefault="00000000">
      <w:pPr>
        <w:rPr>
          <w:rtl/>
        </w:rPr>
      </w:pPr>
      <w:r>
        <w:pict>
          <v:shape id="_x0000_s20516" o:spid="_x0000_s1047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0516" inset="0,0,0,0">
              <w:txbxContent>
                <w:p w:rsidR="0006454B" w:rsidRDefault="0006454B">
                  <w:r>
                    <w:rPr>
                      <w:rtl/>
                    </w:rPr>
                    <w:t>240                                          ספר החוקים 780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17" o:spid="_x0000_s1048" type="#_x0000_t202" style="position:absolute;left:0;text-align:left;margin-left:81.15pt;margin-top:713.65pt;width:298.2pt;height:40pt;z-index:23;mso-position-horizontal-relative:page;mso-position-vertical-relative:page" stroked="f">
            <v:textbox style="mso-next-textbox:#_x0000_s20517" inset="0,0,0,0">
              <w:txbxContent>
                <w:p w:rsidR="0006454B" w:rsidRDefault="0006454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0333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730C5D-82B4-4B83-A490-5693B2D3F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0333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0344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143C8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14694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542BEE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2C742B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06454B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38</Characters>
  <Application>Microsoft Office Word</Application>
  <DocSecurity>4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2008-04-06T22:28:00Z</dcterms:created>
  <dcterms:modified xsi:type="dcterms:W3CDTF">2008-04-06T22:29:00Z</dcterms:modified>
</cp:coreProperties>
</file>