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4E1A" w:rsidRDefault="00394E1A">
      <w:pPr>
        <w:rPr>
          <w:rtl/>
        </w:rPr>
      </w:pPr>
    </w:p>
    <w:p w:rsidR="00394E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833" inset="0,0,0,0">
              <w:txbxContent>
                <w:p w:rsidR="005B4EB1" w:rsidRDefault="005B4EB1">
                  <w:r>
                    <w:rPr>
                      <w:rtl/>
                    </w:rPr>
                    <w:t>188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4" o:spid="_x0000_s1026" type="#_x0000_t202" style="position:absolute;left:0;text-align:left;margin-left:91.25pt;margin-top:662.45pt;width:381.75pt;height:81.4pt;z-index:3;mso-position-horizontal-relative:page;mso-position-vertical-relative:page" stroked="f">
            <v:textbox style="mso-next-textbox:#_x0000_s22834" inset="0,0,0,0">
              <w:txbxContent>
                <w:p w:rsidR="005B4EB1" w:rsidRDefault="005B4EB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תשל"ח (1 באוגוסט 1978); הצעת החוק ודברי הסבר פורסמו בה"ח 1355, תשל"ח,</w:t>
                  </w:r>
                </w:p>
                <w:p w:rsidR="005B4EB1" w:rsidRDefault="005B4EB1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274.</w:t>
                  </w:r>
                </w:p>
                <w:p w:rsidR="005B4EB1" w:rsidRDefault="005B4EB1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תשכ"ה, עמ' 248.</w:t>
                  </w:r>
                </w:p>
                <w:p w:rsidR="005B4EB1" w:rsidRPr="00394E1A" w:rsidRDefault="005B4EB1">
                  <w:pPr>
                    <w:pStyle w:val="OCRStyle1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תשל"ה, עמי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5" o:spid="_x0000_s1027" type="#_x0000_t202" style="position:absolute;left:0;text-align:left;margin-left:90.45pt;margin-top:102.3pt;width:462.9pt;height:555.2pt;z-index:2;mso-position-horizontal-relative:page;mso-position-vertical-relative:page" stroked="f">
            <v:textbox style="mso-next-textbox:#_x0000_s228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64"/>
                  </w:tblGrid>
                  <w:tr w:rsidR="005B4EB1" w:rsidRPr="00394E1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הבחירות" - חוק הרשויות המקומיות (בחירות), תשב"ה-1965 1;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"הבחירות" - הבחירות לכל המועצות של הרשויות המקומיות שנקבעו לשנת תשל"ט,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בחירות חוזרות;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סיעה במועצת הרשות המקומית שכה ייערכו בחירות;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אם" - סיעה בכנסת התשיעית או מפלגה אשר לה סיעה בה?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"רשימה" - רשימת מועמדים;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בת" - סיעה שלפחות מחצית מחבריה המכהנים ביום הקובע במועצה נבחרו בבחירות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 מרשימה שהוגשה מטעם סיעת אם, או בידי נציג מנציגיה המקומיים או מוסד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ממוסדותיה המקומיים, או שאחד מאלה אישר אותה?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בת" - רשימה המוגשת מטעם סיעת אם כרשות מקומית שבה אין לסיעת האם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בת;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הבחירות" - התקופה מהיום הקובע עד יום הבחירות, ולגבי סיעה או רשימה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המשתתפות בבחירות חוזרות - עד יום הבחירות החוזרות;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"בחירות חוזרות" - בחירות על פי סעיפים 9 (ב) ו-9א(א) לחוק הרשויות המקומיות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 הרשות וסגניו וכהונתם), תשל"ה-1975  2 (להלן - חוק הבחירה הישירה);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הבחירות" - הוצאות מיוחדות של סיעה או רשימה - לרבות סיעת האם -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מערכת הבחירות בתקופת הבחירות או שהוצאו לפני תקופת הבחירות בעד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וטובין שנתקבלו בתקופת הבחירות ובקשר עם מערכת הבחירות ולרבות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בשל הוצאות כאמור;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ח' באב תשל"ח (11 באוגוסט 1978).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B4EB1" w:rsidRPr="00394E1A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B4EB1" w:rsidRPr="00394E1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B4EB1" w:rsidRPr="00394E1A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ועדת הכספים של הכנסת תקבע לא יאוחר מהיום הקובע את סכום יחידת החישוב.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יחידת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החישוב</w:t>
                        </w:r>
                      </w:p>
                    </w:tc>
                  </w:tr>
                  <w:tr w:rsidR="005B4EB1" w:rsidRPr="00394E1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כל סיעה וכל רשימה זכאית למימון הוצאות הבחירות שלה מאוצר המדינה,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חוק זה.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מימון הבחירות הכולל יחושב לגבי כל רשות מקומית כנפרד והוא יהיה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יחידות החישוב כפול כמספר בעלי זכות לבחור באותה רשות מקומית; ועדת הכספים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רשאית לקבוע סכום נוסף לגבי רשויות מקומיות על פי אמות מידה שתקבע,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שהסכום הנוסף לא יעלה על 20,000 לירות ברשות מקומית פלונית.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מספר בעלי זכות לבחור ברשות מקומית הוא מספר הבוחרים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בפנקס הבוחרים ובנספח שהוכנו על פי סעיפים 11 עד 16 לחוק הבחירות, אך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השינויים על פי סעיפים 17 עד 23ז לחוק האמור.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מימון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ברשות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  <w:tr w:rsidR="005B4EB1" w:rsidRPr="00394E1A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סכום מימון אשר כל סיעה או כל רשימה ברשות מקומית פלונית זכאית לקבל</w:t>
                        </w:r>
                      </w:p>
                      <w:p w:rsidR="005B4EB1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סכום המימון על פי סעיף 3 (ב) מחולק במספר חברי המועצה שנבחרו באותה רשות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וכפול כמספר נציגי הסיעה או הרשימה שנבחרו.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B4EB1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 סיעות</w:t>
                        </w:r>
                      </w:p>
                      <w:p w:rsidR="005B4EB1" w:rsidRPr="00394E1A" w:rsidRDefault="005B4E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ורשימות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36" o:spid="_x0000_s1028" type="#_x0000_t202" style="position:absolute;left:0;text-align:left;margin-left:92.25pt;margin-top:65.1pt;width:396pt;height:33.85pt;z-index:1;mso-position-horizontal-relative:page;mso-position-vertical-relative:page" stroked="f">
            <v:textbox style="mso-next-textbox:#_x0000_s22836" inset="0,0,0,0">
              <w:txbxContent>
                <w:p w:rsidR="005B4EB1" w:rsidRPr="00394E1A" w:rsidRDefault="005B4EB1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(מימון בחירות) (הוראות שעה), תשל"ח-1978 *</w:t>
                  </w:r>
                </w:p>
              </w:txbxContent>
            </v:textbox>
            <w10:wrap anchorx="page" anchory="page"/>
          </v:shape>
        </w:pict>
      </w:r>
    </w:p>
    <w:p w:rsidR="00607D43" w:rsidRDefault="00607D43">
      <w:pPr>
        <w:rPr>
          <w:rtl/>
        </w:rPr>
      </w:pPr>
      <w:r>
        <w:rPr>
          <w:rtl/>
        </w:rPr>
        <w:br w:type="page"/>
      </w:r>
    </w:p>
    <w:p w:rsidR="00607D43" w:rsidRDefault="00000000">
      <w:pPr>
        <w:rPr>
          <w:rtl/>
        </w:rPr>
      </w:pPr>
      <w:r>
        <w:pict>
          <v:shape id="_x0000_s2283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37" inset="0,0,0,0">
              <w:txbxContent>
                <w:p w:rsidR="005B4EB1" w:rsidRDefault="005B4EB1">
                  <w:r>
                    <w:rPr>
                      <w:rtl/>
                    </w:rPr>
                    <w:t>189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8" o:spid="_x0000_s1030" type="#_x0000_t202" style="position:absolute;left:0;text-align:left;margin-left:378.6pt;margin-top:716.85pt;width:159pt;height:26.15pt;z-index:6;mso-position-horizontal-relative:page;mso-position-vertical-relative:page" stroked="f">
            <v:textbox style="mso-next-textbox:#_x0000_s22838" inset="0,0,0,0">
              <w:txbxContent>
                <w:p w:rsidR="005B4EB1" w:rsidRDefault="005B4E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839" o:spid="_x0000_s1031" type="#_x0000_t202" style="position:absolute;left:0;text-align:left;margin-left:92.45pt;margin-top:65.25pt;width:461.15pt;height:646.45pt;z-index:5;mso-position-horizontal-relative:page;mso-position-vertical-relative:page" stroked="f">
            <v:textbox style="mso-next-textbox:#_x0000_s228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7319"/>
                  </w:tblGrid>
                  <w:tr w:rsidR="005B4EB1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5B4EB1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 בחירות</w:t>
                        </w:r>
                      </w:p>
                      <w:p w:rsidR="005B4EB1" w:rsidRPr="00607D43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חוזרות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זכתה סיעה או רשימה בנחירות במנדט אחד לפחות -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ישולמו לה 85% מן הסכום המגיע לפי סעיף קטן (א) מיד אחרי פרסום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הבחירות;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15% תשולם לסיעה או לרשימה מיד אחרי שמבקר המדינה הגיש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חיובי לפי סעיף 18 (ג).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נקבעו ברשות מקומית בחירות חוזרות לפי סעיף 9 (ב) לחוק הבחירה הישירה,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לכל אחת מהסיעות או הרשימות המשתתפות בבחירות אלה סכום נוסף בגובה הסכום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בשל חבר מועצה אחד שנבחר.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בחירות חוזרות כאמור בסעיף 9א(א) לחוק הבחירה הישירה, ישולם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 או לרשימה המשתתפת בבחירות אלה סכום נוסף בגובה מחצית הסכום המגיע בשל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מועצה אחד שנבחר.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מיד לאחר פרסום תוצאות הבחירות החוזרות, ישולמו לסיעה או לרשימה 85%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המגיע על פי סעיפים קטנים (א) או (ב).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יתרת ה-15% תשולם מיד אחרי שמבקר המדינה הגיש דין וחשבון חיובי לפי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(ג).</w:t>
                        </w:r>
                      </w:p>
                    </w:tc>
                  </w:tr>
                  <w:tr w:rsidR="005B4EB1" w:rsidRPr="00607D43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5B4EB1" w:rsidRPr="00607D43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5B4EB1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סיעה רשאית לקבל מאוצר המדינה בהתאם לחוק זה, לא יאוחר מיום ה' באלול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 (7 בספטמבר 1978), מקדמה למימון בחירות בגובה של 60% מסכום המימון שהיה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לה על פי סעיף 4 (א) אילו זכתה במספר המנדטים השווה למספר חבריה במועצה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 ביום הקובע.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רשאית לקבל מקדמה כאילו היתה סיעה בעלת מנדט אחד במועצת</w:t>
                        </w:r>
                      </w:p>
                      <w:p w:rsidR="005B4EB1" w:rsidRPr="00607D43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המקומית,</w:t>
                        </w:r>
                      </w:p>
                    </w:tc>
                  </w:tr>
                  <w:tr w:rsidR="005B4EB1" w:rsidRPr="00607D43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5B4EB1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לתשלום</w:t>
                        </w:r>
                      </w:p>
                      <w:p w:rsidR="005B4EB1" w:rsidRPr="00607D43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לסיעה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5B4EB1" w:rsidRDefault="005B4E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תנאים מוקדמים לתשלום סכומים על פי סעיפים 4 עד 6 הם שלא יאוחר מיום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באב תשל"ח (16 באוגוסט 1978) -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הודיעה הסיעה לשר הפנים -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מספר חבריה ליום ז' באב תשל"ח (10 באוגוסט 1978), בהודעה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חתומה כידי כל חבריה המציינת גם את שמותיהם של בא כוח הסיעה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 מקומו; העתק מהודעה זו יישלח גם לראש הרשות המקומית;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שמותיהם של לא פחות משניים ולא יותר משמונה נציגים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מוסמכים לפעול בשם הסיעה לענין חוק זה (להלן - הנציגים);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להודעה זו תצורף הסכמת הנציגים; אחד לפחות מן הנציגים יהיה חבר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ועל אחד מהם לפחות יצהירו הסיעה והוא עצמו שהוא בקי במשק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הסיעה;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מסרה הסיעה לשר הפנים את שמו ומענו של רואה החשבון שמינתה לפי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וכתב הסכמתו של רואה החשבון לשמש בתפקיד;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הגישה הסיעה לשר הפנים תצהיר חתום בידי כל נציגיה שהסיעה עשתה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הדרוש כדי להבטיח ניהול נאות של חשבון הכנסותיה והוצאותיה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הבחירות בהתאם להנחיות מבקר המדינה לענין זה;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הודיעה הסיעה לשר הפנים את מספר חשבונה או חשבונותיה בבנק או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כבנקים.</w:t>
                        </w:r>
                      </w:p>
                      <w:p w:rsidR="005B4EB1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רשאית בכל עת להחליף את נציגיה או להוסיף עליהם ובלבד שהודיעה</w:t>
                        </w:r>
                      </w:p>
                      <w:p w:rsidR="005B4EB1" w:rsidRPr="00607D43" w:rsidRDefault="005B4E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לשר הפנים, והנציגים יתאימו להוראות סעיף קטן (א) (1) (ב); סיעה גם רשאית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33A9F" w:rsidRDefault="00333A9F">
      <w:pPr>
        <w:rPr>
          <w:rtl/>
        </w:rPr>
      </w:pPr>
      <w:r>
        <w:rPr>
          <w:rtl/>
        </w:rPr>
        <w:br w:type="page"/>
      </w:r>
    </w:p>
    <w:p w:rsidR="00333A9F" w:rsidRDefault="00000000">
      <w:pPr>
        <w:rPr>
          <w:rtl/>
        </w:rPr>
      </w:pPr>
      <w:r>
        <w:pict>
          <v:shape id="_x0000_s2284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840" inset="0,0,0,0">
              <w:txbxContent>
                <w:p w:rsidR="005B4EB1" w:rsidRDefault="005B4EB1">
                  <w:r>
                    <w:rPr>
                      <w:rtl/>
                    </w:rPr>
                    <w:t>190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41" o:spid="_x0000_s1033" type="#_x0000_t202" style="position:absolute;left:0;text-align:left;margin-left:88.85pt;margin-top:719.95pt;width:160.8pt;height:27.15pt;z-index:9;mso-position-horizontal-relative:page;mso-position-vertical-relative:page" stroked="f">
            <v:textbox style="mso-next-textbox:#_x0000_s22841" inset="0,0,0,0">
              <w:txbxContent>
                <w:p w:rsidR="005B4EB1" w:rsidRDefault="005B4E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842" o:spid="_x0000_s1034" type="#_x0000_t202" style="position:absolute;left:0;text-align:left;margin-left:93.05pt;margin-top:65.95pt;width:459.35pt;height:652.2pt;z-index:8;mso-position-horizontal-relative:page;mso-position-vertical-relative:page" stroked="f">
            <v:textbox style="mso-next-textbox:#_x0000_s228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7"/>
                    <w:gridCol w:w="1355"/>
                  </w:tblGrid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בכל עת את חשבונותיה בבנק או להוסיף עליהם, וכלבד שתודיע על כך לשר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 יקבע שר הפנים בהתאם לנתונים הנמצאים בידו את מספר החברים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סיעה, אם הסיעה היא סיעת בת ומי היא סיעת האם, לענין זה לא יובא בחשבון כל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בנתונים האמורים שחל אחרי יום ז' באב תשל"ח (10 באוגוסט 1978).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 יראו סיעה כסיעת בת אם עד י"ג באב תשל"ח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 באוגוסט 1978) הודיעו היא וסיעת האם על הסכמתם לכך לשר הפנים.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הוראות סעיף 7 (א) (ב) ו-(ד) יחולו על רשימה בשינויים אלה: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כהודעה בשם הרשימה לפי סעיף 7 (א) (1) (ב) יצויין אחד מנציגיה כבא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הרשימה ואחד כממלא מקומו והיא תיחתם בידם לפי זה;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 כוח הרשימה וממלא מקומו יהיו מועמדים כאותה רשימה.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לתשלום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לרשימה</w:t>
                        </w:r>
                      </w:p>
                    </w:tc>
                  </w:tr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מקדמה לסיעה או רשימה תשולם אם מסרה לשר הפנים לא יאוחר מיום י"ז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תשל"ח (20 באוגוסט 1978) כתב ערבות בנקאית שתקפו עד ג' בשבט תשל"ט (31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1979) שבו התחייב הבנק לשלם לאוצר המדינה את סכום הערבות כולו או מקצתו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דרישת שר הפנים; סכום הערבות יהיה כסכום המקדמה בתוספת 10%.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לקבל ערבות בנקאית גם אחרי המועד הנקוב בסעיף קטן (א).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ערבות בנקאית</w:t>
                        </w:r>
                      </w:p>
                    </w:tc>
                  </w:tr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סכום המקדמה שקיבלה סיעה או רשימה ינוכה מן התשלום המגיע לה על פי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(כ) (1), ואם הסכום קטן מסכום המקדמה יגבה שר הפנים את החסר מן הבנק הערב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יעשה אם הסיעה או הרשימה לא זכתה אף למנדט אחד.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סיעה או רשימה רשימת מועמדים כדין ובמועד, יגבה שר הפנים מן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הערב את סכום המקדמה בתוספת 10% מיד אחרי המועד האחרון להגשת הרשימה.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השיגה רשימה שהגישה קבוצת בוחרים 50% ממספר הקולות שלהם היא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זקוקה כדי לקבל מנדט אחד במועצה, יגבה שר הפנים מן הבנק הערב את סכום המקדמה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10%.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סרטון המקדמה</w:t>
                        </w:r>
                      </w:p>
                    </w:tc>
                  </w:tr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לא תוציא סיעה או רשימה להוצאות הבחירות סכום העולה על 225% מסכום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המגיעה לה, ובלבד שסיעה שמנתה פחות משלושה חברים במועצה היוצאת, וכן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רשימה, רשאיות להוציא הוצאות בחירות כאילו מנו שלושה חברים.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או רשימה המשתתפת בבחירות חוזרות רשאית להוציא בבחירות החוזרות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נוסף בגובה הסכום המגיע כשל שלושה חברי מועצה שנבחרו.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הוצאות</w:t>
                        </w:r>
                      </w:p>
                    </w:tc>
                  </w:tr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לא תקבל סיעה או רשימה במישרין או בעקיפין בתקופת הבחירות כל תרומה מתאגיד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בארץ; לענין הוראה זו, תאגיד - לרכות שותפות רשומה.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הכנסות</w:t>
                        </w:r>
                      </w:p>
                    </w:tc>
                  </w:tr>
                  <w:tr w:rsidR="005B4EB1" w:rsidRPr="00333A9F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5B4EB1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כל סיעה וכל רשימה תמנה לה רואה חשבון לביקורת חשבונותיה ומתן חוות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כאמור בסעיף 18 (ב).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חשבון, שהודעה על מינויו נמסרה לפי סעיף 7 (א) (2) ושנתן הסכמתו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בתפקידו, ימשיך לכהן כל עוד לא מונה אחר במקומו.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מרואה חשבון למלא את תפקידו, תמנה הסיעה או הרשימה רואה חשבון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 תוך שבעה ימים מהיום שנודע לה על כך.</w:t>
                        </w:r>
                      </w:p>
                      <w:p w:rsidR="005B4EB1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מינתה סיעה או רשימה רואה חשבון, ימנה מבקר המדינה רואה חשבון</w:t>
                        </w:r>
                      </w:p>
                      <w:p w:rsidR="005B4EB1" w:rsidRPr="00333A9F" w:rsidRDefault="005B4E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על חשבון הסיעה או הרשימה.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B4EB1" w:rsidRPr="00333A9F" w:rsidRDefault="005B4E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רואה חשבון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E2025" w:rsidRDefault="00FE2025">
      <w:pPr>
        <w:rPr>
          <w:rtl/>
        </w:rPr>
      </w:pPr>
      <w:r>
        <w:rPr>
          <w:rtl/>
        </w:rPr>
        <w:br w:type="page"/>
      </w:r>
    </w:p>
    <w:p w:rsidR="00FE2025" w:rsidRDefault="00000000">
      <w:pPr>
        <w:rPr>
          <w:rtl/>
        </w:rPr>
      </w:pPr>
      <w:r>
        <w:pict>
          <v:shape id="_x0000_s2284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843" inset="0,0,0,0">
              <w:txbxContent>
                <w:p w:rsidR="005B4EB1" w:rsidRDefault="005B4EB1">
                  <w:r>
                    <w:rPr>
                      <w:rtl/>
                    </w:rPr>
                    <w:t>191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44" o:spid="_x0000_s1036" type="#_x0000_t202" style="position:absolute;left:0;text-align:left;margin-left:379.45pt;margin-top:688.2pt;width:160pt;height:59.2pt;z-index:12;mso-position-horizontal-relative:page;mso-position-vertical-relative:page" stroked="f">
            <v:textbox style="mso-next-textbox:#_x0000_s22844" inset="0,0,0,0">
              <w:txbxContent>
                <w:p w:rsidR="005B4EB1" w:rsidRPr="00FE2025" w:rsidRDefault="005B4EB1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3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45" o:spid="_x0000_s1037" type="#_x0000_t202" style="position:absolute;left:0;text-align:left;margin-left:82.45pt;margin-top:56pt;width:462.9pt;height:627.85pt;z-index:11;mso-position-horizontal-relative:page;mso-position-vertical-relative:page" stroked="f">
            <v:textbox style="mso-next-textbox:#_x0000_s228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178"/>
                  </w:tblGrid>
                  <w:tr w:rsidR="005B4EB1" w:rsidRPr="00FE202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מקומיות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על אף האמור בסעיף 13, ברשות מקומית שמספר בעלי זכות הבחירה בה אינו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3,000 ימבה מבקר המדינה רואה חשבון אחד שיבקר את חשבונותיהן של כל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הסיעות והרשימות באותה רשות שאינן סיעות בת או רשימות בת ויתן חוות דעת לפי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(ב) לגבי כל אחת מהן בנפרד.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שכר רואה חשבון שנתמנה לפי סעיף קטן (א) ישולם מאוצר המדינה.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חשבון, שמונה לפי סעיף קטן (א), ימשיך לכהן כל עוד לא מונה אחר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"רואה חשבון", לפי סעיף זה - לרבות עובד משרד מבקר המדינה ועובד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לשעבר שיצא לקצבה.</w:t>
                        </w:r>
                      </w:p>
                    </w:tc>
                  </w:tr>
                  <w:tr w:rsidR="005B4EB1" w:rsidRPr="00FE202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רואה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רואה חשבון שנתמנה לפי סעיף 13 או סעיף 14 רשאי לדרוש בכל עת, מסיעה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רשימה שהוא מונה לבקרה, שתמציא לו ידיעות, מסמכים, הסברים וכל חומר אחר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 לצרכי הביקורת.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מילא אחר דרישה- לפי סעיף קטן (א), דינו - מאסר שנה או קנס של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 לירות.</w:t>
                        </w:r>
                      </w:p>
                    </w:tc>
                  </w:tr>
                  <w:tr w:rsidR="005B4EB1" w:rsidRPr="00FE202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סיעת אם, או רואה חשבון של סיעה או רשימה שאינה סיעת בת או רשימת בת,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בכל עת לבקש ממבקר המדינה חוות דעת אם הוצאה מסויימת או סוג מסויים של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מהווים הוצאות בחירות; המבקר ישיב לפנייה תוך שבעה ימים, ועל פי שיקול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יתן לתשובתו פרסום בדרך שיקבע.</w:t>
                        </w:r>
                      </w:p>
                    </w:tc>
                  </w:tr>
                  <w:tr w:rsidR="005B4EB1" w:rsidRPr="00FE202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החל מן היום הקובע תחזיק סיעה או רשימה את הכספים המיועדים להוצאותיה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בחשבונות הבנק כאמור בסעיף 7 (א) (4) ו-(ב).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מיום י"ב באב תשל"ח (15 באוגוסט 1978) תנהל סיעה או רשימה מערכת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לפי הנחיות מבקר המדינה ותרשום בהם לפי אותן הנחיות את כל הכנסותיה והוצ-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אותיה מהיום הקובע וכן הוצאות שהוצאו לפני היום הקובע בעד שירותים וטובין, שנתקבלו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כתקופת הבחירות ובקשר עם מערכת הבחירות, והתחייבויות בשל הוצאות בחירות.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מערכת החשבונות וחשבונות הבנק האמורים יעמדו לביקורת מבקר המדינה'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יהיו למבקר המדינה כל הסמכויות שהוענקו לו לגבי גוף מבוקר לפי חוק מבקר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תשי"ח-1958 ננוסח משולב] 3.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מבקר המדינה רשאי בכל עת לדרוש מנציגיה של סיעה או של רשימה הצהרה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חתומה בידיהם בדבר שלמותם או נכונותם של הרישומים במערכת החשבונות או בדבר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אופיה או מהותה של הכנסה או הוצאה מסוימת; הצהרה כאמור, יכול שתימסר לפי ידיעתם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המצהירים או לפי מיטב ידיעתם, והמבקר רשאי, לפי שיקול דעתו, לקבל הצהרה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כראיה.</w:t>
                        </w:r>
                      </w:p>
                    </w:tc>
                  </w:tr>
                  <w:tr w:rsidR="005B4EB1" w:rsidRPr="00FE2025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מבקר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לא יאוחר מיום י"ח בשבט תשל"ט (15 בפברואר 1979) ימסרו נציגיה של סיעה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רשימה למבקר המדינה את חשבונותיה לתקופת הבחירות וכן דו"ח כספי לאותה תקופה.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החשבונות והדו"ח הכספי האמורים בסעיף קטן (א) יימסרו למבקר המדינה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כצירוף חוות-דעת של רואה-החשבון שנתמנה כאמור כסעיף 13 או 14 בדבר תקינותם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ושלמותם ובדבר ניהול מערכת החשבונות בהתאם להנחיות מבקר המדינה.</w:t>
                        </w:r>
                      </w:p>
                      <w:p w:rsidR="005B4EB1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מיום י"ח באייר תשל"ט (15 במאי 1979) יניח מבקר המדינה על</w:t>
                        </w:r>
                      </w:p>
                      <w:p w:rsidR="005B4EB1" w:rsidRPr="00FE2025" w:rsidRDefault="005B4E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הכנסת דין וחשבון בדבר החשבונות האמורים בסעיף קטן (א), בהתייחס לחוות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14C6B" w:rsidRDefault="00014C6B">
      <w:pPr>
        <w:rPr>
          <w:rtl/>
        </w:rPr>
      </w:pPr>
      <w:r>
        <w:rPr>
          <w:rtl/>
        </w:rPr>
        <w:br w:type="page"/>
      </w:r>
    </w:p>
    <w:p w:rsidR="00014C6B" w:rsidRDefault="00000000">
      <w:pPr>
        <w:rPr>
          <w:rtl/>
        </w:rPr>
      </w:pPr>
      <w:r>
        <w:pict>
          <v:shape id="_x0000_s2284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846" inset="0,0,0,0">
              <w:txbxContent>
                <w:p w:rsidR="005B4EB1" w:rsidRDefault="005B4EB1">
                  <w:r>
                    <w:rPr>
                      <w:rtl/>
                    </w:rPr>
                    <w:t>192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47" o:spid="_x0000_s1039" type="#_x0000_t202" style="position:absolute;left:0;text-align:left;margin-left:93.55pt;margin-top:717.4pt;width:159.2pt;height:27.9pt;z-index:15;mso-position-horizontal-relative:page;mso-position-vertical-relative:page" stroked="f">
            <v:textbox style="mso-next-textbox:#_x0000_s22847" inset="0,0,0,0">
              <w:txbxContent>
                <w:p w:rsidR="005B4EB1" w:rsidRDefault="005B4EB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848" o:spid="_x0000_s1040" type="#_x0000_t202" style="position:absolute;left:0;text-align:left;margin-left:89.4pt;margin-top:64.2pt;width:462.75pt;height:643.9pt;z-index:14;mso-position-horizontal-relative:page;mso-position-vertical-relative:page" stroked="f">
            <v:textbox style="mso-next-textbox:#_x0000_s228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228"/>
                  </w:tblGrid>
                  <w:tr w:rsidR="005B4EB1" w:rsidRPr="00014C6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של רואה החשבון האמורה בסעיף קטן (ב) ובהסתמך על בדיקות ובירורים משלימים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שמצא לנכון לערוך, ובו יציין -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הסיעה או הרשימה ניהלה מערכת חשבונות לפי הנחיותיו!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הבחירות של הסיעה או הרשימה והכנסותיה בתקופת הבחירות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בגבולות האמורים בסעיפים 11 ר-12;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מן הדין וחשבון יימסר לשר הפנים,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היה הדין וחשבון חיובי, יורה שר הפנים כי היתרה בסך 15% כאמור בסעיף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(ב) (2), לא תשולם.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הודעות והצהרות של סיעה לפי חוק זה יימסרו על ידי בא-כוח הסיעה או ממלא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על פי סעיף 7 (א) (1) (א).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הודעות והצהרות של רשימה לפי חוק זה יימסרו על-ידי בא-כוח הרשימה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 מקומו שנקבעו על פי סעיף 8(1).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B4EB1" w:rsidRPr="00014C6B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והצהרות</w:t>
                        </w:r>
                      </w:p>
                    </w:tc>
                  </w:tr>
                  <w:tr w:rsidR="005B4EB1" w:rsidRPr="00014C6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הסכומים המגיעים או שניתנו לסיעה או לרשימה לפי חוק זה אינם ניתנים לשעבוד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לעיקול עד יום כ' בסיון תשל"ט (15 ביוני 1979).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שעבוד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ועיקול</w:t>
                        </w:r>
                      </w:p>
                    </w:tc>
                  </w:tr>
                  <w:tr w:rsidR="005B4EB1" w:rsidRPr="00014C6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הוראות חוק זה בדבר ניהול חשבונות, ביקורת חשבונות, ביקורת מבקר המדינה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והגבלת הוצאות והכנסות יחולו גם על סיעה או רשימה אשר אינה זכאית למימון מחמת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מילאה אחרי התנאים של סעיפים 7 ו-8 במועד או מחמת שוויתרה על המימון; לענין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הגבלת ההוצאות של סיעה או רשימה כאמור תחושב לפי המקדמה שהיתה זכאית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בהתאם לסעיף 6 אילו מילאה אחרי התנאים של סעיפים 7 ו-8 ולא ויתרה על המימון.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B4EB1" w:rsidRPr="00014C6B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5B4EB1" w:rsidRPr="00014C6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על אף האמור בסעיף 21, רשימה שהודיעה לשר הפנים, עד יום י"ג באב תשל"ח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 באוגוסט 1978), שהיא מתכוונת להגיש רשימת מועמדים ושהיא מוותרת על מקדמה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6, תהא זכאית לקבלת מימון לפי סעיפים 4 ו-5 אם נתקיימו כה כל אלה: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מסרה הודעות כאמור בסעיף 7 (א) (1) עד (4) ובסעיף 8 (1);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ביקשה משר הפנים, לא יאוחר מיום י"ח בשבט תשל"ט (15 בפברואר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1979), כי יינתן לה המימון;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מבקר המדינה נתן לגביה דין וחשבון חיובי לפי סעיף 18 (ג) וקבע כי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הבחירות שלה, למעט הוצאות בבחירות חוזרות, לא עלו על 225%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המקדמה שהיה משתלם לה אילו מספר חבריה במועצה היוצאת היה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חבריה שנבחרו למועצה הנכנסת,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לרשימה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שויתרה על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</w:t>
                        </w:r>
                      </w:p>
                    </w:tc>
                  </w:tr>
                  <w:tr w:rsidR="005B4EB1" w:rsidRPr="00014C6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5B4EB1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הוראות סעיפים 7 עד 11 ו-13 עד 18 לא יחולו על סיעת בת או רשימת בת;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הנוגעות לסיעה ולחובותיה יחולו על סיעת האם בשינויים המפורטים להלן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המחוייבים לפי הענין.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סיעת האם תהיה זכאית לסכומים המגיעים לסיעת בת או לרשימת בת על פי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4, 5 ו-6? סיעת האם תעביר מרבית הכספים המגיעים לסיעת כת או לרשימת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פלונית לפי סעיפים 4 ו-5, לאותה סיעת כת או רשימת בת? סיעת אם תהיה רשאית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מהסכומים המגיעים לסיעת בת או רשימת בת הוצאות שנגרמו לסיעת האם על פי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סיעת הכת או רשימת הבת.</w:t>
                        </w:r>
                      </w:p>
                      <w:p w:rsidR="005B4EB1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מוקדם לתשלום לסיעת האם הוא שהיא מילאה במועד שנקבע בסעיף 7</w:t>
                        </w:r>
                      </w:p>
                      <w:p w:rsidR="005B4EB1" w:rsidRPr="00014C6B" w:rsidRDefault="005B4E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חובות הסיעה שנקבעו בו, בשינויים אלה: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B4EB1" w:rsidRPr="00014C6B" w:rsidRDefault="005B4E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סיעת אם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F7CF5" w:rsidRDefault="00AF7CF5">
      <w:pPr>
        <w:rPr>
          <w:rtl/>
        </w:rPr>
      </w:pPr>
      <w:r>
        <w:rPr>
          <w:rtl/>
        </w:rPr>
        <w:br w:type="page"/>
      </w:r>
    </w:p>
    <w:p w:rsidR="00AF7CF5" w:rsidRDefault="00000000">
      <w:pPr>
        <w:rPr>
          <w:rtl/>
        </w:rPr>
      </w:pPr>
      <w:r>
        <w:pict>
          <v:shape id="_x0000_s2284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2849" inset="0,0,0,0">
              <w:txbxContent>
                <w:p w:rsidR="005B4EB1" w:rsidRDefault="005B4EB1">
                  <w:r>
                    <w:rPr>
                      <w:rtl/>
                    </w:rPr>
                    <w:t>193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0" o:spid="_x0000_s1042" type="#_x0000_t202" style="position:absolute;left:0;text-align:left;margin-left:359.7pt;margin-top:680.05pt;width:183.55pt;height:69.5pt;z-index:18;mso-position-horizontal-relative:page;mso-position-vertical-relative:page" stroked="f">
            <v:textbox style="mso-next-textbox:#_x0000_s22850" inset="0,0,0,0">
              <w:txbxContent>
                <w:p w:rsidR="005B4EB1" w:rsidRDefault="005B4EB1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4 ס"ח תשכ"ט, עמ' 103.</w:t>
                  </w:r>
                </w:p>
                <w:p w:rsidR="005B4EB1" w:rsidRPr="00AF7CF5" w:rsidRDefault="005B4EB1">
                  <w:pPr>
                    <w:pStyle w:val="OCRStyle6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תשל"ג,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1" o:spid="_x0000_s1043" type="#_x0000_t202" style="position:absolute;left:0;text-align:left;margin-left:87.25pt;margin-top:69.2pt;width:459.55pt;height:610.85pt;z-index:17;mso-position-horizontal-relative:page;mso-position-vertical-relative:page" stroked="f">
            <v:textbox style="mso-next-textbox:#_x0000_s228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7123"/>
                  </w:tblGrid>
                  <w:tr w:rsidR="005B4EB1" w:rsidRPr="00AF7CF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B4EB1" w:rsidRDefault="005B4E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הודעות</w:t>
                        </w:r>
                      </w:p>
                      <w:p w:rsidR="005B4EB1" w:rsidRPr="00AF7CF5" w:rsidRDefault="005B4E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למבקר המדינה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אחד לפחות מן הנציגים יהיה חבר הכנסת ועל אחד מהם לפחות יצהירו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והוא כעצמו שהוא בקי במשק הכספים של סיעת האם;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הודעה לפי סעיף 7(א) (1) (א), תמסור סיעת האם הודעה על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סיעות הבת שלה ברשויות המקומיות, מספר חבריהן ושמם של החברים וכן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הרשויות המקומיות שבהן אין לה סיעות בת והיא החליטה להגיש רשימות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בהן.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הודעות מטעם סיעת האם ימסור בא-כוחה על-פי סעיף 25 לחוק הבחירות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ננוסח משולב], תשכ"ט-1969 4, או ממלא מקומו.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סיעת אם המבקשת תשלום מקדמה תמסור לשר הפנים כתב ערבות בנקאית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שבו המקדמה המבוקשת עולה על סכום המימון המגיע לה או למפלגות המרכיבות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לפי סעיפים 2 (א) (2) ו-12 לחוק מימון מפלגות, תשל"ג-1973 5, לחודש יולי 1978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שנים עשר.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הפנים רשאי לקבל מיושב ראש הכנסת אישור הנתונים הנוגעים לסיעת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והדרושים לצורך ביצוע חוק זה.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עלה סכום המקדמה על התשלום המגיע בהתאם לסעיף 4 - ינכה יושב ראש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על פי בקשת שר הפנים, מן התשלומים המגיעים לסיעת האם או למפלגות המר-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כיבות אותה על-פי חוק מימון מפלגות, תשל"ג-1973, את החסר, ויעביר את כל הסכום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שינכה לאוצר המדינה; נתברר לשר הפנים שאין סיכוי לכסות בדרך ניכויים אלה את כל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במשך שנה אחת, רשאי הוא לגבות את ההפרש מן הבנק הערב, על פי הערבות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הבנקאית שהגישה לו סיעת האם.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(1) הוצאות הבחירות של סיעת האם ושל כלל סיעות הבת ורשימות הבת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- למעט הוצאות בבחירות חוזרות - לא יעלו על 225% של סכום כל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שקיבלה סיעת האם.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הבחירות החוזרות של סיעת האם ושל כלל סיעות הבת ורשימות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הבת שלה לא יעלו על הסכום המגיע בשל שלושה חברי מועצה שנבחרו בכל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מהרשויות המקומיות, שבהן סיעות בת או רשימות בת שלה משתתפות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החוזרות.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הוצאות הבחירות של סיעות הכת ושל רשימות הבת וכן הכנסותיהן ייראו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מהוצאותיה והכנסותיה של סיעת האם לענין חוק זה ויירשמו ביחד עם ההוצאות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וההכנסות של סיעת האם עצמה כמערכת השבתות שתנהל סיעת האם בהתאם להנחיות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המדינה.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חובת מינוי רואה חשבון תחול על סיעת האם, ובחוות דעתו יתייחס רואה החש-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בון כמיוחד לשאלה אם ההוצאות וההכנסות של סיעות הכת הוצגו כראוי במערכת החש-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בונות של סיעת האם,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שר הפנים ימציא כמרוכז למבקר המדינה, לא יאוחר מיום ה' באלול תשל"ח (7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1978), העתקים מההודעות שקיבל מסיעות ורשימות בהתאם לסעיף 7 (א) או</w:t>
                        </w:r>
                      </w:p>
                      <w:p w:rsidR="005B4EB1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(ג) וכן רשימה מפורטת של סכומי המקדמות ששולמו לסיעות ולרשימות בהתאם</w:t>
                        </w:r>
                      </w:p>
                      <w:p w:rsidR="005B4EB1" w:rsidRPr="00AF7CF5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6 או 23 (ב),</w:t>
                        </w:r>
                      </w:p>
                    </w:tc>
                  </w:tr>
                  <w:tr w:rsidR="005B4EB1" w:rsidRPr="00AF7CF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5B4EB1" w:rsidRDefault="005B4E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הנחיות וכללים</w:t>
                        </w:r>
                      </w:p>
                      <w:p w:rsidR="005B4EB1" w:rsidRPr="00AF7CF5" w:rsidRDefault="005B4E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מבקר המדינה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5B4EB1" w:rsidRDefault="005B4E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מבקר המדינה יקבע הנחיות לסיעות ולרשימות גדבר דרך ניהול מערכת</w:t>
                        </w:r>
                      </w:p>
                      <w:p w:rsidR="005B4EB1" w:rsidRPr="00AF7CF5" w:rsidRDefault="005B4E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חשבונותיהן.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B4EB1" w:rsidRDefault="005B4EB1">
      <w:pPr>
        <w:rPr>
          <w:rtl/>
        </w:rPr>
      </w:pPr>
      <w:r>
        <w:rPr>
          <w:rtl/>
        </w:rPr>
        <w:br w:type="page"/>
      </w:r>
    </w:p>
    <w:p w:rsidR="005B4EB1" w:rsidRDefault="00000000">
      <w:pPr>
        <w:rPr>
          <w:rtl/>
        </w:rPr>
      </w:pPr>
      <w:r>
        <w:pict>
          <v:shape id="_x0000_s22852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2852" inset="0,0,0,0">
              <w:txbxContent>
                <w:p w:rsidR="005B4EB1" w:rsidRDefault="005B4EB1">
                  <w:r>
                    <w:rPr>
                      <w:rtl/>
                    </w:rPr>
                    <w:t>194                                          ספר החוקים 907                     ג' באב התשל"ח 06.08.1978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3" o:spid="_x0000_s1045" type="#_x0000_t202" style="position:absolute;left:0;text-align:left;margin-left:108.9pt;margin-top:404.8pt;width:385.1pt;height:41.6pt;z-index:24;mso-position-horizontal-relative:page;mso-position-vertical-relative:page" stroked="f">
            <v:textbox style="mso-next-textbox:#_x0000_s22853" inset="0,0,0,0">
              <w:txbxContent>
                <w:p w:rsidR="005B4EB1" w:rsidRDefault="005B4EB1">
                  <w:pPr>
                    <w:pStyle w:val="OCRStyle7"/>
                    <w:ind w:left="1454"/>
                  </w:pPr>
                  <w:r>
                    <w:rPr>
                      <w:rtl/>
                    </w:rPr>
                    <w:t>*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4" o:spid="_x0000_s1046" type="#_x0000_t202" style="position:absolute;left:0;text-align:left;margin-left:101.35pt;margin-top:308.35pt;width:91.3pt;height:35.65pt;z-index:23;mso-position-horizontal-relative:page;mso-position-vertical-relative:page" stroked="f">
            <v:textbox style="mso-next-textbox:#_x0000_s22854" inset="0,0,0,0">
              <w:txbxContent>
                <w:p w:rsidR="005B4EB1" w:rsidRDefault="005B4EB1">
                  <w:pPr>
                    <w:pStyle w:val="OCRStyle7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B4EB1" w:rsidRDefault="005B4EB1">
                  <w:pPr>
                    <w:pStyle w:val="OCRStyle7"/>
                    <w:ind w:left="3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5" o:spid="_x0000_s1047" type="#_x0000_t202" style="position:absolute;left:0;text-align:left;margin-left:239.15pt;margin-top:308.35pt;width:91.5pt;height:40.6pt;z-index:22;mso-position-horizontal-relative:page;mso-position-vertical-relative:page" stroked="f">
            <v:textbox style="mso-next-textbox:#_x0000_s22855" inset="0,0,0,0">
              <w:txbxContent>
                <w:p w:rsidR="005B4EB1" w:rsidRDefault="005B4EB1">
                  <w:pPr>
                    <w:pStyle w:val="OCRStyle7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מגחם בגין</w:t>
                  </w:r>
                </w:p>
                <w:p w:rsidR="005B4EB1" w:rsidRDefault="005B4EB1">
                  <w:pPr>
                    <w:pStyle w:val="OCRStyle7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6" o:spid="_x0000_s1048" type="#_x0000_t202" style="position:absolute;left:0;text-align:left;margin-left:401.75pt;margin-top:335.5pt;width:82.95pt;height:38.8pt;z-index:21;mso-position-horizontal-relative:page;mso-position-vertical-relative:page" stroked="f">
            <v:textbox style="mso-next-textbox:#_x0000_s22856" inset="0,0,0,0">
              <w:txbxContent>
                <w:p w:rsidR="005B4EB1" w:rsidRDefault="005B4EB1">
                  <w:pPr>
                    <w:pStyle w:val="OCRStyle7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יצחק נבון</w:t>
                  </w:r>
                </w:p>
                <w:p w:rsidR="005B4EB1" w:rsidRPr="005B4EB1" w:rsidRDefault="005B4EB1">
                  <w:pPr>
                    <w:pStyle w:val="OCRStyle7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7" o:spid="_x0000_s1049" type="#_x0000_t202" style="position:absolute;left:0;text-align:left;margin-left:87.7pt;margin-top:69.75pt;width:468.05pt;height:225.9pt;z-index:20;mso-position-horizontal-relative:page;mso-position-vertical-relative:page" stroked="f">
            <v:textbox style="mso-next-textbox:#_x0000_s228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246"/>
                  </w:tblGrid>
                  <w:tr w:rsidR="005B4EB1" w:rsidRPr="005B4EB1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רשאי לקבוע קווים מנחים לרואי חשבון שנתמנו לפי סעיפים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או 14, בדבר דרכים ונהלים לבדיקת חשבונות הסיעות והרשימות.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רשאי לקבוע כללים בדבר -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רואי חשבון של סיעה או רשימה לפי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13 (ד) או 14 והתנאים והכשירות למינוי כאמור;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שכרו של רואה חשבון שנתמנה לפי סעיפים 13 (ד) או 14.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שר הפנים ממונה על ביצוע חוק זה והוא רשאי ליתן הנחיות, לקבוע טפסים להגשת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והצהרות מאת סיעות, רשימות ונציגיהם ולאצול מסמכויותיו למפקח הארצי על</w:t>
                        </w:r>
                      </w:p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לפקיד בחירות או לאדם אחר.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5B4EB1" w:rsidRPr="005B4EB1" w:rsidRDefault="005B4E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5B4EB1" w:rsidRPr="005B4EB1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  <w:p w:rsidR="005B4EB1" w:rsidRDefault="005B4E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התעורר ספק כדבר הזהות בין סיעה ככנסת השמינית לבין סיעת אם בכנסת התשיעית,</w:t>
                        </w:r>
                      </w:p>
                      <w:p w:rsidR="005B4EB1" w:rsidRP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הענין להכרעה בועדת הכנסת והחלטתה תהא סופית.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5B4EB1" w:rsidRPr="005B4EB1" w:rsidRDefault="005B4E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זהות סיעת אם</w:t>
                        </w:r>
                      </w:p>
                    </w:tc>
                  </w:tr>
                  <w:tr w:rsidR="005B4EB1" w:rsidRPr="005B4EB1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5B4EB1" w:rsidRPr="005B4EB1" w:rsidRDefault="005B4E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תחילתו של חוק זה ביום קבלתו בכנסת.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5B4EB1" w:rsidRPr="005B4EB1" w:rsidRDefault="005B4E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B4EB1" w:rsidRDefault="005B4EB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4E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F5E989-F96B-4859-B7C7-8DF57263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4E1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07D4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33A9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E202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14C6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F7CF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B4E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2008-04-06T23:43:00Z</dcterms:created>
  <dcterms:modified xsi:type="dcterms:W3CDTF">2008-04-06T23:44:00Z</dcterms:modified>
</cp:coreProperties>
</file>