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7530" w:rsidRDefault="00A17530">
      <w:pPr>
        <w:rPr>
          <w:rtl/>
        </w:rPr>
      </w:pPr>
    </w:p>
    <w:p w:rsidR="00A175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56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561" inset="0,0,0,0">
              <w:txbxContent>
                <w:p w:rsidR="000512CF" w:rsidRDefault="000512CF">
                  <w:r>
                    <w:rPr>
                      <w:rtl/>
                    </w:rPr>
                    <w:t>16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2" o:spid="_x0000_s1026" type="#_x0000_t202" style="position:absolute;left:0;text-align:left;margin-left:104.95pt;margin-top:669.25pt;width:364.5pt;height:74.25pt;z-index:4;mso-position-horizontal-relative:page;mso-position-vertical-relative:page" stroked="f">
            <v:textbox style="mso-next-textbox:#_x0000_s26562" inset="0,0,0,0">
              <w:txbxContent>
                <w:p w:rsidR="000512CF" w:rsidRDefault="000512CF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י׳ בטבת תשי״א (19 בדצמבר 1950)</w:t>
                  </w:r>
                </w:p>
                <w:p w:rsidR="000512CF" w:rsidRPr="00A17530" w:rsidRDefault="000512CF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ספר החוקים 54 מיום י״ד באב תש״י (28.7.50), עמ׳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3" o:spid="_x0000_s1027" type="#_x0000_t202" style="position:absolute;left:0;text-align:left;margin-left:107.55pt;margin-top:151.3pt;width:453.4pt;height:364.7pt;z-index:3;mso-position-horizontal-relative:page;mso-position-vertical-relative:page" stroked="f">
            <v:textbox style="mso-next-textbox:#_x0000_s2656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6"/>
                    <w:gridCol w:w="1378"/>
                  </w:tblGrid>
                  <w:tr w:rsidR="000512CF" w:rsidRPr="00A17530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0512CF" w:rsidRDefault="000512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התקציב לשנת 1950/51, תש״י—1950 1, יתוקן כך: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 (א), במקום המלים ״סכום של 59465,000 לירות׳/ יבואו המלים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״סכום של 60,068,500 לירות״ 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בתוספת הראשונה —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ההכנסה 01. מס הכנסה (כולל מט קליטה), במקום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״14,000,000׳/ יבוא המספר ״14,600,000״ 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ההכנסה 13, הכנסות שונות, במקום המספר ״500,000" יבוא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״503,500", ובסך-הכל המופיע מול אותו סעיף, במקום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״49,800,000״, יבוא המספר ״50,403,500״;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בסך-הכל הכללי, במקום המספר ״59,465,000״, יבוא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״60,068,500״;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בתוספת השניה —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ההוצאה 10. משרד החינוך והתרבות, במקום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״4,075,000״, יבוא המספר ״4,678,500״ 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בסך-הכל המופיע מול סעיף ההוצאה 25. רזרבה כללית, במקום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״49,800,000״, יבוא המספר ״50,403,500״ 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בסך-הכל הכללי, במקום המספר ״59,465,000׳/ יבוא המספר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״60,068,500״ ;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חלוקת סעיף ההוצאה ״09 משרד החוץ״ ולפני חלוקת סעיף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״11 משרד החקלאות״, תבוא חלוקת סעיף ההוצאה ״10 משרד</w:t>
                        </w:r>
                      </w:p>
                      <w:p w:rsidR="000512CF" w:rsidRPr="00A17530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והתרבות״ הניתנת בתוספת לחוק זה.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512CF" w:rsidRDefault="000512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התקציב לשנת</w:t>
                        </w:r>
                      </w:p>
                      <w:p w:rsidR="000512CF" w:rsidRDefault="000512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1050/51,</w:t>
                        </w:r>
                      </w:p>
                      <w:p w:rsidR="000512CF" w:rsidRPr="00A17530" w:rsidRDefault="000512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תש״י—1050</w:t>
                        </w:r>
                      </w:p>
                    </w:tc>
                  </w:tr>
                  <w:tr w:rsidR="000512CF" w:rsidRPr="00A17530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0512CF" w:rsidRPr="00A17530" w:rsidRDefault="00051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י״ד בניסן תש"י (1 באפריל 1950).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512CF" w:rsidRPr="00A17530" w:rsidRDefault="000512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חוקר</w:t>
                        </w:r>
                      </w:p>
                    </w:tc>
                  </w:tr>
                </w:tbl>
                <w:p w:rsidR="000512CF" w:rsidRDefault="000512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64" o:spid="_x0000_s1028" type="#_x0000_t202" style="position:absolute;left:0;text-align:left;margin-left:141.6pt;margin-top:126.35pt;width:310.05pt;height:24.15pt;z-index:2;mso-position-horizontal-relative:page;mso-position-vertical-relative:page" stroked="f">
            <v:textbox style="mso-next-textbox:#_x0000_s26564" inset="0,0,0,0">
              <w:txbxContent>
                <w:p w:rsidR="000512CF" w:rsidRPr="00A17530" w:rsidRDefault="000512CF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התקציב לשנת 1950/51 (תיקון), תשי״א-1950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5" o:spid="_x0000_s1029" type="#_x0000_t202" style="position:absolute;left:0;text-align:left;margin-left:497.4pt;margin-top:77.25pt;width:71.3pt;height:25.35pt;z-index:1;mso-position-horizontal-relative:page;mso-position-vertical-relative:page" stroked="f">
            <v:textbox style="mso-next-textbox:#_x0000_s26565" inset="0,0,0,0">
              <w:txbxContent>
                <w:p w:rsidR="000512CF" w:rsidRDefault="000512CF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1B5496" w:rsidRDefault="001B5496">
      <w:pPr>
        <w:rPr>
          <w:rtl/>
        </w:rPr>
      </w:pPr>
      <w:r>
        <w:rPr>
          <w:rtl/>
        </w:rPr>
        <w:br w:type="page"/>
      </w:r>
    </w:p>
    <w:p w:rsidR="001B5496" w:rsidRDefault="00000000">
      <w:pPr>
        <w:rPr>
          <w:rtl/>
        </w:rPr>
      </w:pPr>
      <w:r>
        <w:pict>
          <v:shape id="_x0000_s26566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6566" inset="0,0,0,0">
              <w:txbxContent>
                <w:p w:rsidR="000512CF" w:rsidRDefault="000512CF">
                  <w:r>
                    <w:rPr>
                      <w:rtl/>
                    </w:rPr>
                    <w:t>17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7" o:spid="_x0000_s1031" type="#_x0000_t202" style="position:absolute;left:0;text-align:left;margin-left:355.9pt;margin-top:733.8pt;width:180pt;height:15.45pt;z-index:8;mso-position-horizontal-relative:page;mso-position-vertical-relative:page" stroked="f">
            <v:textbox style="mso-next-textbox:#_x0000_s26567" inset="0,0,0,0">
              <w:txbxContent>
                <w:p w:rsidR="000512CF" w:rsidRDefault="000512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568" o:spid="_x0000_s1032" type="#_x0000_t202" style="position:absolute;left:0;text-align:left;margin-left:110.95pt;margin-top:141.15pt;width:426.7pt;height:543.5pt;z-index:7;mso-position-horizontal-relative:page;mso-position-vertical-relative:page" stroked="f">
            <v:textbox style="mso-next-textbox:#_x0000_s26568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43"/>
                    <w:gridCol w:w="1086"/>
                    <w:gridCol w:w="3857"/>
                    <w:gridCol w:w="806"/>
                  </w:tblGrid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ל״ 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512CF" w:rsidRPr="001B549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10101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19,320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עובדים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 w:rsidRPr="001B549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10102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שכר׳דירה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בקיין)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10,520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פעולות, הענקות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10103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והשתתפויות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האוניברסיטה העברית (השתתפות)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הטכניון העברי (השתתפות)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ספרות (השתתפות)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ליוצרים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סטיפנדיות לעילויים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 ליצירות אמנות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אכסניות נוער (השתתפות)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165,500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תרבות של או״מ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 w:rsidRPr="001B549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10104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196/500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1/160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 w:rsidRPr="001B5496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החינוך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Pr="001B5496" w:rsidRDefault="000512C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10201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200/000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 עובדים (מהם 97 מפקחים ומדריכים)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196,500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200/000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512CF" w:rsidRDefault="00051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569" o:spid="_x0000_s1033" type="#_x0000_t202" style="position:absolute;left:0;text-align:left;margin-left:241.05pt;margin-top:82.75pt;width:174.65pt;height:52.25pt;z-index:6;mso-position-horizontal-relative:page;mso-position-vertical-relative:page" stroked="f">
            <v:textbox style="mso-next-textbox:#_x0000_s26569" inset="0,0,0,0">
              <w:txbxContent>
                <w:p w:rsidR="000512CF" w:rsidRDefault="000512CF">
                  <w:pPr>
                    <w:pStyle w:val="OCRStyle2"/>
                    <w:ind w:left="134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</w:t>
                  </w:r>
                </w:p>
                <w:p w:rsidR="000512CF" w:rsidRDefault="000512CF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(סעיף 1(ג)(4))</w:t>
                  </w:r>
                </w:p>
                <w:p w:rsidR="000512CF" w:rsidRPr="001B5496" w:rsidRDefault="000512CF">
                  <w:pPr>
                    <w:pStyle w:val="OCRStyle2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״10 משרד החינוך והתרבות</w:t>
                  </w:r>
                </w:p>
              </w:txbxContent>
            </v:textbox>
            <w10:wrap anchorx="page" anchory="page"/>
          </v:shape>
        </w:pict>
      </w:r>
    </w:p>
    <w:p w:rsidR="00643641" w:rsidRDefault="00643641">
      <w:pPr>
        <w:rPr>
          <w:rtl/>
        </w:rPr>
      </w:pPr>
      <w:r>
        <w:rPr>
          <w:rtl/>
        </w:rPr>
        <w:br w:type="page"/>
      </w:r>
    </w:p>
    <w:p w:rsidR="00643641" w:rsidRDefault="00000000">
      <w:pPr>
        <w:rPr>
          <w:rtl/>
        </w:rPr>
      </w:pPr>
      <w:r>
        <w:pict>
          <v:shape id="_x0000_s26570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570" inset="0,0,0,0">
              <w:txbxContent>
                <w:p w:rsidR="000512CF" w:rsidRDefault="000512CF">
                  <w:r>
                    <w:rPr>
                      <w:rtl/>
                    </w:rPr>
                    <w:t>18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71" o:spid="_x0000_s1035" type="#_x0000_t202" style="position:absolute;left:0;text-align:left;margin-left:92.6pt;margin-top:723.1pt;width:181.75pt;height:29.7pt;z-index:11;mso-position-horizontal-relative:page;mso-position-vertical-relative:page" stroked="f">
            <v:textbox style="mso-next-textbox:#_x0000_s26571" inset="0,0,0,0">
              <w:txbxContent>
                <w:p w:rsidR="000512CF" w:rsidRDefault="000512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572" o:spid="_x0000_s1036" type="#_x0000_t202" style="position:absolute;left:0;text-align:left;margin-left:98.95pt;margin-top:86.55pt;width:439.55pt;height:608.25pt;z-index:10;mso-position-horizontal-relative:page;mso-position-vertical-relative:page" stroked="f">
            <v:textbox style="mso-next-textbox:#_x0000_s2657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1009"/>
                    <w:gridCol w:w="1167"/>
                    <w:gridCol w:w="3932"/>
                    <w:gridCol w:w="790"/>
                  </w:tblGrid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 י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(״1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196/500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 w:rsidRPr="0064364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Pr="00643641" w:rsidRDefault="000512C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Pr="00643641" w:rsidRDefault="000512C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10202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Pr="00643641" w:rsidRDefault="000512C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 (כולל ספרי עזר למורים)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 המחלקה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ומורים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מיעצות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Pr="00643641" w:rsidRDefault="000512C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מערכת החינוך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10203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Pr="00643641" w:rsidRDefault="000512C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החזקה, השתתפות והענקות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(השתתפות בהחזקת בתי ספר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עממיים)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בת* ספר בישובי עולים (החזקה)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209,275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בישובי ערבים (החזקה והשתתפות)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עממיים של ערב (החזקה והשתתפות)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של "כל ישראל חברים" ובתי"ס שונים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(הענקות)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החלב בבתי הספר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חקלאות בבתי-ספר עממיים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מלאכה בבתי-ספר עממיים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לחינוך מוסיקלי בבתי-ספר עממיים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לחינוך גופני בבתי-ספר עממיים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ללימוד הטבע בבתי-ספר עממיים ותיכוניים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חינוך של ילדים פרובלמטיים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 ילדים (החזקה והשתתפות)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33/500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מקצועיים (לרכישת ציוד)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חקלאיים (לרכישת ציוד)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כתי ספר תיכוניים (הענקות)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תיכוניים (לפעולות גדנ״ע)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מדרש למורים (החזקה)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מורים ומפקחים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הנוער (קיטנות ומועדונים)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פנסיות למורים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21 -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196/500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3,075,775</w:t>
                        </w:r>
                      </w:p>
                    </w:tc>
                    <w:tc>
                      <w:tcPr>
                        <w:tcW w:w="2460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496" w:type="pct"/>
                      </w:tcPr>
                      <w:p w:rsidR="000512CF" w:rsidRDefault="00051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746D" w:rsidRDefault="00BE746D">
      <w:pPr>
        <w:rPr>
          <w:rtl/>
        </w:rPr>
      </w:pPr>
      <w:r>
        <w:rPr>
          <w:rtl/>
        </w:rPr>
        <w:br w:type="page"/>
      </w:r>
    </w:p>
    <w:p w:rsidR="00BE746D" w:rsidRDefault="00000000">
      <w:pPr>
        <w:rPr>
          <w:rtl/>
        </w:rPr>
      </w:pPr>
      <w:r>
        <w:pict>
          <v:shape id="_x0000_s26573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6573" inset="0,0,0,0">
              <w:txbxContent>
                <w:p w:rsidR="000512CF" w:rsidRDefault="000512CF">
                  <w:r>
                    <w:rPr>
                      <w:rtl/>
                    </w:rPr>
                    <w:t>19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74" o:spid="_x0000_s1038" type="#_x0000_t202" style="position:absolute;left:0;text-align:left;margin-left:361.5pt;margin-top:721.95pt;width:181.75pt;height:25.15pt;z-index:14;mso-position-horizontal-relative:page;mso-position-vertical-relative:page" stroked="f">
            <v:textbox style="mso-next-textbox:#_x0000_s26574" inset="0,0,0,0">
              <w:txbxContent>
                <w:p w:rsidR="000512CF" w:rsidRDefault="000512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575" o:spid="_x0000_s1039" type="#_x0000_t202" style="position:absolute;left:0;text-align:left;margin-left:90.2pt;margin-top:80.85pt;width:450.65pt;height:619.35pt;z-index:13;mso-position-horizontal-relative:page;mso-position-vertical-relative:page" stroked="f">
            <v:textbox style="mso-next-textbox:#_x0000_s265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1074"/>
                    <w:gridCol w:w="1166"/>
                    <w:gridCol w:w="3887"/>
                    <w:gridCol w:w="893"/>
                  </w:tblGrid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,,,,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?״י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196,500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248/000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3,057,775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פנסיות למשפחות מורים ומפקחים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הפנסיה של המורים (ע״ח חוב משגים קוד׳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12/500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לטי הסכם הועד הלאומי)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החייט של מורים, פיצויים ומקרי מחלה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משמרת למורים ולגננות — (להגדלת ההש-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תתפויות והחזקת בתי ספר עממיים וגני ילדים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מקומיות ומוסדות אחרים ולהגדלת -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להחזקת גתי ספר וגני ילדים בישובי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3,596,775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500/000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עולים)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הוצאות חד-פעמיות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10204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ניוד משרדי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3/847,275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התרבות —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1030-33</w:t>
                        </w:r>
                      </w:p>
                    </w:tc>
                  </w:tr>
                  <w:tr w:rsidR="000512CF" w:rsidRPr="00BE746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אגף התרבות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1030</w:t>
                        </w:r>
                      </w:p>
                    </w:tc>
                  </w:tr>
                  <w:tr w:rsidR="000512CF" w:rsidRPr="00BE746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10301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22,280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 עובדים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</w:t>
                        </w:r>
                      </w:p>
                    </w:tc>
                  </w:tr>
                  <w:tr w:rsidR="000512CF" w:rsidRPr="00BE746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הוצאות ארגוניות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10302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הובלו?)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קטלוגים)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שכר-וירה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6/340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מיעצות לאמנות ולספרות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10303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2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הענקות והשתתפויות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Pr="00BE746D" w:rsidRDefault="000512C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לייסוד האקדמיה ללשון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תיבות ואמנות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להכשרת ספרנים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סמינריון למנצחי מקהלות ולמדריכי זמרה בציבור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4,043,775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28,620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78,600</w:t>
                        </w:r>
                      </w:p>
                    </w:tc>
                    <w:tc>
                      <w:tcPr>
                        <w:tcW w:w="2372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• להעכיר</w:t>
                        </w:r>
                      </w:p>
                    </w:tc>
                    <w:tc>
                      <w:tcPr>
                        <w:tcW w:w="545" w:type="pct"/>
                      </w:tcPr>
                      <w:p w:rsidR="000512CF" w:rsidRDefault="000512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C102F" w:rsidRDefault="00AC102F">
      <w:pPr>
        <w:rPr>
          <w:rtl/>
        </w:rPr>
      </w:pPr>
      <w:r>
        <w:rPr>
          <w:rtl/>
        </w:rPr>
        <w:br w:type="page"/>
      </w:r>
    </w:p>
    <w:p w:rsidR="00AC102F" w:rsidRDefault="00000000">
      <w:pPr>
        <w:rPr>
          <w:rtl/>
        </w:rPr>
      </w:pPr>
      <w:r>
        <w:pict>
          <v:shape id="_x0000_s26576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6576" inset="0,0,0,0">
              <w:txbxContent>
                <w:p w:rsidR="000512CF" w:rsidRDefault="000512CF">
                  <w:r>
                    <w:rPr>
                      <w:rtl/>
                    </w:rPr>
                    <w:t>20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77" o:spid="_x0000_s1041" type="#_x0000_t202" style="position:absolute;left:0;text-align:left;margin-left:92.6pt;margin-top:717.45pt;width:180.95pt;height:22.35pt;z-index:17;mso-position-horizontal-relative:page;mso-position-vertical-relative:page" stroked="f">
            <v:textbox style="mso-next-textbox:#_x0000_s26577" inset="0,0,0,0">
              <w:txbxContent>
                <w:p w:rsidR="000512CF" w:rsidRDefault="000512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578" o:spid="_x0000_s1042" type="#_x0000_t202" style="position:absolute;left:0;text-align:left;margin-left:106.25pt;margin-top:79.9pt;width:427.1pt;height:609.05pt;z-index:16;mso-position-horizontal-relative:page;mso-position-vertical-relative:page" stroked="f">
            <v:textbox style="mso-next-textbox:#_x0000_s26578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8"/>
                    <w:gridCol w:w="1097"/>
                    <w:gridCol w:w="3891"/>
                    <w:gridCol w:w="723"/>
                  </w:tblGrid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 י</w:t>
                        </w: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&lt;׳י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4,043,775</w:t>
                        </w: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28,620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78,600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ספריות יסוד לישובים חדשים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 ניידת וציודה ,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מקהלות ותזמורת-עם וציודן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האמנות הפלסטית בארץ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האוספים האמנותיים בארץ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וסקר של דברי אמנות בחו"ל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1,200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לימודים לקונסרבטוריונים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100,300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ספרות מוסיקלית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(יב&gt; 10304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 משרדי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129,580</w:t>
                        </w: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660 .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 w:rsidRPr="00AC102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להנחלת הלשון לעולים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10311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20,840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עובדים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 w:rsidRPr="00AC102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10312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1,580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(של עובדים ומוריס)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מיעצות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2" w:type="pct"/>
                      </w:tcPr>
                      <w:p w:rsidR="000512CF" w:rsidRPr="00AC102F" w:rsidRDefault="000512C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10313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32,800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כתות לימור לעולים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אולפנים ללימוד אינטנסיבי לעולים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מדרשה מרכזית לעולים על הר כנען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חג ומועד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תרבות בכפרים של עולים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מורים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בתי תרבות וציודם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ידיעת הארץ לעולים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4,173,355</w:t>
                        </w:r>
                      </w:p>
                    </w:tc>
                    <w:tc>
                      <w:tcPr>
                        <w:tcW w:w="686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30,620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216,700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להעכיר</w:t>
                        </w:r>
                      </w:p>
                    </w:tc>
                    <w:tc>
                      <w:tcPr>
                        <w:tcW w:w="482" w:type="pct"/>
                      </w:tcPr>
                      <w:p w:rsidR="000512CF" w:rsidRDefault="000512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273B3" w:rsidRDefault="008273B3">
      <w:pPr>
        <w:rPr>
          <w:rtl/>
        </w:rPr>
      </w:pPr>
      <w:r>
        <w:rPr>
          <w:rtl/>
        </w:rPr>
        <w:br w:type="page"/>
      </w:r>
    </w:p>
    <w:p w:rsidR="008273B3" w:rsidRDefault="00000000">
      <w:pPr>
        <w:rPr>
          <w:rtl/>
        </w:rPr>
      </w:pPr>
      <w:r>
        <w:pict>
          <v:shape id="_x0000_s26579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6579" inset="0,0,0,0">
              <w:txbxContent>
                <w:p w:rsidR="000512CF" w:rsidRDefault="000512CF">
                  <w:r>
                    <w:rPr>
                      <w:rtl/>
                    </w:rPr>
                    <w:t>21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80" o:spid="_x0000_s1044" type="#_x0000_t202" style="position:absolute;left:0;text-align:left;margin-left:356.35pt;margin-top:715.2pt;width:184.35pt;height:32.1pt;z-index:20;mso-position-horizontal-relative:page;mso-position-vertical-relative:page" stroked="f">
            <v:textbox style="mso-next-textbox:#_x0000_s26580" inset="0,0,0,0">
              <w:txbxContent>
                <w:p w:rsidR="000512CF" w:rsidRDefault="000512C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581" o:spid="_x0000_s1045" type="#_x0000_t202" style="position:absolute;left:0;text-align:left;margin-left:101.9pt;margin-top:86.75pt;width:429.05pt;height:606.45pt;z-index:19;mso-position-horizontal-relative:page;mso-position-vertical-relative:page" stroked="f">
            <v:textbox style="mso-next-textbox:#_x0000_s26581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0"/>
                    <w:gridCol w:w="1165"/>
                    <w:gridCol w:w="3860"/>
                    <w:gridCol w:w="778"/>
                  </w:tblGrid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 י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4,173,355</w:t>
                        </w: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30,620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218,700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כתכי עת לבתי תרבות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(״פרוזדור״ — עתון מנוקד)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243,700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לימור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 w:rsidRPr="008273B3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משגה — הוצאות חד-פעמיות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10314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277,420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 w:rsidRPr="008273B3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להשכלה לעם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10321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עובדים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(יה) 10322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5,850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10323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מדרש למורי-עם בשיתוף עם האוני-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ברסיטה העברית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51,250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הלשון בערים ובמושבות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7,900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חוגי לימוד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סמינריונים להשתלמות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הרצאות ומסיבות בערים ובמושבות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בפעולות השכלה ארציות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העגקה ל״יד ושם״ — לגאולת גנזים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120,550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הפחתות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10320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60,550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60,000(—)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הלומדים והרשויות המקומיות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Pr="008273B3" w:rsidRDefault="000512C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10321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88,000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4,538,775</w:t>
                        </w:r>
                      </w:p>
                    </w:tc>
                    <w:tc>
                      <w:tcPr>
                        <w:tcW w:w="64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12" w:type="pct"/>
                      </w:tcPr>
                      <w:p w:rsidR="000512CF" w:rsidRDefault="000512C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A61EC" w:rsidRDefault="000A61EC">
      <w:pPr>
        <w:rPr>
          <w:rtl/>
        </w:rPr>
      </w:pPr>
      <w:r>
        <w:rPr>
          <w:rtl/>
        </w:rPr>
        <w:br w:type="page"/>
      </w:r>
    </w:p>
    <w:p w:rsidR="000A61EC" w:rsidRDefault="00000000">
      <w:pPr>
        <w:rPr>
          <w:rtl/>
        </w:rPr>
      </w:pPr>
      <w:r>
        <w:pict>
          <v:shape id="_x0000_s26582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6582" inset="0,0,0,0">
              <w:txbxContent>
                <w:p w:rsidR="000512CF" w:rsidRDefault="000512CF">
                  <w:r>
                    <w:rPr>
                      <w:rtl/>
                    </w:rPr>
                    <w:t>22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83" o:spid="_x0000_s1047" type="#_x0000_t202" style="position:absolute;left:0;text-align:left;margin-left:105.45pt;margin-top:727.15pt;width:168.5pt;height:18pt;z-index:23;mso-position-horizontal-relative:page;mso-position-vertical-relative:page" stroked="f">
            <v:textbox style="mso-next-textbox:#_x0000_s26583" inset="0,0,0,0">
              <w:txbxContent>
                <w:p w:rsidR="000512CF" w:rsidRDefault="000512C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584" o:spid="_x0000_s1048" type="#_x0000_t202" style="position:absolute;left:0;text-align:left;margin-left:111.55pt;margin-top:82.25pt;width:431.05pt;height:609.85pt;z-index:22;mso-position-horizontal-relative:page;mso-position-vertical-relative:page" stroked="f">
            <v:textbox style="mso-next-textbox:#_x0000_s2658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0"/>
                    <w:gridCol w:w="962"/>
                    <w:gridCol w:w="3822"/>
                    <w:gridCol w:w="1017"/>
                  </w:tblGrid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 י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4,538,775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512CF" w:rsidRPr="000A61E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המדור לתרבות תורנית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(כב)10331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עובדים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10332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בקירו)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10333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מפעלים תורניים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תורד. בערים ובמושבות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הרצאות ומסיבות-מועד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למדריכים מבין בחורי ישיבות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16,400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סמנריונים למדעי היהדות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10334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000*23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 w:rsidRPr="000A61EC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לתרבות הגוף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1040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10401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עובדים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0512CF" w:rsidRPr="000A61EC" w:rsidRDefault="000512C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10402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אש״ל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4,561,775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512CF" w:rsidRDefault="000512C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40A26" w:rsidRDefault="00340A26">
      <w:pPr>
        <w:rPr>
          <w:rtl/>
        </w:rPr>
      </w:pPr>
      <w:r>
        <w:rPr>
          <w:rtl/>
        </w:rPr>
        <w:br w:type="page"/>
      </w:r>
    </w:p>
    <w:p w:rsidR="00340A26" w:rsidRDefault="00000000">
      <w:pPr>
        <w:rPr>
          <w:rtl/>
        </w:rPr>
      </w:pPr>
      <w:r>
        <w:pict>
          <v:shape id="_x0000_s26585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6585" inset="0,0,0,0">
              <w:txbxContent>
                <w:p w:rsidR="000512CF" w:rsidRDefault="000512CF">
                  <w:r>
                    <w:rPr>
                      <w:rtl/>
                    </w:rPr>
                    <w:t>23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86" o:spid="_x0000_s1050" type="#_x0000_t202" style="position:absolute;left:0;text-align:left;margin-left:364.7pt;margin-top:735.1pt;width:194.25pt;height:22.55pt;z-index:26;mso-position-horizontal-relative:page;mso-position-vertical-relative:page" stroked="f">
            <v:textbox style="mso-next-textbox:#_x0000_s26586" inset="0,0,0,0">
              <w:txbxContent>
                <w:p w:rsidR="000512CF" w:rsidRDefault="000512C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587" o:spid="_x0000_s1051" type="#_x0000_t202" style="position:absolute;left:0;text-align:left;margin-left:112.45pt;margin-top:94.35pt;width:428.85pt;height:605.3pt;z-index:25;mso-position-horizontal-relative:page;mso-position-vertical-relative:page" stroked="f">
            <v:textbox style="mso-next-textbox:#_x0000_s2658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31"/>
                    <w:gridCol w:w="1205"/>
                    <w:gridCol w:w="3870"/>
                    <w:gridCol w:w="774"/>
                  </w:tblGrid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5״ י</w:t>
                        </w: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4/561,775</w:t>
                        </w: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10403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11,500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הדרכה למורי החינוך הגופני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וינגייט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גופני במחנות העולים ובישובים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גופני בחברות הנוער העולה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״אות הספורט״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מפרות מקצועית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באיגודי-ספורט ולמפעליהם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34,400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הפחתות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10400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חניכים ומוסדות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במפעלי הדרכה למורים 7,600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,,אות הספורט״ והוצאת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24,100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10,300 (—)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ספרות מקצועית 2,700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512CF" w:rsidRPr="00340A26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10404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39,000</w:t>
                        </w: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ספורטיבי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0512CF" w:rsidRPr="00340A26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לעתיקות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1050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משכורת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10501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עובדים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ארגוניות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10502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אש׳׳ל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ומקורי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שכר-יירה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4,600,775</w:t>
                        </w:r>
                      </w:p>
                    </w:tc>
                    <w:tc>
                      <w:tcPr>
                        <w:tcW w:w="609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3,850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0512CF" w:rsidRPr="00340A26" w:rsidRDefault="000512C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08" w:type="pct"/>
                      </w:tcPr>
                      <w:p w:rsidR="000512CF" w:rsidRDefault="000512C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512CF" w:rsidRDefault="000512CF">
      <w:pPr>
        <w:rPr>
          <w:rtl/>
        </w:rPr>
      </w:pPr>
      <w:r>
        <w:rPr>
          <w:rtl/>
        </w:rPr>
        <w:br w:type="page"/>
      </w:r>
    </w:p>
    <w:p w:rsidR="000512CF" w:rsidRDefault="00000000">
      <w:pPr>
        <w:rPr>
          <w:rtl/>
        </w:rPr>
      </w:pPr>
      <w:r>
        <w:pict>
          <v:shape id="_x0000_s26588" o:spid="_x0000_s1052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6588" inset="0,0,0,0">
              <w:txbxContent>
                <w:p w:rsidR="000512CF" w:rsidRDefault="000512CF">
                  <w:r>
                    <w:rPr>
                      <w:rtl/>
                    </w:rPr>
                    <w:t>24                                           ספר החוקים 63                     כ' בטבת התשי"א 29.12.1950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89" o:spid="_x0000_s1053" type="#_x0000_t202" style="position:absolute;left:0;text-align:left;margin-left:110.4pt;margin-top:733.1pt;width:165.55pt;height:17.25pt;z-index:32;mso-position-horizontal-relative:page;mso-position-vertical-relative:page" stroked="f">
            <v:textbox style="mso-next-textbox:#_x0000_s26589" inset="0,0,0,0">
              <w:txbxContent>
                <w:p w:rsidR="000512CF" w:rsidRDefault="000512C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6590" o:spid="_x0000_s1054" type="#_x0000_t202" style="position:absolute;left:0;text-align:left;margin-left:106.8pt;margin-top:503.6pt;width:85.75pt;height:32.45pt;z-index:31;mso-position-horizontal-relative:page;mso-position-vertical-relative:page" stroked="f">
            <v:textbox style="mso-next-textbox:#_x0000_s26590" inset="0,0,0,0">
              <w:txbxContent>
                <w:p w:rsidR="000512CF" w:rsidRDefault="000512CF">
                  <w:pPr>
                    <w:pStyle w:val="OCRStyle9"/>
                    <w:ind w:left="6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אליער קפלן</w:t>
                  </w:r>
                </w:p>
                <w:p w:rsidR="000512CF" w:rsidRPr="000512CF" w:rsidRDefault="000512CF">
                  <w:pPr>
                    <w:pStyle w:val="OCRStyle9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1" o:spid="_x0000_s1055" type="#_x0000_t202" style="position:absolute;left:0;text-align:left;margin-left:225.2pt;margin-top:501.65pt;width:95.85pt;height:37.2pt;z-index:30;mso-position-horizontal-relative:page;mso-position-vertical-relative:page" stroked="f">
            <v:textbox style="mso-next-textbox:#_x0000_s26591" inset="0,0,0,0">
              <w:txbxContent>
                <w:p w:rsidR="000512CF" w:rsidRDefault="000512CF">
                  <w:pPr>
                    <w:pStyle w:val="OCRStyle9"/>
                    <w:ind w:left="5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0512CF" w:rsidRPr="000512CF" w:rsidRDefault="000512CF">
                  <w:pPr>
                    <w:pStyle w:val="OCRStyle9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׳הממשלה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2" o:spid="_x0000_s1056" type="#_x0000_t202" style="position:absolute;left:0;text-align:left;margin-left:438.45pt;margin-top:533.3pt;width:89.7pt;height:38pt;z-index:29;mso-position-horizontal-relative:page;mso-position-vertical-relative:page" stroked="f">
            <v:textbox style="mso-next-textbox:#_x0000_s26592" inset="0,0,0,0">
              <w:txbxContent>
                <w:p w:rsidR="000512CF" w:rsidRDefault="000512CF">
                  <w:pPr>
                    <w:pStyle w:val="OCRStyle9"/>
                    <w:ind w:left="5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ווייצמן</w:t>
                  </w:r>
                </w:p>
                <w:p w:rsidR="000512CF" w:rsidRPr="000512CF" w:rsidRDefault="000512CF">
                  <w:pPr>
                    <w:pStyle w:val="OCRStyle9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3" o:spid="_x0000_s1057" type="#_x0000_t202" style="position:absolute;left:0;text-align:left;margin-left:106.8pt;margin-top:94.15pt;width:423.9pt;height:362.75pt;z-index:28;mso-position-horizontal-relative:page;mso-position-vertical-relative:page" stroked="f">
            <v:textbox style="mso-next-textbox:#_x0000_s2659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1026"/>
                    <w:gridCol w:w="959"/>
                    <w:gridCol w:w="3857"/>
                    <w:gridCol w:w="773"/>
                  </w:tblGrid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4,600,775</w:t>
                        </w:r>
                      </w:p>
                    </w:tc>
                    <w:tc>
                      <w:tcPr>
                        <w:tcW w:w="701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3,850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מיס ועבודת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של ועדות מיעצות לעתיקות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פעולות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10503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במקומות של עתיקות (נוטרים וציודם)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שימור עתיקות ותיקונן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וחפירות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עתיקות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הספריה המדעית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מדעיים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מדעיים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שוחרי עתיקות ותערוכות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44,900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צילומים וחמרים טכניים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— הוצאות חד-פעמיות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10504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72,700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מכשירים טכניים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0512CF" w:rsidRP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10999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Pr="000512CF" w:rsidRDefault="000512C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5,025</w:t>
                        </w: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0512C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4,678,500״</w:t>
                        </w:r>
                      </w:p>
                    </w:tc>
                    <w:tc>
                      <w:tcPr>
                        <w:tcW w:w="701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6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0" w:type="pct"/>
                      </w:tcPr>
                      <w:p w:rsidR="000512CF" w:rsidRDefault="000512C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12CF" w:rsidRDefault="000512C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175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CAC7BA-798B-4E90-961B-FF86F03D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75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B549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4364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E746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C102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273B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0A61E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40A2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512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50</Characters>
  <Application>Microsoft Office Word</Application>
  <DocSecurity>4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2008-04-06T17:05:00Z</dcterms:created>
  <dcterms:modified xsi:type="dcterms:W3CDTF">2008-04-06T17:06:00Z</dcterms:modified>
</cp:coreProperties>
</file>