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437C" w:rsidRDefault="00A1437C">
      <w:pPr>
        <w:rPr>
          <w:rtl/>
        </w:rPr>
      </w:pPr>
    </w:p>
    <w:p w:rsidR="00A143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60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7602" inset="0,0,0,0">
              <w:txbxContent>
                <w:p w:rsidR="00551AB3" w:rsidRDefault="00551AB3">
                  <w:r>
                    <w:rPr>
                      <w:rtl/>
                    </w:rPr>
                    <w:t>307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03" o:spid="_x0000_s1026" type="#_x0000_t202" style="position:absolute;left:0;text-align:left;margin-left:161.25pt;margin-top:690.5pt;width:395.2pt;height:61.4pt;z-index:5;mso-position-horizontal-relative:page;mso-position-vertical-relative:page" stroked="f">
            <v:textbox style="mso-next-textbox:#_x0000_s27603" inset="0,0,0,0">
              <w:txbxContent>
                <w:p w:rsidR="00551AB3" w:rsidRDefault="00551AB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בתמוז תשכ"ה (14 ביולי 1965); הצעת החוק ודברי הסבר פורסמו בה"ח  548,</w:t>
                  </w:r>
                </w:p>
                <w:p w:rsidR="00551AB3" w:rsidRPr="00A1437C" w:rsidRDefault="00551AB3">
                  <w:pPr>
                    <w:pStyle w:val="OCRStyle1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תשכ"ג, עמ' 161.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04" o:spid="_x0000_s1027" type="#_x0000_t202" style="position:absolute;left:0;text-align:left;margin-left:94.7pt;margin-top:563.2pt;width:463.5pt;height:121.35pt;z-index:4;mso-position-horizontal-relative:page;mso-position-vertical-relative:page" stroked="f">
            <v:textbox style="mso-next-textbox:#_x0000_s276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143"/>
                  </w:tblGrid>
                  <w:tr w:rsidR="00551AB3" w:rsidRPr="00A1437C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551AB3" w:rsidRPr="00A1437C" w:rsidRDefault="00551A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ארצית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551AB3" w:rsidRDefault="00551A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תקום מועצה ארצית לתכנון ולבניה (להלן -- המועצה הארצית) לייעץ לממשלה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לקו הכללי בביצוע חוק זה, לרבות עניני חקיקה, ולמלא את יתר התפקידים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המוטלים עליה בחוק זה ובכל דין אחר.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וזה הרכב המועצה הארצית: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הפנים או נציגו, והוא יהיה יושב ראש;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שבעה חברי הממשלה, שתחליט עליהם הממשלה מזמן לזמן, או נציגיהם?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הכשרה מקצועית בעניני תכנון ובניה שימנהו שר הפנים;</w:t>
                        </w:r>
                      </w:p>
                      <w:p w:rsidR="00551AB3" w:rsidRPr="00A1437C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הכשרה מקצועית בעניני שיכון ובניה שימנהו שר השיכון?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605" o:spid="_x0000_s1028" type="#_x0000_t202" style="position:absolute;left:0;text-align:left;margin-left:272.5pt;margin-top:520.2pt;width:163.55pt;height:39.6pt;z-index:3;mso-position-horizontal-relative:page;mso-position-vertical-relative:page" stroked="f">
            <v:textbox style="mso-next-textbox:#_x0000_s27605" inset="0,0,0,0">
              <w:txbxContent>
                <w:p w:rsidR="00551AB3" w:rsidRDefault="00551AB3">
                  <w:pPr>
                    <w:pStyle w:val="OCRStyle1"/>
                    <w:ind w:left="30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ב': מוסדות תכנון</w:t>
                  </w:r>
                </w:p>
                <w:p w:rsidR="00551AB3" w:rsidRPr="00A1437C" w:rsidRDefault="00551AB3">
                  <w:pPr>
                    <w:pStyle w:val="OCRStyle1"/>
                    <w:ind w:left="13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סימן א': המועצה הארצית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06" o:spid="_x0000_s1029" type="#_x0000_t202" style="position:absolute;left:0;text-align:left;margin-left:97.3pt;margin-top:130.15pt;width:465.1pt;height:384.1pt;z-index:2;mso-position-horizontal-relative:page;mso-position-vertical-relative:page" stroked="f">
            <v:textbox style="mso-next-textbox:#_x0000_s276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2"/>
                    <w:gridCol w:w="7144"/>
                  </w:tblGrid>
                  <w:tr w:rsidR="00551AB3" w:rsidRPr="00A1437C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551AB3" w:rsidRPr="00A1437C" w:rsidRDefault="00551A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551AB3" w:rsidRDefault="00551A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"בטיחות הטיסה" - לרבות מניעת מפגעים הנגרמים עקב הטיסה;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"בנין" - כל מבנה' בין שהוא בנוי אבן וכין שהוא כנוי ביטון, טיט, ברזל, עץ או כל חומר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לרבות -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חלק של מבנה כאמור וכל דבר המחובר לו חיבור של קבע;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קיר, סוללת עטר, גדר וכיוצא באלה הגודרים או תוחמים, או מיועדים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לגדור, או לתחום, שטח קרקע או חלל;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חורג" - בנין שלא נתקיימה בו הוראה מהוראותיה של תכנית או של תקנה אחרת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החלות עליו, בין שניתנו לסוג מיוחד של בנינים ובין שהן חלות עליו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נמצא באזור או בשטח מיוחד, או שלא נתקיימה בו הוראה של היתר שניתן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לבנייתו על-פי כל חוק הדן בתכנון ובבניה;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 - לרבות שוכר לתקופה של עשרים וחמש שנים או יותר;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"דרך" - לרבות שפיות, תעלות וחפירים למי-גשמים וכיוצא באלה, הן בצדי דרכים והן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מתחת להן, עצים או משוכות בצדי דרכים, קירות תומכים של דרכים, גדרותיהן,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מחסומיהן ומעקותיהן, ואין נפקא מינה אם הדרך היא רשות היחיד או רשות הרבים,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קיימת או מוצעת בתכנית, ואם אין לה מוצא אלא לדרך אחרת אחת כאמור או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ליותר?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"הקלה" - הרשאה לבצע עבודה שהיא טעונה היתר לפי סעיף 145 בסטיה מהוראות תכנית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תקנה אחרת החלות במקום הנדון ושאין בה משום שימוש חורג: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תכנון" - כל רשות שיש לה סמכות בענין תכניות או היתרים;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מקומית;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חורג", בקרקע או כבנין - השימוש בהם למטרה שלא הותר להשתמש בהם, הן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 והן מהיותם באזור או בשטח מיוחד, לפי כל תכנית או תקנה אחרת שלפי</w:t>
                        </w:r>
                      </w:p>
                      <w:p w:rsidR="00551AB3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החלות על הקרקע או הבנין או לפי היתר על-פי כל חוק הדן בתכנון ובבניה;</w:t>
                        </w:r>
                      </w:p>
                      <w:p w:rsidR="00551AB3" w:rsidRPr="00A1437C" w:rsidRDefault="00551A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תכנית מהתכניות שלפי פרק ג'.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607" o:spid="_x0000_s1030" type="#_x0000_t202" style="position:absolute;left:0;text-align:left;margin-left:232.9pt;margin-top:73.75pt;width:238.4pt;height:54.85pt;z-index:1;mso-position-horizontal-relative:page;mso-position-vertical-relative:page" stroked="f">
            <v:textbox style="mso-next-textbox:#_x0000_s27607" inset="0,0,0,0">
              <w:txbxContent>
                <w:p w:rsidR="00551AB3" w:rsidRDefault="00551AB3">
                  <w:pPr>
                    <w:pStyle w:val="OCRStyle1"/>
                    <w:ind w:left="288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התכנון והבניה, תשכ"ה-1965 *</w:t>
                  </w:r>
                </w:p>
                <w:p w:rsidR="00551AB3" w:rsidRPr="00A1437C" w:rsidRDefault="00551AB3">
                  <w:pPr>
                    <w:pStyle w:val="OCRStyle1"/>
                    <w:ind w:left="11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353508" w:rsidRDefault="00353508">
      <w:pPr>
        <w:rPr>
          <w:rtl/>
        </w:rPr>
      </w:pPr>
      <w:r>
        <w:rPr>
          <w:rtl/>
        </w:rPr>
        <w:br w:type="page"/>
      </w:r>
    </w:p>
    <w:p w:rsidR="00353508" w:rsidRDefault="00000000">
      <w:pPr>
        <w:rPr>
          <w:rtl/>
        </w:rPr>
      </w:pPr>
      <w:r>
        <w:pict>
          <v:shape id="_x0000_s27608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7608" inset="0,0,0,0">
              <w:txbxContent>
                <w:p w:rsidR="00551AB3" w:rsidRDefault="00551AB3">
                  <w:r>
                    <w:rPr>
                      <w:rtl/>
                    </w:rPr>
                    <w:t>308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09" o:spid="_x0000_s1032" type="#_x0000_t202" style="position:absolute;left:0;text-align:left;margin-left:78.15pt;margin-top:695.4pt;width:390.25pt;height:58.2pt;z-index:10;mso-position-horizontal-relative:page;mso-position-vertical-relative:page" stroked="f">
            <v:textbox style="mso-next-textbox:#_x0000_s27609" inset="0,0,0,0">
              <w:txbxContent>
                <w:p w:rsidR="00551AB3" w:rsidRPr="00353508" w:rsidRDefault="00551AB3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1 ס"ח תשי''ח,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10" o:spid="_x0000_s1033" type="#_x0000_t202" style="position:absolute;left:0;text-align:left;margin-left:82.5pt;margin-top:599.4pt;width:456.6pt;height:87.7pt;z-index:9;mso-position-horizontal-relative:page;mso-position-vertical-relative:page" stroked="f">
            <v:textbox style="mso-next-textbox:#_x0000_s2761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106"/>
                  </w:tblGrid>
                  <w:tr w:rsidR="00551AB3" w:rsidRPr="00353508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551AB3" w:rsidRDefault="00551AB3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7. (א) לכל מחוז תהיה ועדה מחתית לתכנון ולבניה (להלן -- ועדה מחתית)* וזה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הרכבה: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הממונה על המחוז - ובהיעדרו נציג אחר של שר הפנים - והוא יהיה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יושב-ראש;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השיכון;</w:t>
                        </w:r>
                      </w:p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העבודה;</w:t>
                        </w:r>
                      </w:p>
                    </w:tc>
                    <w:tc>
                      <w:tcPr>
                        <w:tcW w:w="666" w:type="pct"/>
                      </w:tcPr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מחוזית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611" o:spid="_x0000_s1034" type="#_x0000_t202" style="position:absolute;left:0;text-align:left;margin-left:197.95pt;margin-top:575.05pt;width:139.8pt;height:20.2pt;z-index:8;mso-position-horizontal-relative:page;mso-position-vertical-relative:page" stroked="f">
            <v:textbox style="mso-next-textbox:#_x0000_s27611" inset="0,0,0,0">
              <w:txbxContent>
                <w:p w:rsidR="00551AB3" w:rsidRPr="00353508" w:rsidRDefault="00551AB3">
                  <w:pPr>
                    <w:pStyle w:val="OCRStyle2"/>
                    <w:ind w:left="133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סימן ב': ועדה מחוזית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12" o:spid="_x0000_s1035" type="#_x0000_t202" style="position:absolute;left:0;text-align:left;margin-left:80.7pt;margin-top:78.65pt;width:476pt;height:489.65pt;z-index:7;mso-position-horizontal-relative:page;mso-position-vertical-relative:page" stroked="f">
            <v:textbox style="mso-next-textbox:#_x0000_s276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  <w:gridCol w:w="1627"/>
                  </w:tblGrid>
                  <w:tr w:rsidR="00551AB3" w:rsidRPr="00353508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בעל הכשרה מקצועית כענייני גנים ושמורות טבע שימנהו שר הפנים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מועצת הגנים הלאומיים ושמורות הטבע: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ראשי העיריות ירושלים, תל-אביב-יפו וחיפה;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ראש עיריה אחרת אחת' ראש מועצה מקומית אחת שאיננה מועצה אזורית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וראש מועצה אזורית אחת; שר הפנים יקבע לענין זה את העיריה' המועצה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והמועצה האזורית: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חבר אחד שימנה שר הפנים מתוך הרשומים בפנקס המהנדסים והאדרי-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כלים לפי חוק המהנדסים והאדריכלים, תשי"ח-1958 1;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נציגה אחת של ארגון נשים, והיא תתמנה על ידי שר הפנים בהמלצת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ארצי של ארגוני נשים שהיא לדעת השר יציג ונוגע בדבר;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הטכניון, מכון טכנולוגי לישראל;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המוסדות המיישבים שימנהו שר הפנים לפי המלצת הסוכנות היהודית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לארץ-ישראל.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בעל הכשרה מקצועית בסוציולוגיה שיתמנה על ידי שר הפנים.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במקומו של ראש רשות מקומית כחבר המועצה הארצית יכול לבוא אחד מסגניו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שימנה לכך.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מינוי חבר המועצה הארצית יפורסם ברשומות.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</w:tr>
                  <w:tr w:rsidR="00551AB3" w:rsidRPr="00353508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חבר המועצה שנבצר ממנו למלא את תפקידו תקופה מסויימת משום שהוא נעדר או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נטול יכולת לפעול מחמת מחלה או מחמת סיבה אחרת, רשאי מי שמינה אותו למנות כמקומו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לאותה תקופה' ובלבד שממלא המקום יתמנה בדרך ובתנאים שנתמנה חכר המועצה</w:t>
                        </w:r>
                      </w:p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לו.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מקומו של</w:t>
                        </w:r>
                      </w:p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מועצה שנעדר</w:t>
                        </w:r>
                      </w:p>
                    </w:tc>
                  </w:tr>
                  <w:tr w:rsidR="00551AB3" w:rsidRPr="00353508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שר הפנים ימנה מזכיר למועצה הארצית.</w:t>
                        </w:r>
                      </w:p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הארצית רשאית למנות לה יועצים מקצועיים.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מזכיר המועצה</w:t>
                        </w:r>
                      </w:p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 ויועציה</w:t>
                        </w:r>
                      </w:p>
                    </w:tc>
                  </w:tr>
                  <w:tr w:rsidR="00551AB3" w:rsidRPr="00353508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המועצה הארצית רשאית -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למנות מבין חבריה ועדות קבועות וועדות לענינים מסויימים ולקבוע להן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סמכויותיהן ותפקידיהן;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לועדות כאמור יועצים מקצועיים;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לאצול לועדות כאמור מסמכויותיה/ למעט כל סמכות בדבר תכנית מיתאר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ארצית ובדבר הייעוץ בעניני החקיקה בשטח התכנון והבניה.</w:t>
                        </w:r>
                      </w:p>
                      <w:p w:rsidR="00551AB3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חבר ועדה שנאצלה לה סמכות לפי סעיף זה חולק על החלטת הועדה' תעביר</w:t>
                        </w:r>
                      </w:p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את ההחלטה' על-פי דרישתו' להכרעתה הסופית של המועצה.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Pr="00353508" w:rsidRDefault="00551A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משנה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21891" w:rsidRDefault="00221891">
      <w:pPr>
        <w:rPr>
          <w:rtl/>
        </w:rPr>
      </w:pPr>
      <w:r>
        <w:rPr>
          <w:rtl/>
        </w:rPr>
        <w:br w:type="page"/>
      </w:r>
    </w:p>
    <w:p w:rsidR="00221891" w:rsidRDefault="00000000">
      <w:pPr>
        <w:rPr>
          <w:rtl/>
        </w:rPr>
      </w:pPr>
      <w:r>
        <w:pict>
          <v:shape id="_x0000_s27613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7613" inset="0,0,0,0">
              <w:txbxContent>
                <w:p w:rsidR="00551AB3" w:rsidRDefault="00551AB3">
                  <w:r>
                    <w:rPr>
                      <w:rtl/>
                    </w:rPr>
                    <w:t>309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14" o:spid="_x0000_s1037" type="#_x0000_t202" style="position:absolute;left:0;text-align:left;margin-left:362.2pt;margin-top:721.5pt;width:179.4pt;height:29.5pt;z-index:13;mso-position-horizontal-relative:page;mso-position-vertical-relative:page" stroked="f">
            <v:textbox style="mso-next-textbox:#_x0000_s27614" inset="0,0,0,0">
              <w:txbxContent>
                <w:p w:rsidR="00551AB3" w:rsidRDefault="00551AB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615" o:spid="_x0000_s1038" type="#_x0000_t202" style="position:absolute;left:0;text-align:left;margin-left:89.15pt;margin-top:63.55pt;width:463.5pt;height:651.2pt;z-index:12;mso-position-horizontal-relative:page;mso-position-vertical-relative:page" stroked="f">
            <v:textbox style="mso-next-textbox:#_x0000_s276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171"/>
                  </w:tblGrid>
                  <w:tr w:rsidR="00551AB3" w:rsidRPr="00221891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51AB3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מזכיר הועדה</w:t>
                        </w:r>
                      </w:p>
                      <w:p w:rsidR="00551AB3" w:rsidRPr="00221891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ויועציה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הבטחון?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הבריאות: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החקלאות: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שר התחבורה?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שר המשפטים?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בעל הכשרה מקצועית בעניני תכנון ובניה, שימנהו שר הפנים?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חמישה חברים שימנה שר הפנים על-פי המלצות הרשויות המקומיות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מחוז?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חבר שאינו עובד המדינה או עובד רשות מקומית שבאותו מחוז' הבקי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תכנון ובניה ושנתמנה על ידי שר הפנים.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הרשויות המקומיות שבמחוז רשאיות' תוך שלושים יום מיום שנדרשו לכך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שר הפנים או מטעמו' להגיש לשר הפנים את המלצותיהן על חמשת החברים כאמור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(10)? לא עשו כן, רשאי השר למנות את כולם ללא המלצה.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שר הפנים ימנה מזכיר לועדה המחוזית,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 להתייעץ בענין מסויים ביועץ מקצועי שתקבע' וכן רשאית היא'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שר הפנים, למנות לה יועץ מקצועי של קבע : שר הפנים יתן את האישור לאחר</w:t>
                        </w:r>
                      </w:p>
                      <w:p w:rsidR="00551AB3" w:rsidRPr="00221891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השרים הנוגעים בדבר.</w:t>
                        </w:r>
                      </w:p>
                    </w:tc>
                  </w:tr>
                  <w:tr w:rsidR="00551AB3" w:rsidRPr="00221891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51AB3" w:rsidRPr="00221891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תקופה כהונה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51AB3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תקופת כהונתה של ועדה מחוזית תהיה ארבע שנים? אך אם לא נכנסה לתפקידה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מחוזית חדשה תמשיך הועדה הקודמת ששה חדשים נוספים בכהונתה' ובתום התקופה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ששה חדשים תתחיל הועדה המחוזית החדשה לפעול בכל מספר של חברים שנתמנו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אז.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שר רשאי בכל עת להחליף את נציגו בועדה המחוזית.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ועדה מחוזית - שאינו נציג שר - שנבצר ממנו למלא את תפקידו תקופה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משום שהוא נעדר או נטול יכולת לפעול מחמת מחלה או מחמת סיבה אחרת, רשאי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שמינה אותו למנות במקומו אדם אחר לאותה תקופה' ובלבד שממלא המקום יתמנה בדרך</w:t>
                        </w:r>
                      </w:p>
                      <w:p w:rsidR="00551AB3" w:rsidRPr="00221891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שנתמנה חבר הועדה שקדם לו.</w:t>
                        </w:r>
                      </w:p>
                    </w:tc>
                  </w:tr>
                  <w:tr w:rsidR="00551AB3" w:rsidRPr="00221891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51AB3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מהנדס מקומי</w:t>
                        </w:r>
                      </w:p>
                      <w:p w:rsidR="00551AB3" w:rsidRPr="00221891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בוערת מחוזית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51AB3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כל אימת שועדה מחוזית דנה כתכנית שבתחום רשות מקומית' תזמין את מהנדס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- אם ישנו - ואת נציגה לבוא לפניה' ואם באו - תתן להם הזדמנות</w:t>
                        </w:r>
                      </w:p>
                      <w:p w:rsidR="00551AB3" w:rsidRPr="00221891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דברם לפני שתחליט בענין.</w:t>
                        </w:r>
                      </w:p>
                    </w:tc>
                  </w:tr>
                  <w:tr w:rsidR="00551AB3" w:rsidRPr="00221891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51AB3" w:rsidRPr="00221891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51AB3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ועדה מחתית רשאית לאצול מסמכויותיה לועדת משנה שתבחר מבין חבריה/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כל סמכות בדבר הבניה על-ידי המדינה ומטעמה והסמכות בדבר התקנת תקנות לפי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י"א, ובכפוף לאמור בפרק זה דין החלטת ועדת המשנה כדין החלטת הועדה המחוזית.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החלטותיה של ועדת המשנה יצורפו לפרוטוקול של ישיבת הועדה המחתית,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חבר של הועדה המחתית רשאי לדרוש' תוך שבוע ימים ממסירת הפרוטוקול לידו'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שיתקיים דיון חוזר בענין בועדה המחוזית.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(ב) לא יחול על החלטות הטעונות אישור המועצה הארצית וכן על</w:t>
                        </w:r>
                      </w:p>
                      <w:p w:rsidR="00551AB3" w:rsidRPr="00221891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שמותר לערור עליהן לפני המועצה הארצית.</w:t>
                        </w:r>
                      </w:p>
                    </w:tc>
                  </w:tr>
                  <w:tr w:rsidR="00551AB3" w:rsidRPr="00221891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51AB3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מרחב תכנון</w:t>
                        </w:r>
                      </w:p>
                      <w:p w:rsidR="00551AB3" w:rsidRPr="00221891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מחוזי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51AB3" w:rsidRDefault="00551A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כל שטח במחוז שאיננו מרחב תכנון מקומי לפי סימן ג' או מרחב תכנון מיוחד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סימן ד/ יהיה אף הוא מרחב תכנון מקומי' ולועדה המחתית של המחוז יהיו באותו שטח'</w:t>
                        </w:r>
                      </w:p>
                      <w:p w:rsidR="00551AB3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על סמכויותיה האחרות לפי חוק זה, כל הסמכויות שהיו לועדה המקומית אילו הוכרז</w:t>
                        </w:r>
                      </w:p>
                      <w:p w:rsidR="00551AB3" w:rsidRPr="00221891" w:rsidRDefault="00551A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מרחב תכנון מקומי.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96B2F" w:rsidRDefault="00496B2F">
      <w:pPr>
        <w:rPr>
          <w:rtl/>
        </w:rPr>
      </w:pPr>
      <w:r>
        <w:rPr>
          <w:rtl/>
        </w:rPr>
        <w:br w:type="page"/>
      </w:r>
    </w:p>
    <w:p w:rsidR="00496B2F" w:rsidRDefault="00000000">
      <w:pPr>
        <w:rPr>
          <w:rtl/>
        </w:rPr>
      </w:pPr>
      <w:r>
        <w:pict>
          <v:shape id="_x0000_s27616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7616" inset="0,0,0,0">
              <w:txbxContent>
                <w:p w:rsidR="00551AB3" w:rsidRDefault="00551AB3">
                  <w:r>
                    <w:rPr>
                      <w:rtl/>
                    </w:rPr>
                    <w:t>310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17" o:spid="_x0000_s1040" type="#_x0000_t202" style="position:absolute;left:0;text-align:left;margin-left:86.65pt;margin-top:722.45pt;width:181.15pt;height:36.25pt;z-index:17;mso-position-horizontal-relative:page;mso-position-vertical-relative:page" stroked="f">
            <v:textbox style="mso-next-textbox:#_x0000_s27617" inset="0,0,0,0">
              <w:txbxContent>
                <w:p w:rsidR="00551AB3" w:rsidRDefault="00551A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618" o:spid="_x0000_s1041" type="#_x0000_t202" style="position:absolute;left:0;text-align:left;margin-left:76.55pt;margin-top:189.85pt;width:478.55pt;height:517.35pt;z-index:16;mso-position-horizontal-relative:page;mso-position-vertical-relative:page" stroked="f">
            <v:textbox style="mso-next-textbox:#_x0000_s2761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2"/>
                    <w:gridCol w:w="1210"/>
                  </w:tblGrid>
                  <w:tr w:rsidR="00551AB3" w:rsidRPr="00496B2F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13* (א) שר הפנים' לאחר התייעצות עם המועצה הארצית' הועדה המחוזית והרשות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הנוגעת בדבר' רשאי להכריז כצו על שטח שבתחום מחוז אחד כעל מרחב תכנון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 (להלן - צו תכנון).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תכנון לגבי מרחב תכנון מקומי הכולל את השטח של מועצה אזורית לא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גם שטחים של מועצה מקומית שאיננה מועצה אזורית או של עיריה.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מרחב תכנון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</w:t>
                        </w:r>
                      </w:p>
                    </w:tc>
                  </w:tr>
                  <w:tr w:rsidR="00551AB3" w:rsidRPr="00496B2F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צו תכנון יפרט את גבולותיו או את תחומו של המרחב: הוא יפורסם ברשומות על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לוחות המודעות של כל רשות מקומית הנמצאת בתחומו של המרחב ובמשרדה של כל רשות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כאמור.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תכנו ופרסומו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קול 71 תכנון</w:t>
                        </w:r>
                      </w:p>
                    </w:tc>
                  </w:tr>
                  <w:tr w:rsidR="00551AB3" w:rsidRPr="00496B2F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צו תכנון - תחילתו במועד שנקבע בו' ואם לא נקבע - ביום החמישה-עשר מיום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ברשומות.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תחילתו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צו תכנון</w:t>
                        </w:r>
                      </w:p>
                    </w:tc>
                  </w:tr>
                  <w:tr w:rsidR="00551AB3" w:rsidRPr="00496B2F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שר הפנים רשאי לשנות את תחומו או את גבולותיו של מרחב תכנון מקומי באותם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ובאותה דרך שבהם הוא רשאי להכריז עליו.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מרחב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תכנון</w:t>
                        </w:r>
                      </w:p>
                    </w:tc>
                  </w:tr>
                  <w:tr w:rsidR="00551AB3" w:rsidRPr="00496B2F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51AB3" w:rsidRPr="00496B2F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לכל מרחב תכנון מקומי תהיה ועדה מקומית לתכנון ולבניה (להלן - ועדה מקומית).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51AB3" w:rsidRPr="00496B2F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מקומית</w:t>
                        </w:r>
                      </w:p>
                    </w:tc>
                  </w:tr>
                  <w:tr w:rsidR="00551AB3" w:rsidRPr="00496B2F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במרחב תכנון מקומי הכולל תחום רשות מקומית אחת בלבד' תהיה מועצת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הועדה המקומית.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שר הפנים, שר הבריאות ושר השיכון יוזמנו דרך קבע לדיוני הועדה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ותהיה להם דעה מייעצת; לפי המלצת נציג שר הפנים יזמין יושב ראש הועדה את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 של שר אחר שיש לו ענין בדבר הנדון בועדה.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נציגי שר הפנים, שר הבריאות ושר השיכון בועדה המקומית כאחד רשאים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 כל החלטה של הועדה המקומית לפני הועדה המחוזית' והיא רשאית לאשר את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הועדה המקומית עם או בלי שינויים או לבטלה.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ועדה מקומית שהיא מועצת עיריה תקים ועדת משנה לתכנון ולבניה (להלן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ועדת המשנה)' וזה הרכבה: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העיריה או סגנו: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במועצת עיריה שמספר חבריה פחות מעשרים ואחד - לא יותר מששה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מועצה' ובמועצה שמספר חבריה עשרים ואחד או יותר - לא יותר מעשרה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מועצה? ובלבד שאם קיימת במועצה ועדת הנהלה ולא כל הסיעות מיוצגות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או אם סיעה או סיעות הצביעו בבחירת ראש העיריה בגדו, יהיה חלק הסיעות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המשנה כחלקן במועצה ולא יפחת מבציג אחד.</w:t>
                        </w:r>
                      </w:p>
                      <w:p w:rsidR="00551AB3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נציג שר הפנים, בעל הכשרה מקצועית בעניני תכבון ובניה' יוזמן דרך קבע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לדיובי ועדת המשנה ותהיה לו דעה מייעצת.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51AB3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ועלה ברשות</w:t>
                        </w:r>
                      </w:p>
                      <w:p w:rsidR="00551AB3" w:rsidRPr="00496B2F" w:rsidRDefault="00551A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 אחת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619" o:spid="_x0000_s1042" type="#_x0000_t202" style="position:absolute;left:0;text-align:left;margin-left:82.5pt;margin-top:81.9pt;width:406.9pt;height:102.95pt;z-index:15;mso-position-horizontal-relative:page;mso-position-vertical-relative:page" stroked="f">
            <v:textbox style="mso-next-textbox:#_x0000_s27619" inset="0,0,0,0">
              <w:txbxContent>
                <w:p w:rsidR="00551AB3" w:rsidRDefault="00551AB3">
                  <w:pPr>
                    <w:pStyle w:val="OCRStyle4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(ב) שטח כאמור שביום תחילתו של חוק זה או בכל מועד שלאחר מכן נכלל כתחומה</w:t>
                  </w:r>
                </w:p>
                <w:p w:rsidR="00551AB3" w:rsidRDefault="00551AB3">
                  <w:pPr>
                    <w:pStyle w:val="OCRStyle4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של רשות מקומית, לא יחולו עוד עליו הוראות סעיף קטן (א) בתום תקופה של חמש שבים</w:t>
                  </w:r>
                </w:p>
                <w:p w:rsidR="00551AB3" w:rsidRDefault="00551AB3">
                  <w:pPr>
                    <w:pStyle w:val="OCRStyle4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מיום תחילתו של חוק זה או מהיום שבו נכלל השטח בתחום רשות מקומית כאמור' הכל לפי</w:t>
                  </w:r>
                </w:p>
                <w:p w:rsidR="00551AB3" w:rsidRDefault="00551AB3">
                  <w:pPr>
                    <w:pStyle w:val="OCRStyle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המאוחר. שר הפנים רשאי' לגבי שטח פלוני' להאריך את התקופה האמורה בחמש שנים</w:t>
                  </w:r>
                </w:p>
                <w:p w:rsidR="00551AB3" w:rsidRDefault="00551AB3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נוספות.</w:t>
                  </w:r>
                </w:p>
                <w:p w:rsidR="00551AB3" w:rsidRDefault="00551AB3">
                  <w:pPr>
                    <w:pStyle w:val="OCRStyle4"/>
                    <w:ind w:left="2624"/>
                  </w:pPr>
                  <w:r>
                    <w:rPr>
                      <w:rtl/>
                    </w:rPr>
                    <w:t>סימן ג': ועדה מקומית</w:t>
                  </w:r>
                </w:p>
              </w:txbxContent>
            </v:textbox>
            <w10:wrap anchorx="page" anchory="page"/>
          </v:shape>
        </w:pict>
      </w:r>
    </w:p>
    <w:p w:rsidR="00C325FE" w:rsidRDefault="00C325FE">
      <w:pPr>
        <w:rPr>
          <w:rtl/>
        </w:rPr>
      </w:pPr>
      <w:r>
        <w:rPr>
          <w:rtl/>
        </w:rPr>
        <w:br w:type="page"/>
      </w:r>
    </w:p>
    <w:p w:rsidR="00C325FE" w:rsidRDefault="00000000">
      <w:pPr>
        <w:rPr>
          <w:rtl/>
        </w:rPr>
      </w:pPr>
      <w:r>
        <w:pict>
          <v:shape id="_x0000_s27620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7620" inset="0,0,0,0">
              <w:txbxContent>
                <w:p w:rsidR="00551AB3" w:rsidRDefault="00551AB3">
                  <w:r>
                    <w:rPr>
                      <w:rtl/>
                    </w:rPr>
                    <w:t>311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21" o:spid="_x0000_s1044" type="#_x0000_t202" style="position:absolute;left:0;text-align:left;margin-left:375.75pt;margin-top:729.6pt;width:186.3pt;height:31.1pt;z-index:20;mso-position-horizontal-relative:page;mso-position-vertical-relative:page" stroked="f">
            <v:textbox style="mso-next-textbox:#_x0000_s27621" inset="0,0,0,0">
              <w:txbxContent>
                <w:p w:rsidR="00551AB3" w:rsidRDefault="00551A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7622" o:spid="_x0000_s1045" type="#_x0000_t202" style="position:absolute;left:0;text-align:left;margin-left:86.3pt;margin-top:70.1pt;width:477.4pt;height:649.45pt;z-index:19;mso-position-horizontal-relative:page;mso-position-vertical-relative:page" stroked="f">
            <v:textbox style="mso-next-textbox:#_x0000_s2762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8"/>
                    <w:gridCol w:w="7192"/>
                  </w:tblGrid>
                  <w:tr w:rsidR="00551AB3" w:rsidRPr="00C325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551AB3" w:rsidRDefault="00551A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במסמר</w:t>
                        </w:r>
                      </w:p>
                      <w:p w:rsidR="00551AB3" w:rsidRPr="00C325FE" w:rsidRDefault="00551A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רשויות מקומיות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בועדה מקומית שהיא מועצת עיריה שמורים תפקידים וסמכויות אלה לועדה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ולה בלבד: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החלטה על תכנית מיתאר מקומית. שינויה או ביטולה, והגשתה לאישור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המחוזית;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שימוש בזכות הערר, במידה שהיא ניתנת לועדה המקומית בקשר להחלטת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הפקעת מקרקעין וביצוע כל פעולה הכרוכה בהפקעה לפי חוק זה: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דיון והחלטה בתביעות ופיצויים בהתאם לפרק ט';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בדרך כלל כל תפקיד וכל סמכות שלא יוחדו לועדת המשנה בסעיף קטן (ז) .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ואלה התפקידים והסמכויות של ועדה מקומית המסורים לועדת המשנה: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הכנת תכניות מפורטות וההחלטה עליהן: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חלוקה ואיחוד של קרקעות לפי פרק ד';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דיון והחלטה בבקשות לאישור שימוש חורג ומתן הקלה לפי סעיפים 146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ו-147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בקשה למתן צו הריסה לפי פרק י' וביצועה: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דיון והחלטה בבקשות למתן היתרים לפי סעיף 145: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הגשת תביעה אזרחית לגביית רווחים מבניה כלתי חוקית כאמור בסעיף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219;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הסמכויות של הועדה המקומית לפי סעיף 258 יהיו גם כידי ועדת המשנה.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החליטה ועדת המשנה בענין מן האמורים בפסקאות (1) עד (4) של סעיף קטן (ז)/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תצורף הודעה על ההחלטה לפרוטוקול של ישיבת הועדה המקומית? כל חבר הועדה המקומית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לדרוש, תוך חמישה עשר יום ממסירת הפרוטוקול לידו, שההכרעה באותו ענין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תועבר לועדה המקומית, ומשעשה כן, יידון הענין בישיבה הקרובה של הועדה המקומית?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היתה דרישה כאמור, רואים את החלטתה של ועדת המשנה לכל דבר כהחלטת הועדה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החלטת ועדת המשנה בענין מן האמורים בפסקאות (5) ו-(6) של סעיף קטן (ז)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ובסעיף קטן (ח) רואים אותה לכל דבר כהחלטת הועדה המקומית.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במרחב תכנון מקומי שבתחומו נמצאות יותר מרשות מקומית אחת (להלן - הרשויות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המרחביות), יהיה הרכבה של הועדה המקומית כזה: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הממונה על המחוז או נציגו: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שבעה חברים שימנה שר הפנים מתוך רשימת אנשים שהמליצו עליהם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המרחביות, בשים לב ככל האפשר לייצוג של כל הרשויות המרחביות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ולמספר התושבים של כל אחת מהן, ובלבד שלא יתמנה עובד הרשויות הללו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ושלפחות שנים מהממונים לא יהיו חברי המועצות של הרשויות המרחביות;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הפנים: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הבריאות?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השיכון;</w:t>
                        </w:r>
                      </w:p>
                      <w:p w:rsidR="00551AB3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הועדה המחוזית;</w:t>
                        </w:r>
                      </w:p>
                      <w:p w:rsidR="00551AB3" w:rsidRPr="00C325FE" w:rsidRDefault="00551A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שלנציגי השרים תהא דעה מייעצת בלבד.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13A52" w:rsidRDefault="00E13A52">
      <w:pPr>
        <w:rPr>
          <w:rtl/>
        </w:rPr>
      </w:pPr>
      <w:r>
        <w:rPr>
          <w:rtl/>
        </w:rPr>
        <w:br w:type="page"/>
      </w:r>
    </w:p>
    <w:p w:rsidR="00E13A52" w:rsidRDefault="00000000">
      <w:pPr>
        <w:rPr>
          <w:rtl/>
        </w:rPr>
      </w:pPr>
      <w:r>
        <w:pict>
          <v:shape id="_x0000_s27623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7623" inset="0,0,0,0">
              <w:txbxContent>
                <w:p w:rsidR="00551AB3" w:rsidRDefault="00551AB3">
                  <w:r>
                    <w:rPr>
                      <w:rtl/>
                    </w:rPr>
                    <w:t>312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24" o:spid="_x0000_s1047" type="#_x0000_t202" style="position:absolute;left:0;text-align:left;margin-left:78.25pt;margin-top:729.7pt;width:179.6pt;height:21.8pt;z-index:23;mso-position-horizontal-relative:page;mso-position-vertical-relative:page" stroked="f">
            <v:textbox style="mso-next-textbox:#_x0000_s27624" inset="0,0,0,0">
              <w:txbxContent>
                <w:p w:rsidR="00551AB3" w:rsidRDefault="00551AB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7625" o:spid="_x0000_s1048" type="#_x0000_t202" style="position:absolute;left:0;text-align:left;margin-left:81.6pt;margin-top:76.1pt;width:463.9pt;height:645.1pt;z-index:22;mso-position-horizontal-relative:page;mso-position-vertical-relative:page" stroked="f">
            <v:textbox style="mso-next-textbox:#_x0000_s276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393"/>
                  </w:tblGrid>
                  <w:tr w:rsidR="00551AB3" w:rsidRPr="00E13A5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במרחב תכנון מקומי שסעיף 18 חל עליו יהיה מזכיר הועדה המקומית מהנדס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- אם ישנו. או נציגו.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במרחב תכנון שסעיף 19 חל עליו תמנה הועדה המקומית את המזכיר,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מזכיר הועדה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המקומית</w:t>
                        </w:r>
                      </w:p>
                    </w:tc>
                  </w:tr>
                  <w:tr w:rsidR="00551AB3" w:rsidRPr="00E13A5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כהונתו של חבר הועדה המקומית שבתחומה נמצאות יותר מרשות מקומית אחת -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הממונה על המחוז ונציגו של שר - תחדל כתום ארבע שנים למינויו, אך לא לפני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שימונה אחר במקומו או לפני שהוא עצמו ימונה שנית: אולם מי שמינה חבר ועדה מקומית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רשאי להעביר אותו מכהונתו לפני תום אותה תקופה' אם ראה סיבה המצדיקה זאת'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ובאותם התנאים ובאותה דרך שמינה אותו: חבר ועדה מקומית שנתמנה על-פי המלצת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רשות מקומית רשאית המועצה הבאה אחריה להמליץ על מינוי חבר אחר שימונה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הקונות כהונתם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חברי הועדה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המקומית</w:t>
                        </w:r>
                      </w:p>
                    </w:tc>
                  </w:tr>
                  <w:tr w:rsidR="00551AB3" w:rsidRPr="00E13A5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51AB3" w:rsidRPr="00E13A52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הודעה על מינוי חבר ועדה מקומית שסעיף 21 דן בו' תפורסם ברשומות.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51AB3" w:rsidRPr="00E13A52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ברשומות</w:t>
                        </w:r>
                      </w:p>
                    </w:tc>
                  </w:tr>
                  <w:tr w:rsidR="00551AB3" w:rsidRPr="00E13A5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חבר ועדה מקומית במרחב תכנון פלוני לא ישתתף בדיון בכל מוסד תכנון אחר בכל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שעליו דנה הועדה המקומית שהוא חבר בה' אלא במעמד מבקש' עורר או מתנגד' ולא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יצביע באותו מוסד תכנון בשום ענין הנוגע לאותה ועדה.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פסלות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להשתתף בדיון</w:t>
                        </w:r>
                      </w:p>
                    </w:tc>
                  </w:tr>
                  <w:tr w:rsidR="00551AB3" w:rsidRPr="00E13A5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בועדה מקומית שמרחב התכנון שלה כולל תחום של רשות מקומית אחת בלבד'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ייכלל אומדן הכנסותיה והוצאותיה בתקציב אותה רשות מקומית.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מרחב התכנון כולל תחום של כמה רשויות מקומיות תערוך הועדה המקומית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שנה הצעת תקציב המראה את אומדן הכנסותיה והוצאותיה' והועדה המקומית רשאית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כתקציב כאמור להטיל על הרשויות המקומיות שבתחומה תשלומי כסף למימון התקציב'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מכסות שתקבע.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כתקנות מותר לקבוע מועד לעריכת התקציב.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התקציב יוגש לאישור שר הפנים ולא ישולם סכום מכספי הועדה המקומית אלא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תקציב מאושר כאמור ולא תתחייב הועדה המקומית בשום התחייבות אלא לפיו או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החלטה שאושרה כאמור.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51AB3" w:rsidRPr="00E13A52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</w:tc>
                  </w:tr>
                  <w:tr w:rsidR="00551AB3" w:rsidRPr="00E13A5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אגרות המשתלמות על-פי תקנות לפי חוק זה בקשר לקרקעות או בנינים שבתחום רשות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פלונית' ישולמו לקופת אותה רשות מקומית ויהיו חלק מהכנסותיה; אגרות כאמור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לקרקעות ובנינים במקומות אחרים ישולמו לקופת הועדה המקומית ויהיו חלק מהכ-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נסותיה.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51AB3" w:rsidRPr="00E13A52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האגרות</w:t>
                        </w:r>
                      </w:p>
                    </w:tc>
                  </w:tr>
                  <w:tr w:rsidR="00551AB3" w:rsidRPr="00E13A5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מקרקעין שהופקעו על-ידי הועדה המקומית או שיש להקנותם לה בדרך אחרת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חוק זה או על פיו יירשמו בפנקסי המקרקעין על שם הרשות המקומית שבתחומה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נמצאים המקרקעין, או על שם המדינה אם נקבע הדבר במפורש בתכנית או אם אין רשות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כאמור.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שמקרקעין מוקנים כאמור רשומים על-שמו יבצע כל עסקה בהם על-פי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הועדה המקומית שניתנו בהתאם לחוק זה' ולא יבצע בהם כל עסקה אלא על פי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כאמור.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51AB3" w:rsidRPr="00E13A52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מקרקעין</w:t>
                        </w:r>
                      </w:p>
                    </w:tc>
                  </w:tr>
                  <w:tr w:rsidR="00551AB3" w:rsidRPr="00E13A5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מתפקידה של הועדה המקומית ושל כל רשות מקומית במרחב תכנון הכולל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של יותר מרשות מקומית אחת להבטיח את קיומן של הוראות חוק זה וכל תקנה על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פיו.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שקיימת ועדת משנה לתכנון ולבניה חייבים בביצוע כאמור גם הועדה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וגם ועדת המשנה.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החוק</w:t>
                        </w:r>
                      </w:p>
                      <w:p w:rsidR="00551AB3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על-ידי הועדה</w:t>
                        </w:r>
                      </w:p>
                      <w:p w:rsidR="00551AB3" w:rsidRPr="00E13A52" w:rsidRDefault="00551AB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D6981" w:rsidRDefault="00DD6981">
      <w:pPr>
        <w:rPr>
          <w:rtl/>
        </w:rPr>
      </w:pPr>
      <w:r>
        <w:rPr>
          <w:rtl/>
        </w:rPr>
        <w:br w:type="page"/>
      </w:r>
    </w:p>
    <w:p w:rsidR="00DD6981" w:rsidRDefault="00000000">
      <w:pPr>
        <w:rPr>
          <w:rtl/>
        </w:rPr>
      </w:pPr>
      <w:r>
        <w:pict>
          <v:shape id="_x0000_s27626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27626" inset="0,0,0,0">
              <w:txbxContent>
                <w:p w:rsidR="00551AB3" w:rsidRDefault="00551AB3">
                  <w:r>
                    <w:rPr>
                      <w:rtl/>
                    </w:rPr>
                    <w:t>313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27" o:spid="_x0000_s1050" type="#_x0000_t202" style="position:absolute;left:0;text-align:left;margin-left:378.25pt;margin-top:711.1pt;width:176.2pt;height:30.9pt;z-index:26;mso-position-horizontal-relative:page;mso-position-vertical-relative:page" stroked="f">
            <v:textbox style="mso-next-textbox:#_x0000_s27627" inset="0,0,0,0">
              <w:txbxContent>
                <w:p w:rsidR="00551AB3" w:rsidRDefault="00551AB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7628" o:spid="_x0000_s1051" type="#_x0000_t202" style="position:absolute;left:0;text-align:left;margin-left:101.25pt;margin-top:66.6pt;width:461.55pt;height:636.95pt;z-index:25;mso-position-horizontal-relative:page;mso-position-vertical-relative:page" stroked="f">
            <v:textbox style="mso-next-textbox:#_x0000_s276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111"/>
                  </w:tblGrid>
                  <w:tr w:rsidR="00551AB3" w:rsidRPr="00DD698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כפיית ביצוע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על-ידי הועדה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המחוזית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(א) הועדה המחוזית רשאית להורות בכתב לועדה מקומית לעשות את כל הדרוש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ה תפקידים המוטלים על הועדה המקומית בחוק זה או על-פיו' הן בדרך כלל והן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כקשר למקום מסויים,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קיימה הועדה המקומית הוראה או דרישה של הועדה המחוזית מכוח חוק זה,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הוראה בדבר עריכת תכניות והפקעת קרקעות או בנינים, תוך הזמן שקבעה הועדה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המחוזית' רשאית הועדה המחוזית' באישור שר הפנים, לעשות בעצמה את כל הדרוש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ההוראה או הדרישה על-חשבון הועדה המקומית ובמקומה ולגבות את ההוצאות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ממנה; לענין זה יהיו לה כל הסמכויות של הועדה המקומית' ומה שתעשה יראו כאילו נעשה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הועדה המקומית.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זה' דין ועדת המשנה לתכנון ולבניה כדין הועדה המקומית.</w:t>
                        </w:r>
                      </w:p>
                    </w:tc>
                  </w:tr>
                  <w:tr w:rsidR="00551AB3" w:rsidRPr="00DD698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במועצה מקומית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.(א) ועדה מקומית שהיא מועצה מקומית' רשאית' במידה שקבע שר הפנים בתקנות'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לאצול מסמכויותיה לועדת משנה שתיבחר מבין חבריה; אולם במועצה שקיימת בה ועדת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ולא כל הסיעות מיוצגות בה' או אם סיעה או סיעות הצביעו בבחירת ראש המועצה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נגדו' יהיה חלק הסיעות האמורות בין חברי המועצה שבוערת המשנה כחלקן במועצה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יפחת מנציג אחד.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שר הפנים בעל הכשרה מקצועית בעניני תכנון ובניה יוזמן דרך קבע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לדיוני ועדת המשנה ותהיה לו דעה מייעצת.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ועדת המשנה לפי סעיף זה רואים אותה לכל דבר כהחלטת הועדה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</w:tc>
                  </w:tr>
                  <w:tr w:rsidR="00551AB3" w:rsidRPr="00DD698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סמכות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למהנדס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ועדה מקומית רשאית' בתנאים שייקבעו בתקנות' לאצול למהנדס רשות מקומית את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לתת היתרים התואמים את התכניות המפורטות ואת תכניות המיתאר החלות על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המקום; הודעה על ההחלטה של המהנדס תצורף לפרוטוקול של ישיבת הועדה המקומית וכל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הועדה רשאי' תוך שבעה ימים ממסירת הפרוטוקול לידו' לדרוש שההכרעה באותו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תועבר לועדה המקומית; לא היתה דרישה כאמור' רואים את החלטת המהנדס לכל דבר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כהחלטת הועדה המקומית.</w:t>
                        </w:r>
                      </w:p>
                    </w:tc>
                  </w:tr>
                  <w:tr w:rsidR="00551AB3" w:rsidRPr="00DD698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מרמים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וידיעות לועדה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המהוזית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ועדה מקומית תמציא מזמן לזמן לועדה המחוזית לפי דרישתה את הידיעות הדרושות'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הועדה המחוזית' כדי לברר -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צרכי מרחב התכנון לענין התווייתם והרחבתם של דרכים ושטחים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פתוחים;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צרכי מרחב התכנון בכל דבר אחר שבסמכות הועדה המקומית?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כיוונו ואופיו המשוערים של פיתוח המרחב;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דבר הנוגע לתפקידה של הועדה המחוזית.</w:t>
                        </w:r>
                      </w:p>
                    </w:tc>
                  </w:tr>
                  <w:tr w:rsidR="00551AB3" w:rsidRPr="00DD698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51AB3" w:rsidRPr="00DD6981" w:rsidRDefault="00551AB3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ועדה מיוחדת</w:t>
                        </w:r>
                      </w:p>
                    </w:tc>
                  </w:tr>
                  <w:tr w:rsidR="00551AB3" w:rsidRPr="00DD6981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מרחב תכנון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51AB3" w:rsidRDefault="00551AB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שר הפנים/ על-פי המלצת שר השיכון, רשאי להכריז בצו כי שטח שבתחום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אחד יהווה מרחב תכנון מיוחד' אם נתמלא אחד מאלה: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כשטח הנדון עוד אין ישוב והוא נועד להקמת ישוב חדש;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תחילתו של חוק זה וערב פרסום הצו היו באותו שטח 75% לפחות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מיחידות הדיור הקיימות והנמצאות בתהליך של בניה גם יחד, יחידות דיור</w:t>
                        </w:r>
                      </w:p>
                      <w:p w:rsidR="00551AB3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שהוקמו או שהן מוקמות על ידי המדינה או מטעמה' וקויימה התייעצות בדבר</w:t>
                        </w:r>
                      </w:p>
                      <w:p w:rsidR="00551AB3" w:rsidRPr="00DD6981" w:rsidRDefault="00551AB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הצו עם הרשות המקומית-שבתחומה נמצא השטח.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E636E" w:rsidRDefault="00AE636E">
      <w:pPr>
        <w:rPr>
          <w:rtl/>
        </w:rPr>
      </w:pPr>
      <w:r>
        <w:rPr>
          <w:rtl/>
        </w:rPr>
        <w:br w:type="page"/>
      </w:r>
    </w:p>
    <w:p w:rsidR="00AE636E" w:rsidRDefault="00000000">
      <w:pPr>
        <w:rPr>
          <w:rtl/>
        </w:rPr>
      </w:pPr>
      <w:r>
        <w:pict>
          <v:shape id="_x0000_s27629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7629" inset="0,0,0,0">
              <w:txbxContent>
                <w:p w:rsidR="00551AB3" w:rsidRDefault="00551AB3">
                  <w:r>
                    <w:rPr>
                      <w:rtl/>
                    </w:rPr>
                    <w:t>314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30" o:spid="_x0000_s1053" type="#_x0000_t202" style="position:absolute;left:0;text-align:left;margin-left:85.05pt;margin-top:717.25pt;width:182.95pt;height:23.55pt;z-index:29;mso-position-horizontal-relative:page;mso-position-vertical-relative:page" stroked="f">
            <v:textbox style="mso-next-textbox:#_x0000_s27630" inset="0,0,0,0">
              <w:txbxContent>
                <w:p w:rsidR="00551AB3" w:rsidRDefault="00551AB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7631" o:spid="_x0000_s1054" type="#_x0000_t202" style="position:absolute;left:0;text-align:left;margin-left:79.1pt;margin-top:68pt;width:475.8pt;height:639.15pt;z-index:28;mso-position-horizontal-relative:page;mso-position-vertical-relative:page" stroked="f">
            <v:textbox style="mso-next-textbox:#_x0000_s276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472"/>
                  </w:tblGrid>
                  <w:tr w:rsidR="00551AB3" w:rsidRPr="00AE636E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הפנים, על פי המלצת שר השיכון ובהסכמת הרשות המקומית הנוגעת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בדבר' רשאי להכריז בצו כי שטח שבתחום אותה רשות מקומית יהיה מרחב תכנון מיוחד'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המדינה הכינה תכנית להקים בו שכונה חדשה שעל פיה 73% לפחות של כלל יחידות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הדיור באותו שטח יוקמו על ידי המדינה או מטעמה.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סעיפים 14 עד 16 יחולו על תכנו של הצו' פרסומו' תחילתו ושינויו' בשינויים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הענין' ושאר הוראות חוק זה יחולו במרחב תכנון מיוחד' ככל שאין בסימן זה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בסימן ה' לפרק ג' הוראה מפורשת אחרת לאותו ענין.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"יחידת דיור'' - מערכת חדרים, על חדרי שירות שלה' הנועדת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של משפחה אחת.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תקפו של צו המכריז על מרחב תכנון מיוחד יהיה לתקופה שנקבעה בו' אך לא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מחמש שנים מיום תחילתו.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שר הפנים, בדרך האמורה בסעיף 32' להאריך תקפו של צו כאמור לתקו-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 נוספת שלא תעלה על חמש שנים, וכן רשאי שר הפנים, בהמלצת שר השיכון, לבטל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כאמור.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צו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המכריז על מרחב</w:t>
                        </w:r>
                      </w:p>
                      <w:p w:rsidR="00551AB3" w:rsidRPr="00AE636E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תכנון מיוחד</w:t>
                        </w:r>
                      </w:p>
                    </w:tc>
                  </w:tr>
                  <w:tr w:rsidR="00551AB3" w:rsidRPr="00AE636E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 לכל מרחב תכנון מיוחד תהיה ועדה מיוחדת לתכנון ולבניה (להלן - ועדה מיוחדת)'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וזה הרכבה: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שני נציגים של שר הפנים שאחד מהם יהיה יושב ראש ואחד מהם יהיה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הכשרה מקצועית בעניני תכנון ובניה: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של שר השיכון, שאחד מהם יהיה כעל הכשרה מקצועית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שיכון ובניה: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אחד של שר הבריאות: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אחד של שר המשפטים?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אחד של שר העבודה?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אחד של שר התחבורה?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אחד של שר הבטחון?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שני נציגים של הרשות המקומית שבתחומה נמצא השטח שאליו מתייחס</w:t>
                        </w:r>
                      </w:p>
                      <w:p w:rsidR="00551AB3" w:rsidRPr="00AE636E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וקדח מיוחדת</w:t>
                        </w:r>
                      </w:p>
                      <w:p w:rsidR="00551AB3" w:rsidRPr="00AE636E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וחרכגח</w:t>
                        </w:r>
                      </w:p>
                    </w:tc>
                  </w:tr>
                  <w:tr w:rsidR="00551AB3" w:rsidRPr="00AE636E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551AB3" w:rsidRPr="00AE636E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שר השיכון ימנה מזכיר לועדה המיוחדת.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551AB3" w:rsidRPr="00AE636E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מזכיר הועדה</w:t>
                        </w:r>
                      </w:p>
                    </w:tc>
                  </w:tr>
                  <w:tr w:rsidR="00551AB3" w:rsidRPr="00AE636E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בתחום מרחב תכנון מיוחד יהיו כל הסמכויות והתפקידים אשר לועדה מחוזית בידי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המיוחדת בלבד כאילו היה מרחב התכנון המיוחד מחוז' וכן יהיו לועדה המיוחדת כאו-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 תחום כל הסמכויות אשר לועדה מקומית כאילו היה מרחב תכנון מקומי שסעיף 13 חל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עליו? כל הוראה בחוק זה או על פיו המחייבת אישור הועדה המחוזית לדבר שנעשה על ידי</w:t>
                        </w:r>
                      </w:p>
                      <w:p w:rsidR="00551AB3" w:rsidRPr="00AE636E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לא תחול במרחב תכנון מיוחד.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הסמכויות</w:t>
                        </w:r>
                      </w:p>
                      <w:p w:rsidR="00551AB3" w:rsidRPr="00AE636E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והתפקידים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ח': ועדה משותפת</w:t>
                        </w:r>
                      </w:p>
                    </w:tc>
                    <w:tc>
                      <w:tcPr>
                        <w:tcW w:w="851" w:type="pct"/>
                      </w:tcPr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551AB3" w:rsidRPr="00AE636E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שר הפנים, לאחר התייעצות עם המועצה הארצית ומוסדות התכנון הנוגעים בדבר.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רשאי' בצו' להקים ועדה משותפת לתכנון ולבניה ליותר ממחוז אחד או ליותר ממרחב</w:t>
                        </w:r>
                      </w:p>
                      <w:p w:rsidR="00551AB3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אחד (להלן - ועדה משותפת).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ועדות</w:t>
                        </w:r>
                      </w:p>
                      <w:p w:rsidR="00551AB3" w:rsidRPr="00AE636E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משותפות</w:t>
                        </w:r>
                      </w:p>
                    </w:tc>
                  </w:tr>
                  <w:tr w:rsidR="00551AB3" w:rsidRPr="00AE636E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שר הפנים יקבע את הרכבה של הועדה המשותפת וימנה את חבריה לפי המלצת</w:t>
                        </w:r>
                      </w:p>
                      <w:p w:rsidR="00551AB3" w:rsidRPr="00AE636E" w:rsidRDefault="00551AB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התכנון הנוגעים בדבר.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551AB3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הרכבן של</w:t>
                        </w:r>
                      </w:p>
                      <w:p w:rsidR="00551AB3" w:rsidRPr="00AE636E" w:rsidRDefault="00551AB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משותפות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75A72" w:rsidRDefault="00575A72">
      <w:pPr>
        <w:rPr>
          <w:rtl/>
        </w:rPr>
      </w:pPr>
      <w:r>
        <w:rPr>
          <w:rtl/>
        </w:rPr>
        <w:br w:type="page"/>
      </w:r>
    </w:p>
    <w:p w:rsidR="00575A72" w:rsidRDefault="00000000">
      <w:pPr>
        <w:rPr>
          <w:rtl/>
        </w:rPr>
      </w:pPr>
      <w:r>
        <w:pict>
          <v:shape id="_x0000_s27632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7632" inset="0,0,0,0">
              <w:txbxContent>
                <w:p w:rsidR="00551AB3" w:rsidRDefault="00551AB3">
                  <w:r>
                    <w:rPr>
                      <w:rtl/>
                    </w:rPr>
                    <w:t>315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33" o:spid="_x0000_s1056" type="#_x0000_t202" style="position:absolute;left:0;text-align:left;margin-left:370.5pt;margin-top:688.4pt;width:183.75pt;height:59pt;z-index:32;mso-position-horizontal-relative:page;mso-position-vertical-relative:page" stroked="f">
            <v:textbox style="mso-next-textbox:#_x0000_s27633" inset="0,0,0,0">
              <w:txbxContent>
                <w:p w:rsidR="00551AB3" w:rsidRPr="00575A72" w:rsidRDefault="00551AB3">
                  <w:pPr>
                    <w:pStyle w:val="OCRStyle9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34" o:spid="_x0000_s1057" type="#_x0000_t202" style="position:absolute;left:0;text-align:left;margin-left:90.7pt;margin-top:67.5pt;width:470.25pt;height:616pt;z-index:31;mso-position-horizontal-relative:page;mso-position-vertical-relative:page" stroked="f">
            <v:textbox style="mso-next-textbox:#_x0000_s2763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8"/>
                    <w:gridCol w:w="7191"/>
                  </w:tblGrid>
                  <w:tr w:rsidR="00551A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הועדה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המשותפת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המליצו מוסדות התכנון על הרכב אחיד או על חברים מוסכמים או שלא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המליצו כלל תוך המועד שהורה שר הפנים/ רשאי השר לקבוע את ההרכב ולמנות את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החברים.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הגונים רשאי למנות לועדה משותפת חברימ נוספים שמספרם לא יעלה על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חמישית מכל חבריה.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לועדה המשותפת יהיו בתחום שנקבע לה הסמכויות והתפקידים של ועדה מחוזית או של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מקומית, הכל לפי הענין, שיוחדו לה בצו של שר הפנים, ורשאי שר הפנים בצו לאסור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להגביל את השימוש באותם סמכויות ותפקידים על ידי מוסדות התכנון הנוגעים בדבר.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כל צו לפי סימן זה יפורסם ברשומות.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ו': הוראות כלליות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פנוי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במוסר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שום פעולה של מוסד תכנון לא תיפסל מחמת זה בלבד שבזמן עשייתה היה מקומו של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במוסד פנוי מכל סיבה שהיא.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 חוק*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המנין החוקי בישיבות של מוסדות התכנון הוא מחצית החברים.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דעות שקולות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בהצבעה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היתה הצבעה בישיבת מוסד תכנון והיו הדעות שקולות בה' יהא ליושב ראש בישיבה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 קול נוסף באותו ענין.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הדיון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והעבודה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ישיבות מוסדות התכנון ינוהלו על ידי היושב ראש שלהם, ובהיעדרו - על ידי מי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שהמוסד יבחר מבין חבריו, והוא כשאין הוראה אחרת בחוק זה: שאר סדרי העבודה והדיונים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מוסד תכנון, לרבות העבודה והדיון בועדת משנה שלו, ייקבעו על ידי המוסד עצמו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שלא נקבעו בחוק זה.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חבר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חברים של מוסד תכנון המכהנים מכוח מינוי - למעט הממונה על המחוז, נציגו של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וחבר ועדה משותפת לפי סימן ה' שאיננו חבר ועדה מחוזית - רשאים להתפטר מכהונתם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 התפטרות בכתב שימסרו ליושב ראש מוסד התכנון שבו הם מכהנים: תקפה של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ההתפטרות הוא עם מסירת ההודעה.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סוד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חבר מוסד תכנון שהגיע לידיעתו במהלך דיוני המוסד או ועדת משנה שלו דבר שהמו-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 או ועדת המשנה החליטו לשמור אותו בסוד - לא יגלנו למי שאינו חייב לגלות לו את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לפי כל דין.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הבר מוסד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המעונין בתכנית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חבר כמוסד תכנון שיש לו, במישרין או בעקיפין, בעצמו או על ידי קרובו/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סוכנו או שותפו או על ידי קרוביהם, כל חלק או טובת הנאה בכל תכנית או ענין העומדים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במוסד או בועדה מועדותיו -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יודיע על כך ליושב ראש בכתב או בעל פה מיד לאחר שנודע לו כי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או הענין האמורים עומדים לדיון: נמסרה ההודעה בעל-פה, תירשם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 הישיבה הקרובה של המוסד או הועדה;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יהיה נוכח בדיוני המוסד או הועדה באותם תכנית או ענין ולא יצביע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כהחלטה על כל שאלה בקשר אליהם.</w:t>
                        </w:r>
                      </w:p>
                      <w:p w:rsidR="00551AB3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"קרוב" לאדם פלוני - כמשמעותו בחוק מס שבח מקרקעין, תשכ"ג-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21963.</w:t>
                        </w:r>
                      </w:p>
                    </w:tc>
                  </w:tr>
                  <w:tr w:rsidR="00551AB3" w:rsidRPr="00575A7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51AB3" w:rsidRPr="00575A72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51AB3" w:rsidRDefault="00551AB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העובר על הוראות סעיף 47, דינו - מאסר שנה אחת או קנס חמשת אלפים לירות:</w:t>
                        </w:r>
                      </w:p>
                      <w:p w:rsidR="00551AB3" w:rsidRPr="00575A72" w:rsidRDefault="00551AB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אינה גורעת מאחריותו הפלילית או האזרחית של אדם על פי כל דין אחר.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F22D0" w:rsidRDefault="007F22D0">
      <w:pPr>
        <w:rPr>
          <w:rtl/>
        </w:rPr>
      </w:pPr>
      <w:r>
        <w:rPr>
          <w:rtl/>
        </w:rPr>
        <w:br w:type="page"/>
      </w:r>
    </w:p>
    <w:p w:rsidR="007F22D0" w:rsidRDefault="00000000">
      <w:pPr>
        <w:rPr>
          <w:rtl/>
        </w:rPr>
      </w:pPr>
      <w:r>
        <w:pict>
          <v:shape id="_x0000_s27635" o:spid="_x0000_s1058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27635" inset="0,0,0,0">
              <w:txbxContent>
                <w:p w:rsidR="00551AB3" w:rsidRDefault="00551AB3">
                  <w:r>
                    <w:rPr>
                      <w:rtl/>
                    </w:rPr>
                    <w:t>316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36" o:spid="_x0000_s1059" type="#_x0000_t202" style="position:absolute;left:0;text-align:left;margin-left:88.6pt;margin-top:717.25pt;width:197.2pt;height:26.15pt;z-index:36;mso-position-horizontal-relative:page;mso-position-vertical-relative:page" stroked="f">
            <v:textbox style="mso-next-textbox:#_x0000_s27636" inset="0,0,0,0">
              <w:txbxContent>
                <w:p w:rsidR="00551AB3" w:rsidRDefault="00551AB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7637" o:spid="_x0000_s1060" type="#_x0000_t202" style="position:absolute;left:0;text-align:left;margin-left:80.3pt;margin-top:119.1pt;width:474pt;height:585.7pt;z-index:35;mso-position-horizontal-relative:page;mso-position-vertical-relative:page" stroked="f">
            <v:textbox style="mso-next-textbox:#_x0000_s2763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1"/>
                    <w:gridCol w:w="1267"/>
                  </w:tblGrid>
                  <w:tr w:rsidR="00551AB3" w:rsidRPr="007F22D0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תכנית המיתאר הארצית תקבע את התכנון של שטח המדינה כולה. ובין השאר -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ייעוד הקרקע ושימושה' תוך שמירה על ייעוד חקלאי של קרקעות המת-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אימות לכך;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אזורי תעשיה ושטחי הפקת מחצבים: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התוויית רשת הדרכים הראשיות' קווי מסילות הברזל. קווי הספקה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ארציים, נמלים, עורקי הספקת המים הארצית' סכרים' אגמי אגירה, תחנות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כוח' רשת החשמל ושדות תעופה ודרכי הגישה האווירית אליהם, לרבות תחימת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השטחים שבהם יחולו הגבלות למען בטיחות הטיסה; אולם היא לא תקבע שדה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אלא באישור שר התחבורה או שר הבטחון;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בעניני שטחי נופש' ייעור ושימור קרקע;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הוראות בדבר שמירה על עתיקות' מקומות קדושים, ערכי נוף ושטחים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שישארו בטבעם: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מקומות למפעלים ולמטרות ציבוריים שיש להם חשיבות ארצית;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תחזית התמורות בחלוקת האוכלוסיה במדינה ושלבי פיתוחה ועיתוים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הרצוי' גדלם החזוי של ישובים, מיקומם וגדלם של ישובים חדשים ומקומם של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ישובים, סוגיהם וגדלם;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ומותר שתקבע בה הוראות בענינים שיכולים להיות נושא לתכנית מיתאר מחוזית,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51AB3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תכנית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מיתאר ארצית</w:t>
                        </w:r>
                      </w:p>
                    </w:tc>
                  </w:tr>
                  <w:tr w:rsidR="00551AB3" w:rsidRPr="007F22D0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551AB3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המועצה הארצית רשאית להורות על עריכת תכנית המיתאר הארצית חלקים חלקים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שטחים שונים של המדינה או לפי הענינים שהם נושא התכנית' ודין כל חלק כאמור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תכנית המיתאר הארצית,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51AB3" w:rsidRPr="007F22D0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חלקית</w:t>
                        </w:r>
                      </w:p>
                    </w:tc>
                  </w:tr>
                  <w:tr w:rsidR="00551AB3" w:rsidRPr="007F22D0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551AB3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המועצה הארצית תפרסם בדרך הנראית לה את נושא התכנית שעומדים לערוך ובן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תתן את ההוראות לעריכתה' והוראות אלה יבוצעו על ידי מי ששר הפנים מינה לכך או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מי שזכה לכך במכרז שפירסם.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51AB3" w:rsidRPr="007F22D0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עריכת התכנית</w:t>
                        </w:r>
                      </w:p>
                    </w:tc>
                  </w:tr>
                  <w:tr w:rsidR="00551AB3" w:rsidRPr="007F22D0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551AB3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52, נערכה תכנית מיתאר ארצית' תמסור המועצה הארצית העתק ממנה לועדות מחוזיות'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ועדה מחוזית רשאית להגיש למועצה הארצית את הערותיה לתכנית תוך התקופה שתקבע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51AB3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העתק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לועדות המחוזיות</w:t>
                        </w:r>
                      </w:p>
                    </w:tc>
                  </w:tr>
                  <w:tr w:rsidR="00551AB3" w:rsidRPr="007F22D0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551AB3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53, המועצה הארצית תגיש לממשלה את התכנית שנערכה לפי הוראותיה יחד עם הערות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הועדות המחוזיות' והממשלה רשאית לאשרה ללא שינוי או' לאחר דיון חוזר במועצה'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לאשרה בשינוי או לדחותה.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51AB3" w:rsidRPr="007F22D0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תכנית</w:t>
                        </w:r>
                      </w:p>
                    </w:tc>
                  </w:tr>
                  <w:tr w:rsidR="00551AB3" w:rsidRPr="007F22D0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551AB3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אישרה הממשלה את התכנית' תודיע על כך ברשומות; התכנית תפורסם בדרך ובמידה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שתורה המועצה הארצית.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51AB3" w:rsidRPr="007F22D0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551AB3" w:rsidRPr="007F22D0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תכנית מיתאר מחוזית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551AB3" w:rsidRPr="007F22D0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 .המטרות של תכנית מיתאר מחוזית הן לקבוע את הפרטים הדרושים לביצוע תכנית</w:t>
                        </w:r>
                      </w:p>
                      <w:p w:rsidR="00551AB3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המיתאר הארצית במחוז וכל דבר שיש לו חשיבות כללית למחוז והעשוי לשמש מטרה</w:t>
                        </w:r>
                      </w:p>
                      <w:p w:rsidR="00551AB3" w:rsidRPr="007F22D0" w:rsidRDefault="00551AB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מיתאר מקומית' ובכלל זה תנאים נאותים למחוז מבחינת הבטחון והתעסוקה,</w:t>
                        </w:r>
                      </w:p>
                    </w:tc>
                    <w:tc>
                      <w:tcPr>
                        <w:tcW w:w="735" w:type="pct"/>
                      </w:tcPr>
                      <w:p w:rsidR="00551AB3" w:rsidRPr="007F22D0" w:rsidRDefault="00551AB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מטרות התכנית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7638" o:spid="_x0000_s1061" type="#_x0000_t202" style="position:absolute;left:0;text-align:left;margin-left:174.95pt;margin-top:70.4pt;width:220.75pt;height:47.1pt;z-index:34;mso-position-horizontal-relative:page;mso-position-vertical-relative:page" stroked="f">
            <v:textbox style="mso-next-textbox:#_x0000_s27638" inset="0,0,0,0">
              <w:txbxContent>
                <w:p w:rsidR="00551AB3" w:rsidRDefault="00551AB3">
                  <w:pPr>
                    <w:pStyle w:val="OCRStyle10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פרק ג': תכניות</w:t>
                  </w:r>
                </w:p>
                <w:p w:rsidR="00551AB3" w:rsidRPr="007F22D0" w:rsidRDefault="00551AB3">
                  <w:pPr>
                    <w:pStyle w:val="OCRStyle10"/>
                    <w:ind w:left="544"/>
                  </w:pPr>
                  <w:r>
                    <w:rPr>
                      <w:rtl/>
                    </w:rPr>
                    <w:t>סימן א': תכנית טיתאר ארצית</w:t>
                  </w:r>
                </w:p>
              </w:txbxContent>
            </v:textbox>
            <w10:wrap anchorx="page" anchory="page"/>
          </v:shape>
        </w:pict>
      </w:r>
    </w:p>
    <w:p w:rsidR="00CB7AF1" w:rsidRDefault="00CB7AF1">
      <w:pPr>
        <w:rPr>
          <w:rtl/>
        </w:rPr>
      </w:pPr>
      <w:r>
        <w:rPr>
          <w:rtl/>
        </w:rPr>
        <w:br w:type="page"/>
      </w:r>
    </w:p>
    <w:p w:rsidR="00CB7AF1" w:rsidRDefault="00000000">
      <w:pPr>
        <w:rPr>
          <w:rtl/>
        </w:rPr>
      </w:pPr>
      <w:r>
        <w:pict>
          <v:shape id="_x0000_s27639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7639" inset="0,0,0,0">
              <w:txbxContent>
                <w:p w:rsidR="00551AB3" w:rsidRDefault="00551AB3">
                  <w:r>
                    <w:rPr>
                      <w:rtl/>
                    </w:rPr>
                    <w:t>317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40" o:spid="_x0000_s1063" type="#_x0000_t202" style="position:absolute;left:0;text-align:left;margin-left:382.6pt;margin-top:722.35pt;width:180.4pt;height:26.75pt;z-index:39;mso-position-horizontal-relative:page;mso-position-vertical-relative:page" stroked="f">
            <v:textbox style="mso-next-textbox:#_x0000_s27640" inset="0,0,0,0">
              <w:txbxContent>
                <w:p w:rsidR="00551AB3" w:rsidRDefault="00551AB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7641" o:spid="_x0000_s1064" type="#_x0000_t202" style="position:absolute;left:0;text-align:left;margin-left:106.6pt;margin-top:77.1pt;width:453.8pt;height:637.75pt;z-index:38;mso-position-horizontal-relative:page;mso-position-vertical-relative:page" stroked="f">
            <v:textbox style="mso-next-textbox:#_x0000_s2764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046"/>
                  </w:tblGrid>
                  <w:tr w:rsidR="00551AB3" w:rsidRPr="00CB7AF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התכנית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כל ועדה מחוזית תכין ותגיש לאישור המועצה הארצית תוך חמש שנים מיום תחילתו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תכנית מיתאר מחוזית, כסי שתפרט המועצה הארצית בהוראה; לא עשתה כן,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המועצה הארצית להורות למי ששר הפנים ימנה לכך שיכין את התכנית.</w:t>
                        </w:r>
                      </w:p>
                    </w:tc>
                  </w:tr>
                  <w:tr w:rsidR="00551AB3" w:rsidRPr="00CB7AF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התכנית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הועדה המחוזית רשאית' לאחר התייעצות בועדות המקומיות שבמחוז, לקבוע בתכנית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מיתאר מחוזית הוראות בכל ענין שיכול להיות נושא לתכנית מיתאר מקומית, וכין השאר -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שטחים וגבולות לפיתוח עירוני וכפרי;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שטחים חקלאיים;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אזורי תעשיה, לסוגיה השונים;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שטחי ייעור ועתיקות?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רשת מחוזית לתחבורה ולדרכים;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בתי קברות שישמשו יותר ממקום ישוב אחד;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שטחים מוקפאים שלא ייקבע להם ייעוד כל שהוא;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הוראות בדבר שמירה על חוף הים;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התנאים למתן הקלות מהוראות התכנית.</w:t>
                        </w:r>
                      </w:p>
                    </w:tc>
                  </w:tr>
                  <w:tr w:rsidR="00551AB3" w:rsidRPr="00CB7AF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הארונית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המועצה הארצית רשאית לחייב את הועדה המחוזית לקבוע בתכנית מיתאר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הוראות שהועדה המחוזית רשאית לקבען בתכנית לפי סימן זה' וכן הוראות בענינים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שהמועצה הארצית מוסמכת להם לענין תכנית המיתאר הארצית.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קיימה הועדה המחוזית הוראה מהוראות המועצה הארצית לפי סימן זה' תוך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שקבעה לה' רשאית המועצה הארצית להורות על ביצועה על ידי אדם ששר הפנים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לכך.</w:t>
                        </w:r>
                      </w:p>
                    </w:tc>
                  </w:tr>
                  <w:tr w:rsidR="00551AB3" w:rsidRPr="00CB7AF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של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לביצוע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מי שמונה על ידי שר הפנים על פי סעיפים 56 או 58 יהיו לו לענין המוטל עליו במינוי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הסמכויות של הועדה המחוזית ומה שעשה יראו כאילו נעשה על ידי הועדה המחוזית.</w:t>
                        </w:r>
                      </w:p>
                    </w:tc>
                  </w:tr>
                  <w:tr w:rsidR="00551AB3" w:rsidRPr="00CB7AF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 לווי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התכנית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הועדה המחוזית תגיש למועצה הארצית עם כל תכנית מיתאר מחוזית מסמכי סקר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להסברתה והבהרתה' ובהם מפה המראה את טיב הקרקעות שבתכנית לענין ניצולם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חקלאיות והמאושרת על ידי מי ששר החקלאות מינה לכך.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תכנית מיתאר מקומית</w:t>
                        </w:r>
                      </w:p>
                    </w:tc>
                  </w:tr>
                  <w:tr w:rsidR="00551AB3" w:rsidRPr="00CB7AF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התכנית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מטרות תכנית מיתאר מקומית הן: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פיקוח על פיתוח הקרקע במרחב התכנון המקומי' תוך שמירה על ייעוד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 של קרקעות המתאימות לכך: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הבטחת תנאים נאותים מבחינת הבריאות, התברואה, הנקיון, הבטיחות,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התחבורה והנוחות ומניעת מפגעים על ידי תכנון הקרקע ושימוש בה,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ייחוד אזורים למגורים, לתעשיה ולמסחר;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שמירה על כל בנין ודבר שיש להם חשיבות אדריכלית, היסטורית,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ארכיאולוגית וכיוצא באלה;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שמירה ופיתוח של מקומות חשובים מבחינת הטבע או היופי.</w:t>
                        </w:r>
                      </w:p>
                    </w:tc>
                  </w:tr>
                  <w:tr w:rsidR="00551AB3" w:rsidRPr="00CB7AF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התכנית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במרחב תכנון מקומי שאין לו תכנית מיתאר מקומית, תכין הועדה המקומית</w:t>
                        </w:r>
                      </w:p>
                      <w:p w:rsidR="00551AB3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כאמור ותגיש אותה לועדה המחוזית להפקדה תוך שלוש שנים מיום תחילתו של חוק</w:t>
                        </w:r>
                      </w:p>
                      <w:p w:rsidR="00551AB3" w:rsidRPr="00CB7AF1" w:rsidRDefault="00551AB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מיום תחילתו של צו התכנון שבו הוכרז על המרחב, הכל לפי המאוחר יותר.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825C37" w:rsidRDefault="00825C37">
      <w:pPr>
        <w:rPr>
          <w:rtl/>
        </w:rPr>
      </w:pPr>
      <w:r>
        <w:rPr>
          <w:rtl/>
        </w:rPr>
        <w:br w:type="page"/>
      </w:r>
    </w:p>
    <w:p w:rsidR="00825C37" w:rsidRDefault="00000000">
      <w:pPr>
        <w:rPr>
          <w:rtl/>
        </w:rPr>
      </w:pPr>
      <w:r>
        <w:pict>
          <v:shape id="_x0000_s27642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27642" inset="0,0,0,0">
              <w:txbxContent>
                <w:p w:rsidR="00551AB3" w:rsidRDefault="00551AB3">
                  <w:r>
                    <w:rPr>
                      <w:rtl/>
                    </w:rPr>
                    <w:t>318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43" o:spid="_x0000_s1066" type="#_x0000_t202" style="position:absolute;left:0;text-align:left;margin-left:80.8pt;margin-top:719.75pt;width:174.45pt;height:22.55pt;z-index:42;mso-position-horizontal-relative:page;mso-position-vertical-relative:page" stroked="f">
            <v:textbox style="mso-next-textbox:#_x0000_s27643" inset="0,0,0,0">
              <w:txbxContent>
                <w:p w:rsidR="00551AB3" w:rsidRDefault="00551AB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7644" o:spid="_x0000_s1067" type="#_x0000_t202" style="position:absolute;left:0;text-align:left;margin-left:79pt;margin-top:69.5pt;width:466.5pt;height:640.95pt;z-index:41;mso-position-horizontal-relative:page;mso-position-vertical-relative:page" stroked="f">
            <v:textbox style="mso-next-textbox:#_x0000_s276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7"/>
                    <w:gridCol w:w="1386"/>
                  </w:tblGrid>
                  <w:tr w:rsidR="00551AB3" w:rsidRPr="00825C37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ועדה מקומית רשאית להכין ולהגיש תכנית מיתאר כאמור, גם מיזמתה היא.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המחוזית תחליט בדבר אישורה של תכנית המיתאר המקומית תוך שנה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שהוגשה לה; לא החליטה תוך אותו מועד' רשאית הועדה המקומית להגישה למועצה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 לאישור. ולמועצה הארצית יהיו לענין זה כל הסמכויות של הועדה המחוזית,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ראתה המועצה הארצית הצדקה לעיכוב במתן ההחלטה של הועדה המחוזית'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את התכנית לועדה המחוזית שתחליט תוך שנה מיום החזרתה; לא החליטה הועדה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תוך שנה כאמור' רואים את התכנית כאילו אושרה על ידי הועדה המחוזית.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הועדה המקומית רשאית לקבוע בתכנית מיתאר מקומית' תוך שמירה על הייעוד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 של קרקעות המתאימות לכך, הוראה בכל ענין שיכול להיות נושא לתכנית מפורטת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בענינים אלה: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תחימת שטחים ותנאי שימוש בקרקע ובבנינים בתוך כל שטח' ובכלל זה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-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נא] שטחי קרקע או בנינים שאין להשתמש בהם למטרה פלונית או שאין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בהם אלא למטרה פלונית: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נם מקומות למזבלות ולהרחקת אשפה' זבל ופסולת ולניצולם;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נג] רשת ומיתקנים לאספקת מים' חשמל ושירותים אחרים כיוצא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נד] קרקע לשטחים פתוחים - בין ברשות הרבים ובין ברשות היחיד -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וקרקעות המיועדות להשתמר בטבען;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נה] קרקע בשביל שדות תעופה' נמלים, תחנות רכבת, תחנות אוטובוסים,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שווקים, בתי מטבחיים או שירותים ציבוריים אחרים: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נו] קרקע לבתי קברות' לרבות הפסקת השימוש בבתי קברות קיימים: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נז] קרקע שמותר בה לחצוב אבנים או לכרות עפר או חול או לייצר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חצץ התנאים שבהם יבוצעו פעולות אלה' וכן קרקע שבה אסור לבצע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אלה: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נח] איסורים, הגבלות או תנאים לפרסומת בקרקעות או בבנינים: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התווייתן של דרכים חדשות' וכן הטייתן, הרחבתן, שינוין וביטולן של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קיימות: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מירווחים וקווים, בדרכים, שמעבר להם לא יבלוט בנין: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תנאים או הגבלות בדבר גודל השטח שמותר להקים עליו בנין, בדבר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המירווח מסביב לכל בנין ובדבר גבהו' בטיחותו או לטיבו של בנין בכל אזור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מקום מסויים: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צפיפות הבניה המותרת: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תנאים או דרכים לביצוע תכנית שיכון: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תנאים למתן הקלות מהוראות התכנית בכפוף להוראות סעיפים 147 עד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153;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חיוב בעלי קרקע או בגין או בעלי זכות בהם להעניק לבעלי קרקע או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כנין גובלים או לבעלי זכות בהם, או לרשות מקומית. את הזכות להעכיר כקרקע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בבנין מי ניקח או ביוב' צינורות להספקת מים או תעלות מים עליונים,</w:t>
                        </w:r>
                      </w:p>
                      <w:p w:rsidR="00551AB3" w:rsidRDefault="00551AB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התנאים להענקת זכות כאמור: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51AB3" w:rsidRDefault="00551AB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בתכנית</w:t>
                        </w:r>
                      </w:p>
                      <w:p w:rsidR="00551AB3" w:rsidRPr="00825C37" w:rsidRDefault="00551AB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מיתאר מקומית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AD52A0" w:rsidRDefault="00AD52A0">
      <w:pPr>
        <w:rPr>
          <w:rtl/>
        </w:rPr>
      </w:pPr>
      <w:r>
        <w:rPr>
          <w:rtl/>
        </w:rPr>
        <w:br w:type="page"/>
      </w:r>
    </w:p>
    <w:p w:rsidR="00AD52A0" w:rsidRDefault="00000000">
      <w:pPr>
        <w:rPr>
          <w:rtl/>
        </w:rPr>
      </w:pPr>
      <w:r>
        <w:pict>
          <v:shape id="_x0000_s27645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27645" inset="0,0,0,0">
              <w:txbxContent>
                <w:p w:rsidR="00551AB3" w:rsidRDefault="00551AB3">
                  <w:r>
                    <w:rPr>
                      <w:rtl/>
                    </w:rPr>
                    <w:t>319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46" o:spid="_x0000_s1069" type="#_x0000_t202" style="position:absolute;left:0;text-align:left;margin-left:362.65pt;margin-top:715.4pt;width:180.4pt;height:28.5pt;z-index:45;mso-position-horizontal-relative:page;mso-position-vertical-relative:page" stroked="f">
            <v:textbox style="mso-next-textbox:#_x0000_s27646" inset="0,0,0,0">
              <w:txbxContent>
                <w:p w:rsidR="00551AB3" w:rsidRDefault="00551AB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7647" o:spid="_x0000_s1070" type="#_x0000_t202" style="position:absolute;left:0;text-align:left;margin-left:81.5pt;margin-top:64.4pt;width:473.2pt;height:643.5pt;z-index:44;mso-position-horizontal-relative:page;mso-position-vertical-relative:page" stroked="f">
            <v:textbox style="mso-next-textbox:#_x0000_s2764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7221"/>
                  </w:tblGrid>
                  <w:tr w:rsidR="00551AB3" w:rsidRPr="00AD52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הועדה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המחוזית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הדרכים או השטחים הציבוריים שיש להקנותם למדינה או לרשות מקומית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ושיירשמו על שמם, כאמור בסעיף 26;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השלבים שבהם יבוצעו הוראות שונות שבתכנית.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 הועדה המחוזית רשאית לחייב את הועדה המקומית לקבוע בתכנית מיתאר מקומית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שהועדה המקומית רשאית לקבען כתכנית לפי סימן זה' וכן הוראות בענינים שהועדה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מוסמכת להם לענין תכנית מיתאר מחוזית לפי סעיף 57.</w:t>
                        </w:r>
                      </w:p>
                    </w:tc>
                  </w:tr>
                  <w:tr w:rsidR="00551AB3" w:rsidRPr="00AD52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 לווי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התכנית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הועדה המקומית תגיש לועדה המחוזית עם כל תכנית מיתאר מקומית מסמכי סקר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להסברתה ובהם מפה המראה את טיב הקרקעות לענין ניצולם למטרות חקלאיות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והמאושרת על ידי מי ששר החקלאות מינה לכך, וכן כל תעודה אחרת שתדרוש הועדה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להבהרת התכנית,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7" w:type="pct"/>
                      </w:tcPr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תכנית מפורטת</w:t>
                        </w:r>
                      </w:p>
                    </w:tc>
                  </w:tr>
                  <w:tr w:rsidR="00551AB3" w:rsidRPr="00AD52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מפורטת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ועדה מקומית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ועדה מקומית רשאית בכל עת להכין תכנית מפורטת לכל קרקע שבמרחב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המקומי.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ראתה ועדה מחוזית צורך בעריכת תכנית מפורטת לקרקע בתחומי מרחב תכנון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 שלגביה הוגשה בקשה להיתר בהתאם להוראות פרק ה', תורה לועדה המקומית להכין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ולהגיש לה להפקדה במשך תקופה שתקבע ושלא תעלה על שנתיים, תכנית מפורטת לפי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הוראותיה ולבצעה לכשתאושר: הוראה זו אינה גורעת מסמכות הועדה המחוזית לפי סעיף 28.</w:t>
                        </w:r>
                      </w:p>
                    </w:tc>
                  </w:tr>
                  <w:tr w:rsidR="00551AB3" w:rsidRPr="00AD52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מפורטת של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מעונינים כקרקע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(א) ועדה מקומית רשאית לקבל' בשינויים או ללא שינויים, תכנית מפורטת לכל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שבמרחב התכנון המקומי' שהוצעה לה על ידי בעלי הקרקע או על ידי מי שיש לו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בקרקע' או על ידי המדינה או הרשות המקומית שבתחומה נמצאת הקרקע' ורשאית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לדחות תכנית שהוצעה לה כאמור.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הועדה המקומית תחליט כדבר קבלת תכנית מפורטת כאמור תוך ששה חדשים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הצעתה: לא החליטה הועדה תוך אותו מועד' רשאי המציע להגיש את התכנית לועדה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שיהיו לה לענין זה הסמכויות של הועדה המקומית.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על ידי דחיית תכנית מפורטת כאמור רשאי לערור לפני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תוך שלושים יום מיום שהודעה לו הדחיה.</w:t>
                        </w:r>
                      </w:p>
                    </w:tc>
                  </w:tr>
                  <w:tr w:rsidR="00551AB3" w:rsidRPr="00AD52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תכנית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מסורסת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תכנית מפורטת טעונה אישור הועדה המחוזית; אולם תכנית מפורטת החלה בשטח שאין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תכנית מיתאר מקומית טעונה' עד לאישור תכנית המיתאר' אישור כאילו היא תכנית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מיתאר מקומית.</w:t>
                        </w:r>
                      </w:p>
                    </w:tc>
                  </w:tr>
                  <w:tr w:rsidR="00551AB3" w:rsidRPr="00AD52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תכנית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מפורטת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51AB3" w:rsidRDefault="00551AB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 . כל עוד אין הוראות מתאימות בתכנית מיתאר' מותר לקבוע כתכנית מפורטת הוראות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ענין שיכול להיות נושא לתכנית מיתאר מקומית לפי סעיף 63' וכן מותר לקבוע בה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בענינים אלה: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חלוקת קרקעות למגרשים או לאתרי-בניה' צורתם ואורך חזיתם;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ייעוד קרקעות לדרכים, שטחים פתוחים, גנים, בתי-ספר, מקומות לצרכי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דת' סעד' בריאות' תרבות' מיקהל' נופש' ספורט ושטחי חניה' מקלטים ומחסנים</w:t>
                        </w:r>
                      </w:p>
                      <w:p w:rsidR="00551AB3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או לצרכי ציבור אחרים;</w:t>
                        </w:r>
                      </w:p>
                      <w:p w:rsidR="00551AB3" w:rsidRPr="00AD52A0" w:rsidRDefault="00551AB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מקומות חניה באתרים שלידם מתרכזים כלי 'רכב ממונעים;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DD3F99" w:rsidRDefault="00DD3F99">
      <w:pPr>
        <w:rPr>
          <w:rtl/>
        </w:rPr>
      </w:pPr>
      <w:r>
        <w:rPr>
          <w:rtl/>
        </w:rPr>
        <w:br w:type="page"/>
      </w:r>
    </w:p>
    <w:p w:rsidR="00DD3F99" w:rsidRDefault="00000000">
      <w:pPr>
        <w:rPr>
          <w:rtl/>
        </w:rPr>
      </w:pPr>
      <w:r>
        <w:pict>
          <v:shape id="_x0000_s27648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27648" inset="0,0,0,0">
              <w:txbxContent>
                <w:p w:rsidR="00551AB3" w:rsidRDefault="00551AB3">
                  <w:r>
                    <w:rPr>
                      <w:rtl/>
                    </w:rPr>
                    <w:t>320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49" o:spid="_x0000_s1072" type="#_x0000_t202" style="position:absolute;left:0;text-align:left;margin-left:99.2pt;margin-top:722.95pt;width:163.35pt;height:21pt;z-index:48;mso-position-horizontal-relative:page;mso-position-vertical-relative:page" stroked="f">
            <v:textbox style="mso-next-textbox:#_x0000_s27649" inset="0,0,0,0">
              <w:txbxContent>
                <w:p w:rsidR="00551AB3" w:rsidRDefault="00551AB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7650" o:spid="_x0000_s1073" type="#_x0000_t202" style="position:absolute;left:0;text-align:left;margin-left:84.95pt;margin-top:74.9pt;width:474.2pt;height:638.75pt;z-index:47;mso-position-horizontal-relative:page;mso-position-vertical-relative:page" stroked="f">
            <v:textbox style="mso-next-textbox:#_x0000_s2765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1"/>
                    <w:gridCol w:w="1340"/>
                  </w:tblGrid>
                  <w:tr w:rsidR="00551AB3" w:rsidRPr="00DD3F9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מיקום בנינים הנועדים לצרכים מיוחדים ותחימת שטחים שבהם יחולו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מיוחדות: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שמירה על מקומות, מכנים ודברים אחרים שיש להם חשיבות לאומית,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דתית, היסטורית, ארכיאולוגית, מדעית או אסתיטית: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הריסתם ושיקומם של בנינים רעועים המהווים סכנה לנפש או שאינם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ראויים לדיור מטעמי בריאות: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שיקומם של בנינים בשטחים מאוכלסים ביתר או בנויים בצפיפות יתר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שטחים שכל בניה נוספת בהם עלולה, לדעת הועדה המקומית, להביא לידי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צפיפות יתירה של האוכלוסיה או של הבנינים, וקביעת תנאים מיוחדים להיתרי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בשטחים אלה?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הקצאת קרקע לבעל קרקע או לבעל זכות בקרקע שזכויותיו נפגעו אגב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ביצועה של התכנית?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מיקומם של בנינים, נפחם, גבהם, צורתם ומראם החיצוני;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נטיעת עצים והתקנת ספסלים ואבזרים כיוצא בהם בדרכים ובשטחים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פתוחים: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מספר הבנינים שמותר להקים על מגרש, מספר הדירות בכל בנין ומספר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החדרים כבנין או בדירה?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הוצאות התכנית לרבות הוצאות עריכתה וביצועה.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היו בתחום תכנית מפורטת קרקעות שאינן תואמות את תנאי התכנית בדבר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או הצורה של מגרשים, מותר לקבוע בתכנית מפורטת הוראות -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המאפשרות להקנות לבעל קרקע כאמור, לפי דרישתו, קרקע הגובלת עם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שלו (להלן - קרקע משלימה), בתנאי שהדבר דרוש כדי שהקרקע שלו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הקרקע המשלימה תתאם את תנאי התכנית בדבר שטחם וצורתם של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מגרשים וכן בתנאי שיתרת הקרקע הגובלת תתאם תנאים אלה?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המסדירות את דרכי ההקניה של הקרקע המשלימה ואת רישום ההקניה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המקרקעין, בהתאם להוראות סימן ז'' בשינויים המחוייבים, ובהתאם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לתקנות.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מקבל הקרקע המשלימה ישלם לבעלה הקודם את שוויה של הקרקע המשלימה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יפצה אותו על בל נזק שנגרם ליתרת הקרקע הגובלת כתוצאה מההפרדה.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"בעל" - למעט שוכר.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51AB3" w:rsidRPr="00DD3F99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התאמת מגרשים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תכנית מיוחדת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551AB3" w:rsidRPr="00DD3F9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ועדה מיוחדת רשאית להכין בכל עת, למרחב התכנון המיוחד כולו או לכל חלק ממנו,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מיתאר או תכנית מפורטת, הכל כפי שתמצא לנכון? אולם כל תכנית שהיתה כת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בתחומי מרחב התכנון המיוחד ערב תחילתו של הצו המכריז על מרחב התכנון המיוחד,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תעמוד בתקפה אלא אם תשונה או תבוטל על ידי הועדה המיוחדת כפי שנקבע בחוק זה.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51AB3" w:rsidRPr="00DD3F99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מיוהדת</w:t>
                        </w:r>
                      </w:p>
                    </w:tc>
                  </w:tr>
                  <w:tr w:rsidR="00551AB3" w:rsidRPr="00DD3F9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 תכנית מיתאר שהוכנה על ידי ועדה מיוחדת טעונה אישור שר הפנים, בהמלצת שר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השיכון, ולענין זה יהיו לשר הפנים כל הסמכויות לפי סעיף 112; תכנית מיתאר כאמור</w:t>
                        </w:r>
                      </w:p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לישוב חדש או שהוגשה עליה התנגדות כאמור בסעיף 100, לא תאושר אלא לאחר התייעצות</w:t>
                        </w:r>
                      </w:p>
                      <w:p w:rsidR="00551AB3" w:rsidRPr="00DD3F99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המועצה הארצית.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51AB3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תכנית</w:t>
                        </w:r>
                      </w:p>
                      <w:p w:rsidR="00551AB3" w:rsidRPr="00DD3F99" w:rsidRDefault="00551AB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מיתאר מיוחדת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E42E06" w:rsidRDefault="00E42E06">
      <w:pPr>
        <w:rPr>
          <w:rtl/>
        </w:rPr>
      </w:pPr>
      <w:r>
        <w:rPr>
          <w:rtl/>
        </w:rPr>
        <w:br w:type="page"/>
      </w:r>
    </w:p>
    <w:p w:rsidR="00E42E06" w:rsidRDefault="00000000">
      <w:pPr>
        <w:rPr>
          <w:rtl/>
        </w:rPr>
      </w:pPr>
      <w:r>
        <w:pict>
          <v:shape id="_x0000_s27651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27651" inset="0,0,0,0">
              <w:txbxContent>
                <w:p w:rsidR="00551AB3" w:rsidRDefault="00551AB3">
                  <w:r>
                    <w:rPr>
                      <w:rtl/>
                    </w:rPr>
                    <w:t>321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52" o:spid="_x0000_s1075" type="#_x0000_t202" style="position:absolute;left:0;text-align:left;margin-left:378.9pt;margin-top:720.2pt;width:177pt;height:22pt;z-index:51;mso-position-horizontal-relative:page;mso-position-vertical-relative:page" stroked="f">
            <v:textbox style="mso-next-textbox:#_x0000_s27652" inset="0,0,0,0">
              <w:txbxContent>
                <w:p w:rsidR="00551AB3" w:rsidRDefault="00551AB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7653" o:spid="_x0000_s1076" type="#_x0000_t202" style="position:absolute;left:0;text-align:left;margin-left:97.55pt;margin-top:66.4pt;width:468.45pt;height:644.5pt;z-index:50;mso-position-horizontal-relative:page;mso-position-vertical-relative:page" stroked="f">
            <v:textbox style="mso-next-textbox:#_x0000_s2765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192"/>
                  </w:tblGrid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וערר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לתכנית מפורטת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התנגדות לתכנית מפורטת של ועדה מיוחדת תוגש לועדה והיא תדון ותפריע בה: על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הועדה בדבר דחיית ההתנגדות. קבלתה' אישור תכנית או דחייתה אפשר לערור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שר הפנים ושר השיכון כאחד או לפני נציגי שניהם כאחד במועדים ובדרך שייקבעו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ויהיו להם לענין זה הסמכויות של המועצה הארצית לפי סעיף 116; ברשות הועדה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המיוחדת מותר לערור כאמור בפני המועצה הארצית במקום להגיש ערר בפני השרים.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אחרות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74, בכל מקום שקיימת לפי חוק זה זכות ערר על החלטה של ועדה מקומית או של ועדה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שסעיפים 72 ו-73 אינם חלים עליה' וההחלטה ניתנה על ידי ועדה מיוחדת' יוגש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לפני שר הפנים ושר השיכון כאחד' וכל אחד מהשרים רשאי לאצול מסמכותו לפי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זה' הן בדרך כלל והן למקרה מסויים והן לסוג מסויים של מקרים, ובלבד שחבר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המיוחדת לא ידון ולא יכריע בערר כאמור.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תכנית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בכפוף לאמור בסימן זה יחולו על תכנית של ועדה מיוחדת ההוראות החלות על תכנית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שהוכנה על ידי ועדה מחוזית.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שר הפנים, בהתייעצות עם שר השיכון, רשאי להתקין תקנות בענין הפעלת סמכויותיה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ועדה מיוחדת במידה שלא נקבעו הוראות לכך בחוק זה.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2" w:type="pct"/>
                      </w:tcPr>
                      <w:p w:rsidR="00551AB3" w:rsidRPr="00E42E06" w:rsidRDefault="00551AB3">
                        <w:pPr>
                          <w:pStyle w:val="OCRStyle15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סימן ו': הוראות כלליות לתכניות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הכנת תכנית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החליטה ועדה מקומית להכין תכנית מיתאר מקומית או תכנית מפורטת, או החליטה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מחוזית להכין שינוי תכניות כאמור' תפרסם הועדה המקומית או הועדה המחוזית,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הודעה על כך ברשומות' במשרדי הרשויות המקומיות ובשני עתונים יו-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מיים, ותפרט בה את תחום התכנית או השינוי המוצעים.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היתרים וחלוקה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בתקופת ביניים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פורסמה ההודעה' רשאית הועדה המחוזית' או הועדה המקומית באישור הועדה המחו-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זית' הכל לפי הענין, לקבוע. תנאים שלפיהם יינתנו היתרי בניה' היתרים לשימוש בקרקע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אישור תשריט של חלוקת קרקע בתחום התכנית או השינוי' ותקפם של תנאים אלה יהיה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לקבלת התכנית' או עד להפקדתם או דחייתם של התכנית או השינוי' או עד שיבוטלו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מי שקבעם, הכל לפי המועד המוקדם יותר.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מתשלומי חובה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הוגבלו זכויותיו של פלוני בקרקע מכוח סעיפים 77 או 78' רשאי שר האוצר לפטרו'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מלא או חלקי' מתשלום כל מס המגיע לאוצר המדינה כקשר לאותה קרקע' או לדחות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מועדי תשלומו' ורשאית רשות מקומית לתת פטור מלא או חלקי מתשלום כל ארנונה/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או תשלום חובה אחר המגיעים לה מפלוני או לדחות את מועד תשלומם, הכל במידה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נוגע לתקופה שבה הוגבלו הזכויות ובשים לב לקיפוח ההנאה בקרקע מכוח ההגבלות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 מיוחדים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לבטיחות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הטיסה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המועצה הארצית תורה לועדות המחוזיות לקבוע בתכניות המיתאר הוראות הדרושות.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שר הבטחון או שר התחבורה' למען בטיחות הטיסה.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ייזום תכניות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לבטיחות הטיסה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מי שהוסמך על ידי שר הבטחון או שר התחבורה רשאי להציע לכל מוסד תכנון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תכנית' שינוי תכנית' התלייתה או ביטולה' אם הדבר דרוש' לדעתו' למען בטיחות הטיסה?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זו אינה גורעת מסמכות אחרת לפי חוק זה.</w:t>
                        </w:r>
                      </w:p>
                    </w:tc>
                  </w:tr>
                  <w:tr w:rsidR="00551AB3" w:rsidRPr="00E42E06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דחיית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תבנית בדבר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 הטיסה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(א) נדחתה הצעה לפי סעיף 81' רשאי המציע לערור על הדחיה בפני ועדה המורכבת</w:t>
                        </w:r>
                      </w:p>
                      <w:p w:rsidR="00551AB3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 הפנים, שר האוצר' שר הבטחון ושר התחבורה' והחלטת הועדה תבוא במקום החלטת</w:t>
                        </w:r>
                      </w:p>
                      <w:p w:rsidR="00551AB3" w:rsidRPr="00E42E06" w:rsidRDefault="00551AB3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 שדחה את ההצעה.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F71D4B" w:rsidRDefault="00F71D4B">
      <w:pPr>
        <w:rPr>
          <w:rtl/>
        </w:rPr>
      </w:pPr>
      <w:r>
        <w:rPr>
          <w:rtl/>
        </w:rPr>
        <w:br w:type="page"/>
      </w:r>
    </w:p>
    <w:p w:rsidR="00F71D4B" w:rsidRDefault="00000000">
      <w:pPr>
        <w:rPr>
          <w:rtl/>
        </w:rPr>
      </w:pPr>
      <w:r>
        <w:pict>
          <v:shape id="_x0000_s27654" o:spid="_x0000_s1077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27654" inset="0,0,0,0">
              <w:txbxContent>
                <w:p w:rsidR="00551AB3" w:rsidRDefault="00551AB3">
                  <w:r>
                    <w:rPr>
                      <w:rtl/>
                    </w:rPr>
                    <w:t>322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55" o:spid="_x0000_s1078" type="#_x0000_t202" style="position:absolute;left:0;text-align:left;margin-left:83.4pt;margin-top:717.15pt;width:177.8pt;height:27.7pt;z-index:54;mso-position-horizontal-relative:page;mso-position-vertical-relative:page" stroked="f">
            <v:textbox style="mso-next-textbox:#_x0000_s27655" inset="0,0,0,0">
              <w:txbxContent>
                <w:p w:rsidR="00551AB3" w:rsidRDefault="00551AB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7656" o:spid="_x0000_s1079" type="#_x0000_t202" style="position:absolute;left:0;text-align:left;margin-left:81.6pt;margin-top:70.25pt;width:481.55pt;height:641.1pt;z-index:53;mso-position-horizontal-relative:page;mso-position-vertical-relative:page" stroked="f">
            <v:textbox style="mso-next-textbox:#_x0000_s2765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555"/>
                  </w:tblGrid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הערר תובא, בדרך המניחה את דעתה של ועדת השרים, לידיעתם של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הזכויות במקרקעין ושל מחזיקיהם העלולים להיפגע על ידי קבלת הערר' ותינתן להם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להגיש את טענותיהם בכתב בפני הועדה או להשמיען בעל-פה בפני נציגי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שמהם מורכבת הועדה.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לכל תכנית יצורף תשריט של השטח שעליו היא חלה (להלן - תחום התכנית).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תשריט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כל תכנית תציין את התאריך המשוער לביצועה' ואם יש צורך תקבע שלבים לביצוע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והתאריכים לביצוע כל שלב.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שלבי ביצוע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תכנית - למעט תכנית מיתאר ארצית - שהוגשה למוסד תכנון המוסמך לאשרה'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תופקד על ידי מוסד התכנון בדרך הקבועה בסימן זה' אולם תכנית שלא הוגשה לפי דרישת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התכנון או שאינה מתאימה לדרישות אלה' רשאי הוא לדחותה בלי שתופקד.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לפני שמוסד התכנון יפקיד תכנית' רשאי הוא לדרוש ממגיש התכנית שיכניס בה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כפי שיורה מוסד התכנון.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לפני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ההפקדה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לא הכניסו מגישי התכנית את השינויים בתכנית תוך המועד הקבוע כפי שנדרשו לפי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86' רשאי מוסד התכנון אשר לו הוגשה התכנית לאישור להכניסם על חשבונם ובמ-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קומם; סמכות זו אינה גורעת מהסמכות לדחות תכנית לפי סעיף 85.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מטעם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המאשר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תכנית מיתאר מחוזית תופקד במשרד הועדה המחוזית' במשרדי הנפות וכמשרד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הפנים: כל תכנית אחרת תופקד במשרד הועדה המחוזית ובמשרד הועדה המקומית.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ההפקדה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הודעה על הפקדת כל תכנית תפורסם ברשומות ובשני עתונים יומיים וכן במשרדי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שמרחב התכנון שלהן כלול בתחום התכנית' ובאין רשות מקומית כא-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 - במקום שנוהגים לפרסם בו הודעות פומביות לתחום התכנית.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 תכנית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הודעה על הפקדת תכנית מיתאר מחוזית תפורסם כאמור בסעיף 89 ונוסף על כך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הועדה המחוזית ובמשרד כל ועדה מקומית שבמחוז.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הפקדת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מיתאר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91, (א) הודעה על הפקדת תכנית מיתאר מחוזית תימסר -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לועדה המחוזית של כל מחוז הגובל מרחב תכנון מקומי הכלול' כולו או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מקצתו' בתחום התכנית;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לועדה המקומית של כל מרחב תכנון מקומי הגובל מרחב תכנון הכלול'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מקצתו' בתחום התכנית.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הפקדת תכנית מיתאר מקומית תימסר לועדה המקומית של כל מרחב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מקומי הגובל מרחב התכנון שעליו חלה התכנית וכן לכל משרד ממשרדי הממשלה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 ואינו מיוצג בועדה המחוזית.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הפקדת תכנית מפורטת תימסר לועדה המקומית של כל מרחב תכנון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 הגובל קרקע שבתחום התכנית.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למוסדות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ומשרדי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בהודעה על הפקדה יצויין מען להגשת התנגדויות לתכנית.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המען להגשת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</w:t>
                        </w:r>
                      </w:p>
                    </w:tc>
                  </w:tr>
                  <w:tr w:rsidR="00551AB3" w:rsidRPr="00F71D4B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שר הפנים רשאי להורות על מסירת הודעה בדבר הפקדתה של כל תכנית לגופים</w:t>
                        </w:r>
                      </w:p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המטפלים בשמירת טבע ונוף' בעתיקות ובערכים היסטוריים, אסתיטיים וארכי-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טקטוניים וכמו כן למוסדות דתיים ותרבותיים כלליים.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51AB3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הפקדה</w:t>
                        </w:r>
                      </w:p>
                      <w:p w:rsidR="00551AB3" w:rsidRPr="00F71D4B" w:rsidRDefault="00551AB3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8443E5" w:rsidRDefault="008443E5">
      <w:pPr>
        <w:rPr>
          <w:rtl/>
        </w:rPr>
      </w:pPr>
      <w:r>
        <w:rPr>
          <w:rtl/>
        </w:rPr>
        <w:br w:type="page"/>
      </w:r>
    </w:p>
    <w:p w:rsidR="008443E5" w:rsidRDefault="00000000">
      <w:pPr>
        <w:rPr>
          <w:rtl/>
        </w:rPr>
      </w:pPr>
      <w:r>
        <w:pict>
          <v:shape id="_x0000_s27657" o:spid="_x0000_s1080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27657" inset="0,0,0,0">
              <w:txbxContent>
                <w:p w:rsidR="00551AB3" w:rsidRDefault="00551AB3">
                  <w:r>
                    <w:rPr>
                      <w:rtl/>
                    </w:rPr>
                    <w:t>323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58" o:spid="_x0000_s1081" type="#_x0000_t202" style="position:absolute;left:0;text-align:left;margin-left:348.6pt;margin-top:690.6pt;width:198.8pt;height:53.85pt;z-index:57;mso-position-horizontal-relative:page;mso-position-vertical-relative:page" stroked="f">
            <v:textbox style="mso-next-textbox:#_x0000_s27658" inset="0,0,0,0">
              <w:txbxContent>
                <w:p w:rsidR="00551AB3" w:rsidRPr="008443E5" w:rsidRDefault="00551AB3">
                  <w:pPr>
                    <w:pStyle w:val="OCRStyle17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דיני מדינת ישראל' נוסח חדש 9' תשכ"ה,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59" o:spid="_x0000_s1082" type="#_x0000_t202" style="position:absolute;left:0;text-align:left;margin-left:89pt;margin-top:70.5pt;width:469.25pt;height:610.85pt;z-index:56;mso-position-horizontal-relative:page;mso-position-vertical-relative:page" stroked="f">
            <v:textbox style="mso-next-textbox:#_x0000_s276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4"/>
                    <w:gridCol w:w="7117"/>
                  </w:tblGrid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תכניות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הנוגעות לטיסה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הודעה על הפקדת תכנית שיש בה כדי להשפיע על הטיסה האזרחית או הצנאית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תימסר גפ למי שהוסמך לכך על ידי שר התחבורה או שר הבטחון, הכל לפי הענין.</w:t>
                        </w:r>
                      </w:p>
                    </w:tc>
                  </w:tr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טענות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טענה כי הודעת הפקדה לפי סעיפים 91 או 93 לא נמסרה למי שזכאי לכך, לא תישמע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מאותו זכאי עצמו.</w:t>
                        </w:r>
                      </w:p>
                    </w:tc>
                  </w:tr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בתכנית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96, כל מעונין בתכנית שהופקדה' רשאי לעיין בה במקום ההפקדה ללא תשלום.</w:t>
                        </w:r>
                      </w:p>
                    </w:tc>
                  </w:tr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זמני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להוראות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הופקדו תכנית מיתאר מקומית, תכנית מפורטת או כל שינו- בהן ועוד לא ניתן תוקף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- לא יינתן כל היתר לפי סעיף 145 לגבי מקרקעין כתחום התכנית או השינוי שלא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או לשינוי' אלא באישור הועדה המחוזית.</w:t>
                        </w:r>
                      </w:p>
                    </w:tc>
                  </w:tr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פעולות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משך תקופח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ההפקדה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הועדה המחוזית רשאית' אחרי הפקדת תכנית או שינוי לתכנית ועד למתן תוקף להם,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לאסור מתן כל היתר לפי סעיף 145 לגבי מקרקעין בתחום התכנית או השינוי, או לקבוע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 היתר כאמור.</w:t>
                        </w:r>
                      </w:p>
                    </w:tc>
                  </w:tr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מקומות קדושים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והיסטוריים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ובתי-קברות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99, הוראה בתכנית מיתאר מחוזית או מקומית בדבר שמירת מקום קדוש או בדבר בתי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קברות תיערך בהתייעצות עם שר הדתות; הוראה כאמור בדבר שמירה על בנינים או אתרים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להם חשיבות היסטורית או ארכיאולוגית תיערך בהתייעצות עם שר החינוך והתרבות.</w:t>
                        </w:r>
                      </w:p>
                    </w:tc>
                  </w:tr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כל מעונין בקרקע' כבנין או בכל פרט תכנוני אחר הרואה את עצמו נפגע על ידי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שהופקדה' רשאי להגיש התנגדות לתכנית' וכן רשאים להגיש התנגדות לתכנית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שהופקדה -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בתכנית מיתאר מחוזית -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ועדה מקומית שמרחב התכנון שלה כלול בתחום התכנית או גובל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אותו: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מקומית, לרבות ועד מקומי כאמור בסעיף 3 לפקודת המועצות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המקומיות3 שאזור שיפוטה כלול בתחום התכנית או גובל אותו: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גוף ציבורי או מקצועי שאושר לכך בדרך כלל על ידי שר הפנים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ברשומות ושיש לו ענין ציבורי בתכנית: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תכנית אחרת - מהנדס ועדה מקומית שמרחב התכנון שלה כלול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התכנית או גובל אותו.</w:t>
                        </w:r>
                      </w:p>
                    </w:tc>
                  </w:tr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מטעמי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 הטיסה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101. (א) מי שהוסמך לכך על ידי שר התחבורה או שר הבטחון רשאי להגיש התנגדות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שהופקדה אם מצא שיש בה השפעה על הטיסה האזרחית או הצבאית והגשת ההת-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נגדות דרושה למען בטיחות הטיסה.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נדחתה התנגדות לפי סעיף זה' רשאי המתנגד' תוך חמישה-עשר יום מהיום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הודעה על הדחיה' לערור על הדחיה בפני ועדת השרים כאמור בסעיף 82,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אותו סעיף יחולו בשינויים המחוייבים לפי הענין.</w:t>
                        </w:r>
                      </w:p>
                    </w:tc>
                  </w:tr>
                  <w:tr w:rsidR="00551AB3" w:rsidRPr="008443E5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 להגשת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51AB3" w:rsidRDefault="00551AB3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102. התנגדות תוגש תוך חדשיים מהיום שפורסמה ברשומות ההודעה על הפקדת התכנית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הנדונה? אולם בתכנית מיתאר מקומית או בתכנית מפורטת רשאית הועדה המחוזית לקבוע</w:t>
                        </w:r>
                      </w:p>
                      <w:p w:rsidR="00551AB3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התנגדויות תקופה ארוכה יותר שלא תעלה על ארבעה חדשים, הן במקרה מסויים והן</w:t>
                        </w:r>
                      </w:p>
                      <w:p w:rsidR="00551AB3" w:rsidRPr="008443E5" w:rsidRDefault="00551AB3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 של תכניות.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4833D9" w:rsidRDefault="004833D9">
      <w:pPr>
        <w:rPr>
          <w:rtl/>
        </w:rPr>
      </w:pPr>
      <w:r>
        <w:rPr>
          <w:rtl/>
        </w:rPr>
        <w:br w:type="page"/>
      </w:r>
    </w:p>
    <w:p w:rsidR="004833D9" w:rsidRDefault="00000000">
      <w:pPr>
        <w:rPr>
          <w:rtl/>
        </w:rPr>
      </w:pPr>
      <w:r>
        <w:pict>
          <v:shape id="_x0000_s27660" o:spid="_x0000_s1083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27660" inset="0,0,0,0">
              <w:txbxContent>
                <w:p w:rsidR="00551AB3" w:rsidRDefault="00551AB3">
                  <w:r>
                    <w:rPr>
                      <w:rtl/>
                    </w:rPr>
                    <w:t>324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61" o:spid="_x0000_s1084" type="#_x0000_t202" style="position:absolute;left:0;text-align:left;margin-left:83.2pt;margin-top:722.85pt;width:178.6pt;height:23.55pt;z-index:60;mso-position-horizontal-relative:page;mso-position-vertical-relative:page" stroked="f">
            <v:textbox style="mso-next-textbox:#_x0000_s27661" inset="0,0,0,0">
              <w:txbxContent>
                <w:p w:rsidR="00551AB3" w:rsidRDefault="00551AB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7662" o:spid="_x0000_s1085" type="#_x0000_t202" style="position:absolute;left:0;text-align:left;margin-left:92.3pt;margin-top:65.9pt;width:466.5pt;height:653.6pt;z-index:59;mso-position-horizontal-relative:page;mso-position-vertical-relative:page" stroked="f">
            <v:textbox style="mso-next-textbox:#_x0000_s276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8"/>
                    <w:gridCol w:w="1595"/>
                  </w:tblGrid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ההתנגדות תוגש -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בתכנית מיתאר מחוזית - לועדה המחוזית;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תכנית אחרת - למשרדי הועדה המקומית של מרחב התכנון המקומי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נמצא תחום התכנית.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הגשת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רשאי לעיין בהתנגדויות כל מי שעלול להיפגע על ידי קבלתן: אולם שר הפנים,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הבטחון, רשאי לקבוע בתקנות אם ובאיזו מידה תהא התנגדות לפי סעיף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 פתוחה לעיון.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בהתנגדויות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105, המועצה הארצית תדון ותכריע בהתנגדויות לתכנית מיתאר מחוזית: הועדה המחוזית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תדון ותכריע בהתנגדויות לכל תכנית אחרת.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המחליטים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בהתנגדויות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מוסד התכנון שאליו הוגשו התנגדויות יעביר אותן בצירוף חוות דעתו למוסד התכנון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לדון ולהכריע בהן, ומוסד התכנון המוסמך כאמור רשאי לדחות כל התנגדות, או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לקבלה' כולה או מקצתה' ולשנות את הוראות התכנית כפי שלדעתו קבלת ההתנגדות מח-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ייבת? אך אם היתה קבלת ההתנגדות עלולה לדעתו לפגוע באדם שאף הוא רשאי להגיש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לתכנית' לא יכריע בהתנגדות לפני שנתן לאותו אדם הזדמנות נאותה להשמיע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טענותיו.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והכרעה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בהתנגדות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107. (א) לדיון בהתנגדות יוזמנו המתנגד ומגיש התכנית' והדיון בהתנגדות יהיה בפומבי.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לקבוע בתקנות שהתנגדויות או סוגים של התנגדויות יישמעו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חוקר שימנה ושיקבע את סמכויותיו' וכן רשאי הוא לקבוע בתקנות סדרי דין אחרים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הדיון בהתנגדויות.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 הדיונים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בהתנגדויות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הודעה על הכרעה כדבר התנגדויות תינתן בכתב למתנגד ולמי שהשמיע טענות לפי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.106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הכרעה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109. החליטה ועדה מחוזית לאשר תכנית מיתאר מקומית' תודיע על כך לשר הפנים לפני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פרסום לאישור' והשר רשאי' תוך חמישה עשר יום ממסירת ההודעה' לדרוש מהועדה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המחתית לדון מחדש באישור התכנית' דרך כלל או בקשר להוראות מסויימות שיפרט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כדרישה.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תכנית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מיתאר מקומית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ועדה מקומית וכן חבר המועצה הארצית רשאים לערור בפני המועצה הארצית על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תכנית מיתאר מקומית על ידי הועדה המחתית.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דחיית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מיתאר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חבר ועדה מחוזית רשאי לצרף דעה נפרדת מנומקת לבקשת הועדה לאישור תכנית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מיתאר מחתית וכן רשאי הוא לערור בפני המועצה הארצית על החלטת הועדה המחתית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תכנית מיתאר מקומית? הערר יוגש תוך חמישה עשר יום מתום התקופה לדרישת</w:t>
                        </w:r>
                      </w:p>
                      <w:p w:rsidR="00551AB3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לדיון מחדש כאמור בסעיף 109' או' אם הוגשה דרישה כאמור' מהמועד שבו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הועדה המחתית שנית בדבר.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דעה נפרדת לערר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המוסמך לאשר תכנית מיתאר רשאי' לפי ראות עיניו' לאשר את התכנית בלי שינויים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בשינויים הנובעים מהתנגדות או מדעה נפרדת שנתקבלו' או לדחות את התכנית.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סופית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בתכנית מיתאר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הועדה המחתית רשאית, לפי ראות עיניה, לאשר תכנית מפורטת בלי שינויים או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הנובעים מקבלת ההתנגדות, או לדחותה.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הכרעה בתכנית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מפורטת</w:t>
                        </w:r>
                      </w:p>
                    </w:tc>
                  </w:tr>
                  <w:tr w:rsidR="00551AB3" w:rsidRPr="004833D9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ועדה מקומית וכן חבר המועצה הארצית רשאים לערור לפני המועצה הארצית על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תכנית מפורטת על ידי הועדה המחוזית, והחלטת המועצה הארצית היא סופית.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51AB3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דחיית</w:t>
                        </w:r>
                      </w:p>
                      <w:p w:rsidR="00551AB3" w:rsidRPr="004833D9" w:rsidRDefault="00551AB3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מפורטת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203E9D" w:rsidRDefault="00203E9D">
      <w:pPr>
        <w:rPr>
          <w:rtl/>
        </w:rPr>
      </w:pPr>
      <w:r>
        <w:rPr>
          <w:rtl/>
        </w:rPr>
        <w:br w:type="page"/>
      </w:r>
    </w:p>
    <w:p w:rsidR="00203E9D" w:rsidRDefault="00000000">
      <w:pPr>
        <w:rPr>
          <w:rtl/>
        </w:rPr>
      </w:pPr>
      <w:r>
        <w:pict>
          <v:shape id="_x0000_s27663" o:spid="_x0000_s1086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27663" inset="0,0,0,0">
              <w:txbxContent>
                <w:p w:rsidR="00551AB3" w:rsidRDefault="00551AB3">
                  <w:r>
                    <w:rPr>
                      <w:rtl/>
                    </w:rPr>
                    <w:t>325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64" o:spid="_x0000_s1087" type="#_x0000_t202" style="position:absolute;left:0;text-align:left;margin-left:370.6pt;margin-top:709.05pt;width:184.95pt;height:20.4pt;z-index:63;mso-position-horizontal-relative:page;mso-position-vertical-relative:page" stroked="f">
            <v:textbox style="mso-next-textbox:#_x0000_s27664" inset="0,0,0,0">
              <w:txbxContent>
                <w:p w:rsidR="00551AB3" w:rsidRDefault="00551AB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7665" o:spid="_x0000_s1088" type="#_x0000_t202" style="position:absolute;left:0;text-align:left;margin-left:96.75pt;margin-top:56.85pt;width:465.3pt;height:640.15pt;z-index:62;mso-position-horizontal-relative:page;mso-position-vertical-relative:page" stroked="f">
            <v:textbox style="mso-next-textbox:#_x0000_s276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138"/>
                  </w:tblGrid>
                  <w:tr w:rsidR="00551AB3" w:rsidRPr="00203E9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אישור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ממורטת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115. מי שהתנגדותו לתכנית מפורטת נדחתה וכן מי שהשמיע, לפי סעיף 106. טענה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לדחיית התנגדות שנתקבלה' רשאים ברשות הועדה המחוזית, ובמועד ובדרך שנקבעו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לערור על אישור התכנית בפני המועצה הארצית.</w:t>
                        </w:r>
                      </w:p>
                    </w:tc>
                  </w:tr>
                  <w:tr w:rsidR="00551AB3" w:rsidRPr="00203E9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המועצה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הארצית בערר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116. (א) המועצה הארצית בבואה להכריע בערר לפי סימן זה רשאית לקבלו, כולו או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או לדחותו.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קיבלה המועצה הארצית ערר על אישור תכנית, רשאית היא לשנותה או לדחותה.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קיבלה המועצה הארצית ערר על דחיית תכנית, רשאית היא, במקומה של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המחוזית, לאשר את התכנית שנדחתה, עם או בלי שינויים.</w:t>
                        </w:r>
                      </w:p>
                    </w:tc>
                  </w:tr>
                  <w:tr w:rsidR="00551AB3" w:rsidRPr="00203E9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אישור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ודחייתה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117. הודעה על אישור תכנית לפי סימן זה ועל דחייתה תינתן ותפורסם בדרך שנותנים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ומפרסמים הודעה על הפקדת אותה תכנית, והיא תינתן למי שזכאי לקבל הודעה על הפקדה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551AB3" w:rsidRPr="00203E9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תכנית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שאושרה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118. תכנית, לאחר שאושרה לפי סימן זה, תימצא -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בתכנית מיתאר מחוזית - במשרד הפנים ובמשרד הועדה המחוזית?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בתכנית מיתאר מקומית - במשרד הפנים, במשרד הועדה המחוזית,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הנפה ובמשרד הועדה המקומית: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בתכנית מפורטת - במשרד הועדה המחוזית ובמשרד הועדה המקומית.</w:t>
                        </w:r>
                      </w:p>
                    </w:tc>
                  </w:tr>
                  <w:tr w:rsidR="00551AB3" w:rsidRPr="00203E9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Pr="00203E9D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תחילתה של תכנית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 תחילתה של תכנית שאושרה לפי סימן זה היא בתום חמישה עשר יום לאחר אישורה: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חובה לפרסם את התכנית ברשומות.</w:t>
                        </w:r>
                      </w:p>
                    </w:tc>
                  </w:tr>
                  <w:tr w:rsidR="00551AB3" w:rsidRPr="00203E9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9" w:type="pct"/>
                      </w:tcPr>
                      <w:p w:rsidR="00551AB3" w:rsidRPr="00203E9D" w:rsidRDefault="00551AB3">
                        <w:pPr>
                          <w:pStyle w:val="OCRStyle1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ז': חלוקה חדשה</w:t>
                        </w:r>
                      </w:p>
                    </w:tc>
                  </w:tr>
                  <w:tr w:rsidR="00551AB3" w:rsidRPr="00203E9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51AB3" w:rsidRPr="00203E9D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120. כסימן זה, "מגרש" - לרבות דרך,</w:t>
                        </w:r>
                      </w:p>
                    </w:tc>
                  </w:tr>
                  <w:tr w:rsidR="00551AB3" w:rsidRPr="00203E9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איחוד וחלוקה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בהסכמה ושלא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בהסכמה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בתכנית מפורטת מותר לקבוע גם הוראות -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בדבר איחוד מגרשים, הן כהסכמת בעליהם והן שלא בהסכמתם?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בדבר חלוקתם של מגרשים שאוחדו כאמור חלוקה חדשה כין בעליהם,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51AB3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חלוקה שלא</w:t>
                        </w:r>
                      </w:p>
                      <w:p w:rsidR="00551AB3" w:rsidRPr="00203E9D" w:rsidRDefault="00551AB3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בהסכמה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למגרשים בבעלות משותפת והן למגרשים בבעלות נפרדת, הן בהסכמת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הבעלים והן שלא בהסכמתם (להלן - חלוקה חדשה).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חלוקה שלא הושגה עליה הסכמתם של כל הבעלים הנוגעים בדבר, יחולו עליה הוראות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אלה: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מגרש שיוקצה יהיה קרוב, ככל האפשר, למקום בו היה קודם מגרשו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מקבל ההקצאה?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שוויו של המגרש שיוקצב כאמור ביחס לשוויים של סך כל המגרשים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שנוצרו על ידי החלוקה, יהיה, ככל האפשר, כשוויו של המגרש הקודם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מקבל ההקצאה ביחס לשוויים של סך כל המגרשים הקודמים?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היתה אפשרות לשמור על מלוא היחסיות כאמור, יהיה מקבל ההקצאה,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ששווי מגרשו החדש נמוך כיחס משוויו של מגרשו הקודם, זכאי לקבל מהועדה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תשלום ההפרש, ומקבל ההקצאה ששווי מגרשו החדש גבוה ביחס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משוויו של מגרשו הקודם, חייב לשלם לועדה המקומית את ההפרש?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הועדה המחוזית תחליט אם ובאיזו מידה אפשר לשמור על היחסיות בשווי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 החדש שהוקצה, או על קירבת מקומו למגרש הקודם, ואין אחרי החלטתה</w:t>
                        </w:r>
                      </w:p>
                      <w:p w:rsidR="00551AB3" w:rsidRDefault="00551AB3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כלום?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BF125D" w:rsidRDefault="00BF125D">
      <w:pPr>
        <w:rPr>
          <w:rtl/>
        </w:rPr>
      </w:pPr>
      <w:r>
        <w:rPr>
          <w:rtl/>
        </w:rPr>
        <w:br w:type="page"/>
      </w:r>
    </w:p>
    <w:p w:rsidR="00BF125D" w:rsidRDefault="00000000">
      <w:pPr>
        <w:rPr>
          <w:rtl/>
        </w:rPr>
      </w:pPr>
      <w:r>
        <w:pict>
          <v:shape id="_x0000_s27666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27666" inset="0,0,0,0">
              <w:txbxContent>
                <w:p w:rsidR="00551AB3" w:rsidRDefault="00551AB3">
                  <w:r>
                    <w:rPr>
                      <w:rtl/>
                    </w:rPr>
                    <w:t>326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67" o:spid="_x0000_s1090" type="#_x0000_t202" style="position:absolute;left:0;text-align:left;margin-left:87.1pt;margin-top:723.35pt;width:171.05pt;height:28.7pt;z-index:66;mso-position-horizontal-relative:page;mso-position-vertical-relative:page" stroked="f">
            <v:textbox style="mso-next-textbox:#_x0000_s27667" inset="0,0,0,0">
              <w:txbxContent>
                <w:p w:rsidR="00551AB3" w:rsidRDefault="00551AB3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7668" o:spid="_x0000_s1091" type="#_x0000_t202" style="position:absolute;left:0;text-align:left;margin-left:86.1pt;margin-top:77.3pt;width:467.7pt;height:638.55pt;z-index:65;mso-position-horizontal-relative:page;mso-position-vertical-relative:page" stroked="f">
            <v:textbox style="mso-next-textbox:#_x0000_s2766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463"/>
                  </w:tblGrid>
                  <w:tr w:rsidR="00551AB3" w:rsidRPr="00BF125D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שום דבר בסעיף זה לא יתפרש כאילו מותר בתכנית לחלוקה חדשה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לסטות מהוראות תכנית מיתאר המחייבת במקום.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הופקדה תכנית לחלוקה חדשה' יעביר יושב ראש הועדה המחוזית העתק ממנה ללשכת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המקרקעין הנוגעת בדבר' ורשם המקרקעין ירשום הערה על יד כל חלקה רשומה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העשויה להיפגע על ידי התכנית.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הערה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בפנקסי המקרקעין</w:t>
                        </w:r>
                      </w:p>
                    </w:tc>
                  </w:tr>
                  <w:tr w:rsidR="00551AB3" w:rsidRPr="00BF125D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124. תחילת תקפה של חלוקה חדשה היא ביום תחילת תקפה של התכנית המפורטת שבה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נכללה החלוקה.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551AB3" w:rsidRPr="00BF125D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551AB3" w:rsidRPr="00BF125D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125. תוך חדשיים מיום תחילת תקפה של החלוקה החדשה' יעביר יושב ראש הועדה המחוזית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ללשכת רישום המקרקעין הנוגעת בדבר העתק התכנית על תשריטיה כשהוא חתום על ידיו,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ורשם המקרקעין ירשום את החלוקה בהתאם לתכנית תוך חדשיים מהיום שהועבר אליו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התכנית כאמור? אולם אי שמירת המועדים האמורים לא תפגע בתקפה של החלוקה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ובזכויות שנרכשו מכוח סעיף 124.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חלוקה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בפנקסי המקרקעין</w:t>
                        </w:r>
                      </w:p>
                    </w:tc>
                  </w:tr>
                  <w:tr w:rsidR="00551AB3" w:rsidRPr="00BF125D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126. (א) שעבוד' שהיה ערב תחילת תקפה של חלוקה חדשה על אחת החלקות שבחלוקה'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הולך אחרי בעלה הקודם, ויהיה על החלקה או על החלקות שהוקצו לו בחלוקה החדשה.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השעבוד זכות מעבר' זכות שאיבת מים או זכות אחרת כיוצא באלה שאינן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נתונות להעברה לחלקה שבמקום האחר' תישאר הקרקע כפופה לשעבוד גם אחרי החלוקה;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מותר לקבוע בתכנית הוראות בדבר הפקעת זכויות אלה או שינוין' והוראות חוק זה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הפקעת בעלות או פגיעה אחרת בה יחולו על הפקעה או שינוי כאמור' בשינויים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בסעיף זה' "שעבוד" - משכנתה וכל זכות חפצית שיש בה כדי להגביל את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הבעלות בקרקעות' וכן שכירות' אישור העברה' עיקול או הערה בפנקסי המקרקעין.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השטעת חלוקה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חדשה על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שעבודים</w:t>
                        </w:r>
                      </w:p>
                    </w:tc>
                  </w:tr>
                  <w:tr w:rsidR="00551AB3" w:rsidRPr="00BF125D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127. (א) אוחדו מגרשים על פי תכנית מפורטת' שלא בהסכמת כל הבעלים, ולא חולקו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 למגרשים נפרדים בין בעליהם, או חולקו כולם או מקצתם, למגרשים משותפים,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בעל מגרש שלא הסכים לאיחוד לתבוע מהועדה המקומית שתרכוש את חלקו במגרשים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המאוחדים או המשותפים.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מגרש שלא הסכים לאיחוד' רשאית הועדה המקומית' בהודעה' לקבוע לו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של ששה חדשים לפחות שבו עליו להגיש לה תביעה כאמור בסעיף קטן (א); לא הוגשה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תוך המועד שנקבע' לא יהיה בעל המגרש רשאי עוד להגישה.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רישום איחוד מגרשים ללא הסכמת כל הבעלים יחולו הוראות סעיף 125,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איחוד מגרשים על פי תכנית מפורטת לא ישפיע על זכויותיו של מי שהיתה לו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האיחוד זכות על פי שכירות באחד המגרשים המאוחדים, או זכות מעבר' זכות שאיבת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או זכות אחרת כיוצא באלה: אולם מותר לקבוע בתכנית הוראות בדבר הפקעת זכויות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או שינוין, והוראות חוק זה בדבר הפקעת בעלות או פגיעה אחרת בה יחולו על הפקעה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שינוי כאמור' בשינויים המחוייבים לפי הענין.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איחור מגרשים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בהסכמת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הבעלים</w:t>
                        </w:r>
                      </w:p>
                    </w:tc>
                  </w:tr>
                  <w:tr w:rsidR="00551AB3" w:rsidRPr="00BF125D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128. הגיע לבעל מגרש תשלום מהועדה המקומית מכוח סעיף 122 או מכוח סעיף 127 והיה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 ממושכן במשכנתה' תפקיד הועדה המקומית את הסכום המגיע ממנה בבית המשפט</w:t>
                        </w:r>
                      </w:p>
                      <w:p w:rsidR="00551AB3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שבתחום שיפוטו נמצא המגרש' ובית המשפט יחליט למי ישולם הסכום בשים לב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לזכויותיהם של בעל המגרש ושל בעל המשכנתה.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551AB3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הזכויות</w:t>
                        </w:r>
                      </w:p>
                      <w:p w:rsidR="00551AB3" w:rsidRPr="00BF125D" w:rsidRDefault="00551AB3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 משכנתה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C06D27" w:rsidRDefault="00C06D27">
      <w:pPr>
        <w:rPr>
          <w:rtl/>
        </w:rPr>
      </w:pPr>
      <w:r>
        <w:rPr>
          <w:rtl/>
        </w:rPr>
        <w:br w:type="page"/>
      </w:r>
    </w:p>
    <w:p w:rsidR="00C06D27" w:rsidRDefault="00000000">
      <w:pPr>
        <w:rPr>
          <w:rtl/>
        </w:rPr>
      </w:pPr>
      <w:r>
        <w:pict>
          <v:shape id="_x0000_s27669" o:spid="_x0000_s1092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27669" inset="0,0,0,0">
              <w:txbxContent>
                <w:p w:rsidR="00551AB3" w:rsidRDefault="00551AB3">
                  <w:r>
                    <w:rPr>
                      <w:rtl/>
                    </w:rPr>
                    <w:t>327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70" o:spid="_x0000_s1093" type="#_x0000_t202" style="position:absolute;left:0;text-align:left;margin-left:369.15pt;margin-top:727.8pt;width:180.4pt;height:25.95pt;z-index:69;mso-position-horizontal-relative:page;mso-position-vertical-relative:page" stroked="f">
            <v:textbox style="mso-next-textbox:#_x0000_s27670" inset="0,0,0,0">
              <w:txbxContent>
                <w:p w:rsidR="00551AB3" w:rsidRDefault="00551AB3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7671" o:spid="_x0000_s1094" type="#_x0000_t202" style="position:absolute;left:0;text-align:left;margin-left:99.1pt;margin-top:77.35pt;width:453.2pt;height:643.1pt;z-index:68;mso-position-horizontal-relative:page;mso-position-vertical-relative:page" stroked="f">
            <v:textbox style="mso-next-textbox:#_x0000_s2767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7090"/>
                  </w:tblGrid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3" w:type="pct"/>
                      </w:tcPr>
                      <w:p w:rsidR="00551AB3" w:rsidRPr="00C06D27" w:rsidRDefault="00551AB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סימן ח': סולם העדיפויות של תכניות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תפנית מיתאר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129, תכנית מיתאר מקומית - כוחה יפה מתכנית מפורטת, אם לא נאמר אחרת בתכנית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המיתאר.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מיתאר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תכנית מיתאר מחוזית - כוחה יפה מתכנית מיתאר מקומית ומתכנית מפורטת אם לא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אחרת כתכנית המיתאר המחוזית.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המיתאר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תכנית המיתאר הארצית - כוחה יפה מכל תכנית אחרת' אם לא נאמר אחרת בתכנית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המיתאר הארצית.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החוק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תקנות לפי פרק י"א - כוחן יפה מכוחה של תכנית' אם לא נאמר אחרת בתקנות?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אין בכוחן כדי לפגוע בתכנית שאושרה כדין לפני התקנתן.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3" w:type="pct"/>
                      </w:tcPr>
                      <w:p w:rsidR="00551AB3" w:rsidRPr="00C06D27" w:rsidRDefault="00551AB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סימן ט': ביטול תכניות, שינוין והתלייתן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המועצה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המועצה הארצית רשאית, לאחר שנתנה לועדה המחוזית הזדמנות להשמיע דעתה או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בקשתה של הועדה המחוזית, לבטל, להתלות או לשנות תכנית מיתאר מחוזית.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הועדה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(א) הועדה המחוזית רשאית, באישור שר הפנים, לאחר שנתנה לועדה המקומית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דעתה, או על פי בקשת הועדה המקומית, לבטל, להתלות או לשנות כל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מפורטת.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המחוזית רשאית, על דעתה היא ולאחר התייעצות עם הועדה המקומית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בקשת הועדה המקומית, לבטל, להתלות או לשנות -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תכנית מיתאר מקומית - באישור שר הפנים;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תכנית מיתאר מחוזית - באישור המועצה הארצית.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ליוזם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 לפני שתחליט ועדה מחוזית לבטל, להתלות או לשנות תכנית מפורטת תתן גם ליוזם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ככל האפשר הזדמנות להשמיע דעתו.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סימן ה'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הוראות סימן ה' בדבר הפקדה, התנגדויות, אישור, ערר, מתן פרסום והודעות ותחילה,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לתכניות, יחולו בשינויים המחוייבים לפי הענין, על שינוי תכנית, ביטולה והתלייתה'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שאין חובה לצרף תשריט להחלטה על ביטול, שינוי או התלייה כאמור שאינם מחייבים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של תשריט התכנית המקורית, אלא אם הועדה המחוזית החליטה על כך : שינוי תכנית,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ביטולה או התלייתה, דינם לכל דבר מיום תחילתם כדינה של תכנית מיום תחילת תקפה.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3" w:type="pct"/>
                      </w:tcPr>
                      <w:p w:rsidR="00551AB3" w:rsidRPr="00C06D27" w:rsidRDefault="00551AB3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ד': חלוקה ואיחוד של קרקעות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תשריט חלוקת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בעל קרקע שחלה עליה תכנית שאושרה ושאיננה כוללת חלוקת קרקע, רשאי להגיש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הועדה המקומית תשריט לחלוקת אותה קרקע; לא יינתן היתר לבניה על הקרקע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אלא בהתאם לתשריט חלוקת קרקע (להלן בסימן זה - תשריט) שאושר או' באין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תשריט כאמור, בהסכמת הועדה המחוזית.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 התשריט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 תשריט יפרט באופן ברור את גבולות הקרקע, את גבולותיהן של החלקות המוצעות'</w:t>
                        </w:r>
                      </w:p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דרכי הגישה לכל חלקה, כפי שהן כתכנית שאושרה, וכל פרט שתדרוש הועדה המקומית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לאפשר לה לבדוק את התאמת החלוקה לתכנית שאושרה.</w:t>
                        </w:r>
                      </w:p>
                    </w:tc>
                  </w:tr>
                  <w:tr w:rsidR="00551AB3" w:rsidRPr="00C06D2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מטיח מתכנית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551AB3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היתה בתשריט משום סטיה מתכנית שאושרה, לא תאשר הועדה המקומית את התשריט</w:t>
                        </w:r>
                      </w:p>
                      <w:p w:rsidR="00551AB3" w:rsidRPr="00C06D27" w:rsidRDefault="00551AB3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בהסכמת הועדה המחוזית.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855CC1" w:rsidRDefault="00855CC1">
      <w:pPr>
        <w:rPr>
          <w:rtl/>
        </w:rPr>
      </w:pPr>
      <w:r>
        <w:rPr>
          <w:rtl/>
        </w:rPr>
        <w:br w:type="page"/>
      </w:r>
    </w:p>
    <w:p w:rsidR="00855CC1" w:rsidRDefault="00000000">
      <w:pPr>
        <w:rPr>
          <w:rtl/>
        </w:rPr>
      </w:pPr>
      <w:r>
        <w:pict>
          <v:shape id="_x0000_s27672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27672" inset="0,0,0,0">
              <w:txbxContent>
                <w:p w:rsidR="00551AB3" w:rsidRDefault="00551AB3">
                  <w:r>
                    <w:rPr>
                      <w:rtl/>
                    </w:rPr>
                    <w:t>328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73" o:spid="_x0000_s1096" type="#_x0000_t202" style="position:absolute;left:0;text-align:left;margin-left:94.35pt;margin-top:722.45pt;width:173.65pt;height:29.7pt;z-index:72;mso-position-horizontal-relative:page;mso-position-vertical-relative:page" stroked="f">
            <v:textbox style="mso-next-textbox:#_x0000_s27673" inset="0,0,0,0">
              <w:txbxContent>
                <w:p w:rsidR="00551AB3" w:rsidRDefault="00551AB3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7674" o:spid="_x0000_s1097" type="#_x0000_t202" style="position:absolute;left:0;text-align:left;margin-left:85.85pt;margin-top:72.85pt;width:467.7pt;height:644.1pt;z-index:71;mso-position-horizontal-relative:page;mso-position-vertical-relative:page" stroked="f">
            <v:textbox style="mso-next-textbox:#_x0000_s276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286"/>
                  </w:tblGrid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140, סירבה ועדה מקומית לאשר תשריט' רשאי בעל הקרקע, לא יאוחר מחדשיים מהיום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נמסרה לו הודעה על הסירוב. לערור עליו לפני הועדה המחוזית, והחלטת הועדה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היא סופית.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רשם המקרקעין ירשום בפנקסי המקרקעין, על פי בקשת בעל הקרקע ולאחר תשלום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האגרות שנקבעו לכך על פי כל חוק' תשריט הנושא עליו אישור יושב ראש הועדה המחוזית'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 בי אין בתשריט סטיות מתכנית שאושרה וכי הועדה המקומית אישרה את התכנית'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שהועדה המחוזית אישרה את התשריט או הסכימה לו.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חלוקה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המקרקעין</w:t>
                        </w:r>
                      </w:p>
                    </w:tc>
                  </w:tr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142, כל עוד לא נרשם תשריט' רשאית הועדה המקומית' באישור הועדה המחוזית' לבטל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לשנות אישור לתשריט או להתלותו' ובלבד שנתנה לבעל הקרקע הזדמנות נאותה להש-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מיע את טענותיו בפני הועדה המחוזית תוך חדשיים לאחר שניתנה לו הודעה על כך.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שינוי' ביטול או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התלייה של תשריט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קרקע</w:t>
                        </w:r>
                      </w:p>
                    </w:tc>
                  </w:tr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143. לא תירשם חלוקת קרקע בפנקסי המקרקעין אלא על פי תשריט שאושר על פי פרק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על פי סימן ז' לפרק ג'; לא יינתן פסק-דין לחלוקת קרקע בין בעליה המשותפים אלא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תשריט ואישור כאמור' ולא יהא תוקף לכל רישום שנעשה בניגוד לסעיף זה לאחר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על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קרקע</w:t>
                        </w:r>
                      </w:p>
                    </w:tc>
                  </w:tr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144. הוראות פרק זה יחולו על איחוד חלקות ורישומו בפנקסי המקרקעין, בשינויים המחר-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 לפי הענין.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איחוד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Pr="00855CC1" w:rsidRDefault="00551AB3">
                        <w:pPr>
                          <w:pStyle w:val="OCRStyle2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ה': רישוי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Default="00551AB3">
                        <w:pPr>
                          <w:pStyle w:val="OCRStyle2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145. (א) לא יעשה אדם אחד מאלה ולא יתחיל לעשותו אלא לאחר שנתנה לו הועדה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היתר לכך ולא יעשה אותו אלא בהתאם לתנאי ההיתר: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התווייתה של דרך, סלילתה וסגירתה;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הקמתו של בנין, הריסתו והקמתו שנית' כולו או מקצתו' הוספה לבנין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קיים וכל תיקון בו - למעט תיקון פנימי שאיננו תיקון מכנה ושאינו נוגד את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לבנייתו;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עבודה אחרת בקרקע ובבנין וכל שימוש בהם שנקבעו כתקנות כעבודה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כשימוש הטעונים היתר כדי להבטיח ביצוע כל תכנית.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המקומית לא תיתן את ההיתר' אלא אם העבודה או השימוש שבעדם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מבוקש ההיתר מתאימים לתכנית ולתקנות אחרות לפי חוק זה החלות על הקרקע או הבנין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הנדונים.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נקבעו בתכנית החלה על קרקע או בנין שלבי ביצוע שונים, לא תיתן הועדה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היתר לעבודה או לשימוש בהם אם העבודה או השימוש אינם תואמים את השלב</w:t>
                        </w:r>
                      </w:p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שאליו הגיעו בביצוע התכנית' אלא בתנאים שנקבעו על ידי הועדה המחוזית לשם התאמת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או השימוש לשלב שאליו הגיעו בביצוע התכנית.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שעונות היתר</w:t>
                        </w:r>
                      </w:p>
                    </w:tc>
                  </w:tr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146. הועדה המקומית' באישור הועדה המחוזית' רשאית להתיר שימוש חורג.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חורג</w:t>
                        </w:r>
                      </w:p>
                    </w:tc>
                  </w:tr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הועדה המקומית' באישור הועדה המחוזית' רשאית לתת הקלה למבקש היתר לפי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.145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</w:t>
                        </w:r>
                      </w:p>
                    </w:tc>
                  </w:tr>
                  <w:tr w:rsidR="00551AB3" w:rsidRPr="00855CC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היתר לשימוש חורג או הקלה יכולים להינתן לתקופה מוגבלת מראש.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551AB3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חורג</w:t>
                        </w:r>
                      </w:p>
                      <w:p w:rsidR="00551AB3" w:rsidRPr="00855CC1" w:rsidRDefault="00551AB3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והקלות-בתנאים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9F1FA4" w:rsidRDefault="009F1FA4">
      <w:pPr>
        <w:rPr>
          <w:rtl/>
        </w:rPr>
      </w:pPr>
      <w:r>
        <w:rPr>
          <w:rtl/>
        </w:rPr>
        <w:br w:type="page"/>
      </w:r>
    </w:p>
    <w:p w:rsidR="009F1FA4" w:rsidRDefault="00000000">
      <w:pPr>
        <w:rPr>
          <w:rtl/>
        </w:rPr>
      </w:pPr>
      <w:r>
        <w:pict>
          <v:shape id="_x0000_s27675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27675" inset="0,0,0,0">
              <w:txbxContent>
                <w:p w:rsidR="00551AB3" w:rsidRDefault="00551AB3">
                  <w:r>
                    <w:rPr>
                      <w:rtl/>
                    </w:rPr>
                    <w:t>329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76" o:spid="_x0000_s1099" type="#_x0000_t202" style="position:absolute;left:0;text-align:left;margin-left:372.5pt;margin-top:729.6pt;width:177.6pt;height:25.15pt;z-index:75;mso-position-horizontal-relative:page;mso-position-vertical-relative:page" stroked="f">
            <v:textbox style="mso-next-textbox:#_x0000_s27676" inset="0,0,0,0">
              <w:txbxContent>
                <w:p w:rsidR="00551AB3" w:rsidRDefault="00551AB3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7677" o:spid="_x0000_s1100" type="#_x0000_t202" style="position:absolute;left:0;text-align:left;margin-left:81.65pt;margin-top:67.65pt;width:476.8pt;height:651.6pt;z-index:74;mso-position-horizontal-relative:page;mso-position-vertical-relative:page" stroked="f">
            <v:textbox style="mso-next-textbox:#_x0000_s2767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2"/>
                    <w:gridCol w:w="7147"/>
                  </w:tblGrid>
                  <w:tr w:rsidR="00551AB3" w:rsidRPr="009F1FA4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למתן היתר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לשימוש חורג או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למתן הקלות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149. הועדה המקומית לא תתיר שימוש חורג ולא תיתן הקלה ולא תאשר בתשריט חלוקת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סטיה מתכנית אלא לאחר שנתמלאו אלה: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פורסמה' על חשבון המבקש' בשלושה עתונים יומיים הודעה המפרטת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מהות הבקשה להקלה או להתרת שימוש חורג או לאישור תשריט חלוקת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בסטיה מתכנית והקובעת מועד סביר להגשת התנגדויות;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ההודעה הוצגה במקום בולט בחזית הקרקע או הבנין שעליהם חלה הבקשה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התקופה להגשת ההתנגדויות ובדרך שתיקבע על ידי הועדה המקומית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שמינתה לכך בדרך כלל;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הועדה החליטה בהתנגדות של בעל קרקע או בנין או מחזיק בהם והודיעה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למתנגדים במכתב רשום;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בהקלה או בשימוש חורג מתכנית המיתאר הארצית או מתכנית מיתאר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 - נתקבל אישור המועצה הארצית.</w:t>
                        </w:r>
                      </w:p>
                    </w:tc>
                  </w:tr>
                  <w:tr w:rsidR="00551AB3" w:rsidRPr="009F1FA4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הערות המהנדס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הועדה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המקומית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 . הגישה ועדה מקומית לועדה המחוזית לאישור החלטה בדבר מתן הקלה' היתר לשימוש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 או אישור תשריט חלוקת קרקע בסטיה מתכנית' רשאי המהנדס של אותה ועדה מקומית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לצרף את הערותיו הוא להחלטה האמורה' לאחר שנתן הודעה על כך לועדה המקומית.</w:t>
                        </w:r>
                      </w:p>
                    </w:tc>
                  </w:tr>
                  <w:tr w:rsidR="00551AB3" w:rsidRPr="009F1FA4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לאישור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הועדה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המחוזית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151. (א) לא תאשר ועדה מחוזית החלטה לתת הקלה או היתר לשימוש חורג אלא אם -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בעלי קרקע או בנין או מחזיקיהם, אשר לדעתה ייפגעו או עלולים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להיפגע על ידי האישור, קיבלו על חשבון המבקש הודעה על הגשת הבקשה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המועד להגשת התנגדויות לועדה המקומית;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בהקלה או בשימוש החורג סטיה ניכרת מתכנית החלה על הקרקע או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הבנין.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הפנים, בהתייעצות עם המועצה הארצית' רשאי לקבוע בתקנות מה ייחשב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כסטיה ניכרת לענין סעיף זה.</w:t>
                        </w:r>
                      </w:p>
                    </w:tc>
                  </w:tr>
                  <w:tr w:rsidR="00551AB3" w:rsidRPr="009F1FA4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51AB3" w:rsidRPr="009F1FA4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152. הרואה עצמו נפגע על ידי סירוב הועדה המקומית לתת היתר לפי פרק זה או על ידי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התנגדות לפי סעיף 149 (3)' רשאי לערור לפני הועדה המחוזית תוך שלושים יום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הודע לו על הסירוב או הדחיה; החלטתה של הועדה המחוזית תבוא במקום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הועדה המקומית ותהא סופית.</w:t>
                        </w:r>
                      </w:p>
                    </w:tc>
                  </w:tr>
                  <w:tr w:rsidR="00551AB3" w:rsidRPr="009F1FA4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51AB3" w:rsidRPr="009F1FA4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הערד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153. (א) לדיון בערר לפי פרק זה יוזמנו העורר ונציג הועדה המקומית' ומשהתייצבו,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יתקיים הדיון בפניהם, ורשאים הם להשמיע בפני הועדה המחוזית את טענותיהם.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לקבוע בתקנות את דרכי הגשת הערר ואת סדרי הדיון בו.</w:t>
                        </w:r>
                      </w:p>
                    </w:tc>
                  </w:tr>
                  <w:tr w:rsidR="00551AB3" w:rsidRPr="009F1FA4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ההכרעה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לועדה המחוזית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154. על פי דרישת חבר הועדה המקומית או נציגי השרים בועדה המקומית כאחד החולקים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הועדה לתת היתר לפי פרק זה או לא לתתו, תעביר הועדה המקומית את בקשת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לועדה המחוזית: הדרישה תוגש תוך שלושים יום מיום מתן ההחלטה של הועדה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המקומית; החלטת הועדה המחוזית לתת את ההיתר או לא לתתו תבוא במקום החלטת הועדה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ותהא סופית.</w:t>
                        </w:r>
                      </w:p>
                    </w:tc>
                  </w:tr>
                  <w:tr w:rsidR="00551AB3" w:rsidRPr="009F1FA4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לפי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דינים אחרים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51AB3" w:rsidRPr="009F1FA4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155. זכות ערר לפי פרק זה אינה גורעת מכל זכות של בעל זכות ערר לפי דין אחר.</w:t>
                        </w:r>
                      </w:p>
                    </w:tc>
                  </w:tr>
                  <w:tr w:rsidR="00551AB3" w:rsidRPr="009F1FA4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בקרקע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חקלאית ובמימי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החוטים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551AB3" w:rsidRDefault="00551AB3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156. (א) לא ישתמש אדם כקרקע חקלאית אלא בהתאם לאמור בתוספת הראשונה.</w:t>
                        </w:r>
                      </w:p>
                      <w:p w:rsidR="00551AB3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יעשה אדם במימי החופים דבר הטעון היתר לפי פרק זה אלא בהתאם לאמור</w:t>
                        </w:r>
                      </w:p>
                      <w:p w:rsidR="00551AB3" w:rsidRPr="009F1FA4" w:rsidRDefault="00551AB3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2B31B4" w:rsidRDefault="002B31B4">
      <w:pPr>
        <w:rPr>
          <w:rtl/>
        </w:rPr>
      </w:pPr>
      <w:r>
        <w:rPr>
          <w:rtl/>
        </w:rPr>
        <w:br w:type="page"/>
      </w:r>
    </w:p>
    <w:p w:rsidR="002B31B4" w:rsidRDefault="00000000">
      <w:pPr>
        <w:rPr>
          <w:rtl/>
        </w:rPr>
      </w:pPr>
      <w:r>
        <w:pict>
          <v:shape id="_x0000_s27678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27678" inset="0,0,0,0">
              <w:txbxContent>
                <w:p w:rsidR="00551AB3" w:rsidRDefault="00551AB3">
                  <w:r>
                    <w:rPr>
                      <w:rtl/>
                    </w:rPr>
                    <w:t>330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79" o:spid="_x0000_s1102" type="#_x0000_t202" style="position:absolute;left:0;text-align:left;margin-left:88.1pt;margin-top:727.25pt;width:176.8pt;height:30.5pt;z-index:78;mso-position-horizontal-relative:page;mso-position-vertical-relative:page" stroked="f">
            <v:textbox style="mso-next-textbox:#_x0000_s27679" inset="0,0,0,0">
              <w:txbxContent>
                <w:p w:rsidR="00551AB3" w:rsidRDefault="00551AB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7680" o:spid="_x0000_s1103" type="#_x0000_t202" style="position:absolute;left:0;text-align:left;margin-left:86.3pt;margin-top:74.05pt;width:474.6pt;height:644.9pt;z-index:77;mso-position-horizontal-relative:page;mso-position-vertical-relative:page" stroked="f">
            <v:textbox style="mso-next-textbox:#_x0000_s2768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0"/>
                    <w:gridCol w:w="1538"/>
                  </w:tblGrid>
                  <w:tr w:rsidR="00551AB3" w:rsidRPr="002B31B4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157, (א) לא החליטה הועדה המקומית בבקשה לתת היתר לפי פרק זה תוך ארבעה חדשים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הגשתה, רשאי המבקש להגיש את בקשתו לועדה המחוזית והיא תנהג כאילו הועברה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ההכרעה באותה הבקשה אליה' או - אם ראתה שיש הצדקה לעיכוב במתן ההחלטה מצד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- תחזיר את הדיון בבקשה לועדה המקומית שתחליט תוך ארבעה חדשים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נוספים.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גורע מהסמכויות לפי סעיף 28.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להכרעה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בבקשות</w:t>
                        </w:r>
                      </w:p>
                    </w:tc>
                  </w:tr>
                  <w:tr w:rsidR="00551AB3" w:rsidRPr="002B31B4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158, לא יינתן היתר לפי פרק זה לגבי קרקע או בנין שבתחום גן לאומי או שמורת טבע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שניתנה הודעה על הגשת הבקשה למתן ההיתר לרשות הגנים הלאומיים או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שמורות הטבע, הכל לפי הענין, ולא יינתן היתר כאמור' על אף האמור בסעיפים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 ו-147' אלא בהתאם לתכנית החלה כמקום.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מיוחדות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גנים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לאומיים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ושמורות טבע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מיתקנים בטחוניים ומכשולי טיפח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551AB3" w:rsidRPr="002B31B4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159. בפרק זה -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מחוזית" או "ועדה מקומית" - לרבות ועדה מיוחדת או ועדה משותפת' בכל מקום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להם לפי חוק זה הסמכויות של הועדה המחוזית או של הועדה המקומית' הכל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הענין;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בטחוני" - בנין, מחנה או דרך המוחזק או נודע להיות מוחזק בידי צבא-הגנה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בידי שלוחה אחרת של מערכת הבטחון שאושרה לצורך פרק זה על ידי שר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למעט בנין, מחנה או דרך שאינו משמש למטרה בטחונית או שלא נועד לכך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ששר הבטחון או מי שהוסמך על ידיו הורה עליו שהוא פתוח לציבור.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51AB3" w:rsidRPr="002B31B4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51AB3" w:rsidRPr="002B31B4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160, על בקשה להיתר לפי פרק ה' במיתקן בטחוני יחולו' על אף האמור בחוק זה או בתק-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על פיו' הוראות אלה: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הסמכות לתת את ההיתר תהיה בידי ועדת משנה של הועדה המחוזית,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בהרכב של שלושה מחברי הועדה המחוזית (להלן - ועדה למיתקנים בטחוניים);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חברים בועדה למיתקנים בטחוניים ימונו על ידי שר הפנים בהתייעצות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הבטחון, ונציג שר הבטחון בועדה המחוזית יהיה החבר השלישי; שר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בהתייעצות עם שר הבטחון ימנה את יושב ראש הועדה;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הבקשה למתן ההיתר תכלול רק פרטים על איתורו של מקום המיתקן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הבטחוני ופירוט המיגבלות שעומדים להטילן עקב הקמת המיתקן על אדם אחר'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ויצורף לה תשריט המקום;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לפי דרישת הועדה תימסר לה הודעה על סוג הייעוד הכללי של המיתקן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הבטחוני; סוגי הייעוד הכללי ייקבעו על ידי מי שהוסמך לכך מטעם שר הבטחון?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סעיפים 149 עד 154 לא יחולו.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הגשת בקשה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להיתר ותובן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הבקשה</w:t>
                        </w:r>
                      </w:p>
                    </w:tc>
                  </w:tr>
                  <w:tr w:rsidR="00551AB3" w:rsidRPr="002B31B4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161* היה המיתקן הבטחוני שבקשה לפי פרק הי מתייחסת אליו בתחום עיריה או באזור</w:t>
                        </w:r>
                      </w:p>
                      <w:p w:rsidR="00551AB3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שלא בתחום עיריה' יתחשב המבקש ככל האפשר בהנחיות הארכיטקטוניות של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וישמור על קו הבנין שנקבע על ידי הועדה המחוזית.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התחשבות בהנחיות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ארכיטקטוניות</w:t>
                        </w:r>
                      </w:p>
                    </w:tc>
                  </w:tr>
                  <w:tr w:rsidR="00551AB3" w:rsidRPr="002B31B4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162. המנין החוקי בישיבת הועדה למיתקגים בטחוניים הוא שני חברים לפחות, שנציג שר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יהיה אחד מהם.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51AB3" w:rsidRPr="002B31B4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המנין החוקי</w:t>
                        </w:r>
                      </w:p>
                    </w:tc>
                  </w:tr>
                  <w:tr w:rsidR="00551AB3" w:rsidRPr="002B31B4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163 .בענינים הנוגעים לטיסה האזרחית תזמין הועדה למיתקנים בטחוניים לפגי החלטתה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 שהוסמך לכך על ידי שר התחבורה בהתייעצות עם שר הבטחון.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51AB3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 טיסה</w:t>
                        </w:r>
                      </w:p>
                      <w:p w:rsidR="00551AB3" w:rsidRPr="002B31B4" w:rsidRDefault="00551AB3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אזרחית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AA2D65" w:rsidRDefault="00AA2D65">
      <w:pPr>
        <w:rPr>
          <w:rtl/>
        </w:rPr>
      </w:pPr>
      <w:r>
        <w:rPr>
          <w:rtl/>
        </w:rPr>
        <w:br w:type="page"/>
      </w:r>
    </w:p>
    <w:p w:rsidR="00AA2D65" w:rsidRDefault="00000000">
      <w:pPr>
        <w:rPr>
          <w:rtl/>
        </w:rPr>
      </w:pPr>
      <w:r>
        <w:pict>
          <v:shape id="_x0000_s27681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27681" inset="0,0,0,0">
              <w:txbxContent>
                <w:p w:rsidR="00551AB3" w:rsidRDefault="00551AB3">
                  <w:r>
                    <w:rPr>
                      <w:rtl/>
                    </w:rPr>
                    <w:t>331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82" o:spid="_x0000_s1105" type="#_x0000_t202" style="position:absolute;left:0;text-align:left;margin-left:369.05pt;margin-top:724.4pt;width:181.35pt;height:30.5pt;z-index:81;mso-position-horizontal-relative:page;mso-position-vertical-relative:page" stroked="f">
            <v:textbox style="mso-next-textbox:#_x0000_s27682" inset="0,0,0,0">
              <w:txbxContent>
                <w:p w:rsidR="00551AB3" w:rsidRDefault="00551AB3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7683" o:spid="_x0000_s1106" type="#_x0000_t202" style="position:absolute;left:0;text-align:left;margin-left:85.95pt;margin-top:67.45pt;width:467.3pt;height:650.45pt;z-index:80;mso-position-horizontal-relative:page;mso-position-vertical-relative:page" stroked="f">
            <v:textbox style="mso-next-textbox:#_x0000_s276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7075"/>
                  </w:tblGrid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. התוספת הראשונה לחוק זה לא תחול לגבי מיתקנים בטחוניים} אולם בענינים הנוגעים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לקרקע חקלאית תזמין הועדה למיתקנים בטחוניים לפני החלטתה את יושב ראש הועדה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לשמירה על קרקע חקלאית.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טרק זי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165. שימוש בסמכויות לפי פרק ז' לגבי מיתקן בטחוני טעון אישור הועדה למיתקנים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בטחוניים.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166. (א) דחתה הועדה למיתקנים בטחוניים בקשה לפי סעיף 160, רשאי מי שהגיש אותה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לערור' תוך חמישה עשר יום מהיום שהודעה לו הדחיה' על החלטת הועדה לפני ועדת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של המועצה הארצית' בהרכב של חמישה חברי המועצה הארצית (להלן - ועדת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למיתקנים בטחוניים).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בהתייעצות עם שר הבטחון ימנה את חברי ועדת הערר למיתקנים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בטחוניים.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ערר למיתקנים בטחוניים רשאית לקבל את הערר או לאשר את ההחלטה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שעודרים עליה' עם או בלי שינויים; לא קיבלה את הערר' כולו או מקצתו' רשאית היא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שר הבטחון לחזור ולדון בו.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בערר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בהרכב של שלושה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167. יושב ראש ועדת הערר למיתקנים בטחוניים רשאי להורות שבערר מסויים תהיה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מורכבת משלושה חברים כלבד שיקבע.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168. יושב ראש ועדת הערר למיתקנים בטחוניים ייבחר על ידי הועדה.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 של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169. המנין החוקי בישיבות ועדת הערר למיתקנים בטחוניים הוא שלושה חברים, ובהרכב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- שני חברים.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הדיונים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חבר הועדה למיתקנים כטחוניים וחכר ועדת הערר למיתקנים בטחוניים לא ימסרו' על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בסעיף 46' כל ידיעה שהגיעה אליהם במהלך דיוני הועדה למי שאינו מוסמך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לקבלה.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הדיון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171. הועדה למיתקנים בטחוניים וועדת הערר למיתקנים בטחוניים יקבעו בעצמם את סדרי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ואת סדרי עבודתם במידה שלא נקבעו בחוק זה או בתקנות על פיו.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172. מערכת הבטחון לא תזדקק להיתר של הועדה למיתקנים בטחוניים או של כל מוסד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אחר לגבי -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מיתקן בטחוני שאיתורו אושר מטעם אגף התכנון של משרד הפנים לפני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זה;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מיתקן בטחוני נוסף בתחום מיתקן בטחוני קיים, ובלבד שמחמת הקמת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המיתקן הבטחוני הנוסף כאמור לא יוטלו מגבלות על אדם אחר' ולא יחולו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במגבלות כאמור שהן קיימות' וייעודו הכללי של המיתקן הבטחוני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לא יהיה מסוג השונה מסוגו של המיתקן הבטחוני הקיים.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173. שר הפנים, בהסכמת שר הבטחון, רשאי בתקנות לקבוע לגבי מיתקן בטחוני הוראות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בכל הענינים שהוא רשאי להתקין להם תקנות על פי סעיף 265 וכן הוראות בדבר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למתן הקלה או היתר לשימוש חורג לפי פרק ה/</w:t>
                        </w:r>
                      </w:p>
                    </w:tc>
                  </w:tr>
                  <w:tr w:rsidR="00551AB3" w:rsidRPr="00AA2D65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מכשולי טיסה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174. (א) מי שהוסמך על ידי שר הבטחון או שר התחבורה' הכל לפי הענין, רשאי להיכנס</w:t>
                        </w:r>
                      </w:p>
                      <w:p w:rsidR="00551AB3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סבירה לכל מקרקעין ולבצע בהם פעולה או לעשות בהם או מעליהם סידורים,</w:t>
                        </w:r>
                      </w:p>
                      <w:p w:rsidR="00551AB3" w:rsidRPr="00AA2D65" w:rsidRDefault="00551AB3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תאורה' צביעה או סימון, הכל לשם מניעת מכשולי טיסה: אך לא ייכנס לבנין המשמש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6A6D9A" w:rsidRDefault="006A6D9A">
      <w:pPr>
        <w:rPr>
          <w:rtl/>
        </w:rPr>
      </w:pPr>
      <w:r>
        <w:rPr>
          <w:rtl/>
        </w:rPr>
        <w:br w:type="page"/>
      </w:r>
    </w:p>
    <w:p w:rsidR="006A6D9A" w:rsidRDefault="00000000">
      <w:pPr>
        <w:rPr>
          <w:rtl/>
        </w:rPr>
      </w:pPr>
      <w:r>
        <w:pict>
          <v:shape id="_x0000_s27684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27684" inset="0,0,0,0">
              <w:txbxContent>
                <w:p w:rsidR="00551AB3" w:rsidRDefault="00551AB3">
                  <w:r>
                    <w:rPr>
                      <w:rtl/>
                    </w:rPr>
                    <w:t>332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85" o:spid="_x0000_s1108" type="#_x0000_t202" style="position:absolute;left:0;text-align:left;margin-left:91.3pt;margin-top:692.75pt;width:375.6pt;height:61pt;z-index:84;mso-position-horizontal-relative:page;mso-position-vertical-relative:page" stroked="f">
            <v:textbox style="mso-next-textbox:#_x0000_s27685" inset="0,0,0,0">
              <w:txbxContent>
                <w:p w:rsidR="00551AB3" w:rsidRPr="006A6D9A" w:rsidRDefault="00551AB3">
                  <w:pPr>
                    <w:pStyle w:val="OCRStyle26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ס"ה תשי"א, עמ' 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86" o:spid="_x0000_s1109" type="#_x0000_t202" style="position:absolute;left:0;text-align:left;margin-left:86.75pt;margin-top:69.05pt;width:473.6pt;height:617.15pt;z-index:83;mso-position-horizontal-relative:page;mso-position-vertical-relative:page" stroked="f">
            <v:textbox style="mso-next-textbox:#_x0000_s2768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3"/>
                    <w:gridCol w:w="1267"/>
                  </w:tblGrid>
                  <w:tr w:rsidR="00551AB3" w:rsidRPr="006A6D9A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 בית מגורים ללא הסכמת תופשו אלא בשעות היום ולאחר שמסר לו הודעה בכתב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ימים מראש.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המונע את מי שפועל מכוח סעיף קטן (א) מלמלא את תפקידו או להשתמש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בסמכותו' דינו --מאסר ששה חדשים או קנס 2500 לירות; הוראה זו אינה גורעת מאחריות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לפי חוק אחר.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שהוסמך כאמור בסעיף קטן (א) רשאי להורות לבעל הקרקע או הבנין או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 בהם לבצע את הפעולה או לעשות את הסידורים, הכל כאמור בסעיף קטן (א) וב-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ובתנאים שיקבע.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שניתנה לו הוראה לבצע פעולה או לעשות סידורים כאמור כסעיף קטן (ג)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בקיומה; קיים אותה, זכאי הוא לתשלום הוצאותיו מאוצר המדינה; הוראה זו אינה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גורעת מאחריות לאי קיום החובה לפי כל חוק אחר.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אינן גורעות מכל חובה שהוטלה או שתוטל על כעל קרקע או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בהתאם לתנאי כל היתר לפי כל תיקון הדן בתכנון ובניה.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"מקרקעין"' בסעיף זה - לרבות עגורן ומנוף שגבהם מעל ארבעה מטרים/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אינם מחוברים לקרקע.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175. (א) הועדה למיתקנים בטחוניים רשאית' על פי דרישת שר הבטחון או סגנו' להורות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המקומית' לועדה המחוזית או לועדה למימי חופין להכניס לתכנית הוראת שינוי'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הכרחית לשם הבטחת פעולתו התקינה של מיתקן בטחוני' השימוש התקין בו' מניעת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בסודיותו או מניעת נזקי גוף או רכוש הצפויים מפעולתו או מהשימוש בו.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הוראת השינוי לפי סעיף קטן (א) איסור התקנתו של מיתקן חשמלי כמש-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בחוק החשמל' תשי"ד-1954 4, של מיתקן אלקטרוני או של מיתקן אחר שייקבע בצו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הדואר' הפסקת פעולתם או קביעת תנאים לשימוש בהם-יכול שתוגש הדרישה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ידי שר הדואר.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הוראת השינוי איסור השימוש בבנין מגורים או הגבלתו של השימוש בו,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וכתוצאה מהוראת השינוי כאמור עשוי להיפסק השימוש בבנין או עשויה לחול הגבלה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ניכרת ומוחשית בשימוש בו' לא תבוצע מכוח הוראות סעיף זה בלבד הפסקת השימוש בבנין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ההגבלה בשימוש בו כאמור לגבי מי שמחזיק כבנין בזכות חוקית או בזכות שביושר'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שהועמד לרשותו של אותו מחזיק שיכון חלוף סביר או' אם רצה בכך' לאחר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לו או לזכותו פיצויים כדי השגת שיכון חלוף סביר.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החלו בהליכים משפטיים לשם הכרעה אם אמנם הועמד לרשות המחזיק בבנין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 דיור חלוף סביר או סכום הפיצויים הנאות תמורתו' אין בכך כדי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את ביצוע הוראות השינוי לגבי אותו מחזיק.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למיתקנים בטחוניים תביא את הדרישה להוראת השינוי לידיעתם של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הקרקעות והבנינים ושל בעלי זכות בהם אשר' לדעת הועדה' הם עלולים להיפגע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הוראת השינוי' ובעל זכות כאמור רשאי' תוך עשרה ימים מהיום שהגיעה הוראת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לידיעתו' להגיש התנגדות להוראה כפני הועדה בדרך שקבע שר הבטחון בהסכמת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בתקנות.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למיתקנים בטחוניים רשאית לדחות את ההתנגדות או לקבלה' כולה או</w:t>
                        </w:r>
                      </w:p>
                      <w:p w:rsidR="00551AB3" w:rsidRDefault="00551AB3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מקצתה' ולתת את הוראת השינוי' כפי שמחייבת' לדעתה' קבלת ההתנגדות; דחתה הועדה</w:t>
                        </w:r>
                      </w:p>
                    </w:tc>
                    <w:tc>
                      <w:tcPr>
                        <w:tcW w:w="736" w:type="pct"/>
                      </w:tcPr>
                      <w:p w:rsidR="00551AB3" w:rsidRPr="006A6D9A" w:rsidRDefault="00551AB3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שינוי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D44E78" w:rsidRDefault="00D44E78">
      <w:pPr>
        <w:rPr>
          <w:rtl/>
        </w:rPr>
      </w:pPr>
      <w:r>
        <w:rPr>
          <w:rtl/>
        </w:rPr>
        <w:br w:type="page"/>
      </w:r>
    </w:p>
    <w:p w:rsidR="00D44E78" w:rsidRDefault="00000000">
      <w:pPr>
        <w:rPr>
          <w:rtl/>
        </w:rPr>
      </w:pPr>
      <w:r>
        <w:pict>
          <v:shape id="_x0000_s27687" o:spid="_x0000_s1110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27687" inset="0,0,0,0">
              <w:txbxContent>
                <w:p w:rsidR="00551AB3" w:rsidRDefault="00551AB3">
                  <w:r>
                    <w:rPr>
                      <w:rtl/>
                    </w:rPr>
                    <w:t>333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88" o:spid="_x0000_s1111" type="#_x0000_t202" style="position:absolute;left:0;text-align:left;margin-left:367pt;margin-top:721.7pt;width:180.4pt;height:24.15pt;z-index:87;mso-position-horizontal-relative:page;mso-position-vertical-relative:page" stroked="f">
            <v:textbox style="mso-next-textbox:#_x0000_s27688" inset="0,0,0,0">
              <w:txbxContent>
                <w:p w:rsidR="00551AB3" w:rsidRDefault="00551AB3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7689" o:spid="_x0000_s1112" type="#_x0000_t202" style="position:absolute;left:0;text-align:left;margin-left:88.45pt;margin-top:67.5pt;width:471.05pt;height:644.1pt;z-index:86;mso-position-horizontal-relative:page;mso-position-vertical-relative:page" stroked="f">
            <v:textbox style="mso-next-textbox:#_x0000_s276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224"/>
                  </w:tblGrid>
                  <w:tr w:rsidR="00551AB3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ההתנגדות, כולה או מקצתה' תעביר אותה לדיון ולהכרעה סופית בפני ועדת הערר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למיתקנים בטחוניימ.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בדיון בהתנגדות תונחה הועדה למיתקנים בטחוניים וועדת הערר למיתקנים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בטחוניים על ידי השיקולים המפורטים בסעיף קטן (א).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על פי דרישת הבר הועדה למיתקנים בטחוניים החולק על החלטתה בדבר הו-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שינוי, תעביר הועדה את ההכרעה באותו ענין לועדת הערר למיתקנימ בטחוניים: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 תוגש תוך חמישה עשר יום מיום מתן ההחלטה של הועדה למיתקנים בטחוניימ'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וההחלטה של ועדת הערר תבוא במקום ההחלטה של הועדה למיתקנימ בטחוניים ותהא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סופית.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עברו כל התקופות להגשת ההתנגדויות או להגשת דרישות להכרעה על ידי ועדת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למיתקנימ בטחוניימ או הוכרע בהן סופית, רואים את התכנית כאילו שונתה כדין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הוראת השינוי והשינוי יקבל תוקף כמועד שנקבע על ידי הועדה למיתקנים בטחו-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ניים.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הוראות סימן ט' לפרק ג' לא יחולו על תכנית ששונתה בדרך הוראת שינוי.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כל מקום שהוראת שינוי סותרת היתר לפי חוק זה' הוראת השינוי עדיפה וההיתר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יתוקן, ישונה או יבוטל בהתאם.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"הוראת שינוי"' בסעיף זה - לרבות הוראה בדבר -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איסור הבניה או הגבלתה או קביעת תנאים לבניה;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איסור השימוש בקרקע או כבנין או בחלק מהם או הגבלתו או קביעת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לו.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176. מי שנפגע על ידי הוראה על פי סעיף 174 או על ידי הוראת שינוי כאמור בסעיף 175'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לפיצויים מאוצר המדינה בהתאם להוראות פרק ט'' בשינויים המחוייבים לפי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הענין: לענין זה יראו הוראה שניתנה על פי הסעיפים האמורים כאילו נכללה בהוראות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בסעיף 200.</w:t>
                        </w:r>
                      </w:p>
                    </w:tc>
                  </w:tr>
                  <w:tr w:rsidR="00551AB3" w:rsidRPr="00D44E78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551AB3" w:rsidRDefault="00551AB3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לתכנית</w:t>
                        </w:r>
                      </w:p>
                      <w:p w:rsidR="00551AB3" w:rsidRPr="00D44E78" w:rsidRDefault="00551AB3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נשל מיתקן בטחוני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551AB3" w:rsidRDefault="00551AB3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177. הוגשה מטעם שר הבטחון התנגדות לתכנית בשל מיתקן בטחוני שהוא קיים, או שהקמתו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אושרה והוא עלול להיפגע על-ידי התכנית' יחולו על ההתנגדות הוראות חוק זה בשינויים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ההתנגדות תוגש לועדה למיתקנים בטחוניים;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בהתנגדות לתכנית מיתאר מחוזית תדון ותכריע ועדת הערר למיתקנים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בטחוניים; בהתנגדות אחרת תדון ותכריע הועדה למיתקנים בטחוניים?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ההתנגדות לא תהיה נתונה לעיון על פי סעיף 104;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הועדה למיתקנים בטחוניימ תודיע לועדה המחוזית על הגשת ההתנגדות</w:t>
                        </w:r>
                      </w:p>
                      <w:p w:rsidR="00551AB3" w:rsidRPr="00D44E78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וההכרעה בה.</w:t>
                        </w:r>
                      </w:p>
                    </w:tc>
                  </w:tr>
                  <w:tr w:rsidR="00551AB3" w:rsidRPr="00D44E78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8" w:type="pct"/>
                      </w:tcPr>
                      <w:p w:rsidR="00551AB3" w:rsidRPr="00D44E78" w:rsidRDefault="00551AB3">
                        <w:pPr>
                          <w:pStyle w:val="OCRStyle27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פרק ז': שימוש חורג</w:t>
                        </w:r>
                      </w:p>
                    </w:tc>
                  </w:tr>
                  <w:tr w:rsidR="00551AB3" w:rsidRPr="00D44E78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551AB3" w:rsidRDefault="00551AB3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מקסימום</w:t>
                        </w:r>
                      </w:p>
                      <w:p w:rsidR="00551AB3" w:rsidRPr="00D44E78" w:rsidRDefault="00551AB3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לחריגה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551AB3" w:rsidRDefault="00551AB3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178. מיום תחילת תקפה של תכנית רשאית הועדה המקומית' באישור הועדה המחוזית/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וחייבת היא לפי דרישת הועדה המחוזית -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לערוך רשימת בנינים בתחום התכנית שהם בנינים חורגים לפי התכנית</w:t>
                        </w:r>
                      </w:p>
                      <w:p w:rsidR="00551AB3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שיש בהם לפיה שימוש חורג' וכן רשימת הקרקעות בתחום התכנית שיש בהן</w:t>
                        </w:r>
                      </w:p>
                      <w:p w:rsidR="00551AB3" w:rsidRPr="00D44E78" w:rsidRDefault="00551AB3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 שימוש חורג;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712741" w:rsidRDefault="00712741">
      <w:pPr>
        <w:rPr>
          <w:rtl/>
        </w:rPr>
      </w:pPr>
      <w:r>
        <w:rPr>
          <w:rtl/>
        </w:rPr>
        <w:br w:type="page"/>
      </w:r>
    </w:p>
    <w:p w:rsidR="00712741" w:rsidRDefault="00000000">
      <w:pPr>
        <w:rPr>
          <w:rtl/>
        </w:rPr>
      </w:pPr>
      <w:r>
        <w:pict>
          <v:shape id="_x0000_s27690" o:spid="_x0000_s1113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27690" inset="0,0,0,0">
              <w:txbxContent>
                <w:p w:rsidR="00551AB3" w:rsidRDefault="00551AB3">
                  <w:r>
                    <w:rPr>
                      <w:rtl/>
                    </w:rPr>
                    <w:t>334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91" o:spid="_x0000_s1114" type="#_x0000_t202" style="position:absolute;left:0;text-align:left;margin-left:94.15pt;margin-top:718.9pt;width:165.75pt;height:28.5pt;z-index:90;mso-position-horizontal-relative:page;mso-position-vertical-relative:page" stroked="f">
            <v:textbox style="mso-next-textbox:#_x0000_s27691" inset="0,0,0,0">
              <w:txbxContent>
                <w:p w:rsidR="00551AB3" w:rsidRDefault="00551AB3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7692" o:spid="_x0000_s1115" type="#_x0000_t202" style="position:absolute;left:0;text-align:left;margin-left:84.05pt;margin-top:66.5pt;width:471.85pt;height:645.9pt;z-index:89;mso-position-horizontal-relative:page;mso-position-vertical-relative:page" stroked="f">
            <v:textbox style="mso-next-textbox:#_x0000_s2769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364"/>
                  </w:tblGrid>
                  <w:tr w:rsidR="00551AB3" w:rsidRPr="0071274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התקופה שבה מותר עוד להמשיך ולהשתמש בבנינים או בקר-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קעות כאמור שימוש חורג או שבה מותר לקיים בנינים כאמור כבנינים חורגים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תקופת מקסימום לחריגה),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 . נערכה רשימת בנינים וקרקעות כאמור בסעיף 178, ינהגו בה' בשינויים המחוייבים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לענין הפקדתה' התנגדות לה, אישורה ותחילת תקפה ולענין כל דבר אחר'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כבתכנית מפורטת; וככל הודעה על הפקדת הרשימה ייאמר כי הועדה המקומית עומדת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תקופת המקסימום לשימוש החורג בבנינים או בקרקעות שברשימה ולקיום בנין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שברשימה כבנין חורג.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הרשימה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ואישורה</w:t>
                        </w:r>
                      </w:p>
                    </w:tc>
                  </w:tr>
                  <w:tr w:rsidR="00551AB3" w:rsidRPr="0071274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180, הועדה המקומית תקבע לכל בנין חורג לפי סעיף 178 את תקופת המקסימום, בשים לב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הנסיבות ובין השאר -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התקופה המשוערת להמשך קיומו של הבנין, למעשה, בשים לב לשנות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קיומו שחלפו ולמצבו אותה שעה: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התקופה המשוערת להמשך קיומו היעיל של הבנין מבחינה כלכלית וכמ-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 הכנסה;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מידתה ואפיה של החריגה: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אפיו הציבורי של הבנין.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מבחנים לקביעת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המקסימום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לחריגה בגבינים</w:t>
                        </w:r>
                      </w:p>
                    </w:tc>
                  </w:tr>
                  <w:tr w:rsidR="00551AB3" w:rsidRPr="0071274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481 הועדה המקומית תקבע לכל קרקע שבה קיים שימוש חורג את תקופת המקסימום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לחריגה' בשים לב לכל הנסיבות, ובין השאר מידתה ואפיה של החריגה.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מבחנים לתקופת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המקסימום לחריגה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בקרקעות</w:t>
                        </w:r>
                      </w:p>
                    </w:tc>
                  </w:tr>
                  <w:tr w:rsidR="00551AB3" w:rsidRPr="0071274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182. קבעה הועדה המקומית' מכוח פרק זה' את תקופת המקסימום לחריגה של כל בנין או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קרקע' ינהגו בקביעה זו' לענין הפקדתה' התנגדות לה' אישורה ותחילת תקפה ולענין כל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אחר' כבתכנית מפורטת' בשינויים המחוייבים לפי הענין.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תקופת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המקסימום</w:t>
                        </w:r>
                      </w:p>
                    </w:tc>
                  </w:tr>
                  <w:tr w:rsidR="00551AB3" w:rsidRPr="0071274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183 . לא יאוחר מתום תקופת המקסימום ייפסק השימוש החורג בבנין, או ישונה הבנין עד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יהיה עוד חורג או ייהרס או יסולק; לא נעשה כן, רשאי בית משפט השלום, לפי בקשת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או היועץ המשפטי לממשלה או נציגו' לצוות על המשתמש בבנין או על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זכות בו לבצע את הדבר' הכל לפי הענין וכפי שנראה לבית המשפט צודק בנסיבותיו.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החריגה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בתום תקופת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המקסימום</w:t>
                        </w:r>
                      </w:p>
                    </w:tc>
                  </w:tr>
                  <w:tr w:rsidR="00551AB3" w:rsidRPr="0071274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184. (א) הועדה המקומית רשאית' אם נראה לה הדבר דרוש לצרכי התכנון, להורות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למשתמש בבנין או לבעל זכות בו להפסיק את השימוש החורג לפני תום תקופת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 לחריגה של אותו בנין, או לשנות' להרוס או לסלק את הבנין החורג' הכל לפי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לפני תום אותה תקופה.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את עצמו נפגע על ידי הוראת הועדה המקומית רשאי לערור עליה לפני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תוך תשעים יום ממסירתה לידיו' והועדה המחוזית רשאית לקבל את הערר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לאשר את הוראת הועדה המקומית' עם או בלי שינויים.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בוצעה ההוראה' זכאי בעל הזכות בבנין לפיצויים מהועדה המקומית; אולם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הפיצויים יביאו כחשבון כי בתום תקופת המקסימום היה נפסק השימוש החורג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בבנין או שהבנין היה טעון הריסה' סילוק או שינוי בלי תשלום פיצויים.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החריגה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תום תקופת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המקסימום</w:t>
                        </w:r>
                      </w:p>
                    </w:tc>
                  </w:tr>
                  <w:tr w:rsidR="00551AB3" w:rsidRPr="0071274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185. לא קיים המשתמש בבנין או כעל הזכות בו את הוראת הועדה המקומית שניתנה לו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184  , לאחר שתמה תקופת הערר עליה או לאחר שאושרה ההוראה על ידי הועדה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המחוזית' רשאי בית משפט השלום, על פי בקשת הועדה המקומית או היועץ המשפטי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נציגו' לצוות עליו לקיים את ההוראה.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אי-ביצוע</w:t>
                        </w:r>
                      </w:p>
                      <w:p w:rsidR="00551AB3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ההפסקה</w:t>
                        </w:r>
                      </w:p>
                      <w:p w:rsidR="00551AB3" w:rsidRPr="00712741" w:rsidRDefault="00551AB3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BD00E3" w:rsidRDefault="00BD00E3">
      <w:pPr>
        <w:rPr>
          <w:rtl/>
        </w:rPr>
      </w:pPr>
      <w:r>
        <w:rPr>
          <w:rtl/>
        </w:rPr>
        <w:br w:type="page"/>
      </w:r>
    </w:p>
    <w:p w:rsidR="00BD00E3" w:rsidRDefault="00000000">
      <w:pPr>
        <w:rPr>
          <w:rtl/>
        </w:rPr>
      </w:pPr>
      <w:r>
        <w:pict>
          <v:shape id="_x0000_s27693" o:spid="_x0000_s1116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27693" inset="0,0,0,0">
              <w:txbxContent>
                <w:p w:rsidR="00551AB3" w:rsidRDefault="00551AB3">
                  <w:r>
                    <w:rPr>
                      <w:rtl/>
                    </w:rPr>
                    <w:t>335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94" o:spid="_x0000_s1117" type="#_x0000_t202" style="position:absolute;left:0;text-align:left;margin-left:372.4pt;margin-top:675.3pt;width:181.35pt;height:59.2pt;z-index:93;mso-position-horizontal-relative:page;mso-position-vertical-relative:page" stroked="f">
            <v:textbox style="mso-next-textbox:#_x0000_s27694" inset="0,0,0,0">
              <w:txbxContent>
                <w:p w:rsidR="00551AB3" w:rsidRDefault="00551AB3">
                  <w:pPr>
                    <w:pStyle w:val="OCRStyle29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8 חוקי א"י, כרך א', פרק כ''ג, עמ' 332.</w:t>
                  </w:r>
                </w:p>
                <w:p w:rsidR="00551AB3" w:rsidRPr="00BD00E3" w:rsidRDefault="00551AB3">
                  <w:pPr>
                    <w:pStyle w:val="OCRStyle29"/>
                    <w:ind w:left="400"/>
                  </w:pPr>
                  <w:r>
                    <w:rPr>
                      <w:rtl/>
                    </w:rPr>
                    <w:t>6 ע"ר 1943, תוס' 1 מס' 1305,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95" o:spid="_x0000_s1118" type="#_x0000_t202" style="position:absolute;left:0;text-align:left;margin-left:99.35pt;margin-top:70.2pt;width:461.75pt;height:599.55pt;z-index:92;mso-position-horizontal-relative:page;mso-position-vertical-relative:page" stroked="f">
            <v:textbox style="mso-next-textbox:#_x0000_s276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138"/>
                  </w:tblGrid>
                  <w:tr w:rsidR="00551AB3" w:rsidRPr="00BD00E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על ידי</w:t>
                        </w:r>
                      </w:p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 .לא קויים צו של בית המשפט לפי סעיפים 183 או 185 ואין עוד ערעור עליו, רשאי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כשהנסיבות מחייבות זאת' להטיל את ביצועו על הועדה המקומית' ובן רשאי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להרשות את הועדה המקומית לגבות את הוצאות הביצוע ממי שחייב בקיום הצו'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כדרך שגובים חוב אזרחי; סעיף זה אינו גורע מסמכות בית המשפט לפי פקודת בזיון בית</w:t>
                        </w:r>
                      </w:p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5, ומכל זכות לפיצויים לפי חוק זה.</w:t>
                        </w:r>
                      </w:p>
                    </w:tc>
                  </w:tr>
                  <w:tr w:rsidR="00551AB3" w:rsidRPr="00BD00E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חלוף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187. היה הבנין החורג בית מגורים או שהשימוש החורג היה כבנין מגורים. לא ייפסק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שבזכות חוקית או שבזכות שביושר מכוח הוראות פרק זה בלבד, אלא לאחר שהו-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לבעלי הזכות שיכון חלוף סביר' או, אם רצו בכך, לאחר ששולמו להם או לזכותם</w:t>
                        </w:r>
                      </w:p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כדי השגת שיכון חלוף סביר.</w:t>
                        </w:r>
                      </w:p>
                    </w:tc>
                  </w:tr>
                  <w:tr w:rsidR="00551AB3" w:rsidRPr="00BD00E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2" w:type="pct"/>
                      </w:tcPr>
                      <w:p w:rsidR="00551AB3" w:rsidRPr="00BD00E3" w:rsidRDefault="00551AB3">
                        <w:pPr>
                          <w:pStyle w:val="OCRStyle2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ח': הפקעות</w:t>
                        </w:r>
                      </w:p>
                    </w:tc>
                  </w:tr>
                  <w:tr w:rsidR="00551AB3" w:rsidRPr="00BD00E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ההפקעה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188. (א) מותר לועדה המקומית להפקיע על פי חוק זה מקרקעין שנועדו בתכנית לצרכי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ציבור.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"צרכי ציבור'/ בסעיף זה - כל אחד מאלה: דרכים, גנים, שטחי נופש או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ספורט' שמורות טבע' עתיקות' שטחי חניה' שדות תעופה' נמלים, מזחים, תחנות רכבת,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תחנות אוטובוסים, שווקים, בתי מטבחיים' בתי קברות' מבנים לצרכי חינוך, דת ותרבות/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קהילתיים, בתי חולים, מרפאות' מקלטים ומחסים ציבוריים, מיתקני ביוב' מזבלות'</w:t>
                        </w:r>
                      </w:p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מיתקנים להספקת מים וכל מטרה ציבורית אחרת שאישר שר הפנים לענין סעיף זה.</w:t>
                        </w:r>
                      </w:p>
                    </w:tc>
                  </w:tr>
                  <w:tr w:rsidR="00551AB3" w:rsidRPr="00BD00E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הועדה</w:t>
                        </w:r>
                      </w:p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189. הועדה המקומית רשאית' בכל עת לאחר תחילת תקפה של תכנית מיתאר מקומית או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תכנית מפורטת' להפקיע מקרקעין בתחום התכנית, כשהפקעתם דרושה' לדעת הועדה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המחוזית' למטרה ציבורית שלה נועדו בתכנית האמורה' והיא חייבת לעשות כן אם הועדה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המחוזית' לאחר התייעצות אתה' דרשה זאת ממנה; אם בתכנית כאמור נועדו המקרקעין</w:t>
                        </w:r>
                      </w:p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להפקעה' אין ההפקעה טעונה הסכמת הועדה המחוזית.</w:t>
                        </w:r>
                      </w:p>
                    </w:tc>
                  </w:tr>
                  <w:tr w:rsidR="00551AB3" w:rsidRPr="00BD00E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ההפקעה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190. (א) במידה שלא נקבעו הוראות מיוחדות בחוק זה' תבוצע ההפקעה על פי פקודת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(רכישה לצרכי ציבור), 61943 , כאילו הורשתה הועדה המקומית בהודעה ברשומות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בסמכויות ולמלא את התפקידים של הממשלה או של היועץ המשפטי לממשלה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הפקודה האמורה' לענין המקרקעין העומדים להפקעה' הכל בשינויים ובתיאומים אלה: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20 לפקודה האמורה יחול גם על הפקעת מקרקעין לצרכי גנים/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 נופש וספורט וכן לבניני חינוך, תרבות' דת ובריאות' ובכל מקום שמדובר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 על "רבע" יבוא "ארבע עשיריות"; אולם לא יופקע חלק ממגרש'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או ללא תשלום, אם כתוצאה מכך יפחת שוויה של יתרת המגרש;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הפנים רשאי להורות לועדה המקומית לשלם פיצויים בנסיבות שבהן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רשאית לשלמם לפי סעיף 20 (2) (ג) לפקודה האמורה?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תחול חובת תשלום פיצויים על הפקעת כל מבנה' גידול' עץ או דבר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המחובר לקרקע אם הוקמו, ניטעו או חוברו תוך הפרת חוק זה: אך רשאית</w:t>
                        </w:r>
                      </w:p>
                      <w:p w:rsidR="00551AB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לשלם פיצויים לתובע אם ראתה כי הוא פעל בתום -לב ובי</w:t>
                        </w:r>
                      </w:p>
                      <w:p w:rsidR="00551AB3" w:rsidRPr="00BD00E3" w:rsidRDefault="00551AB3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נסיבות מיוחדות המצדיקות תשלום פיצויים;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A83A5F" w:rsidRDefault="00A83A5F">
      <w:pPr>
        <w:rPr>
          <w:rtl/>
        </w:rPr>
      </w:pPr>
      <w:r>
        <w:rPr>
          <w:rtl/>
        </w:rPr>
        <w:br w:type="page"/>
      </w:r>
    </w:p>
    <w:p w:rsidR="00A83A5F" w:rsidRDefault="00000000">
      <w:pPr>
        <w:rPr>
          <w:rtl/>
        </w:rPr>
      </w:pPr>
      <w:r>
        <w:pict>
          <v:shape id="_x0000_s27696" o:spid="_x0000_s1119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27696" inset="0,0,0,0">
              <w:txbxContent>
                <w:p w:rsidR="00551AB3" w:rsidRDefault="00551AB3">
                  <w:r>
                    <w:rPr>
                      <w:rtl/>
                    </w:rPr>
                    <w:t>336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697" o:spid="_x0000_s1120" type="#_x0000_t202" style="position:absolute;left:0;text-align:left;margin-left:90.85pt;margin-top:705.5pt;width:175.8pt;height:30.5pt;z-index:96;mso-position-horizontal-relative:page;mso-position-vertical-relative:page" stroked="f">
            <v:textbox style="mso-next-textbox:#_x0000_s27697" inset="0,0,0,0">
              <w:txbxContent>
                <w:p w:rsidR="00551AB3" w:rsidRDefault="00551AB3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7698" o:spid="_x0000_s1121" type="#_x0000_t202" style="position:absolute;left:0;text-align:left;margin-left:94.6pt;margin-top:64.35pt;width:459.75pt;height:630.05pt;z-index:95;mso-position-horizontal-relative:page;mso-position-vertical-relative:page" stroked="f">
            <v:textbox style="mso-next-textbox:#_x0000_s276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7"/>
                    <w:gridCol w:w="1354"/>
                  </w:tblGrid>
                  <w:tr w:rsidR="00551AB3" w:rsidRPr="00A83A5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סעיף 12 לפקודה האמורה יבוא במקום מועד הפרסום של ההודעה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הכוונה לרכוש את המקרקעין - היום הששים לאחר המועד האמור:,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הועדה המקומית תשלם מיד אותו חלק מהפיצויים שאינו שנוי במחלוקת;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21 לפקודה האמורה לא יחול.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המקומית רשאית להיכנס לאותו חלק של מקרקעין שמותר לה להפקיע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תשלום פיצויים ולקנות חזקה בו' לאחר שנתנה לבעל המקרקעין הודעה בכתב שלושים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מראש; ההודעה תינתן בדרך שתיראה לועדה המקומית, לרבות פרסום בעתון יומי,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ורואים אותה כאילו נתקבלה כיום נתינתה או כיום הפרסום; זכות הכניסה וקבלת החזקה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מותנית בצו של בית המשפט.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191. הועדה המקומית, בהסכמת הועדה המחוזית, רשאית לבוא לידי הסכם עם בעל מקרקעין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שהופקעו על ידיה, כי כמקום תשלום כסף תמורתם יועברו לו מקרקעין אחרים, בתחום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או מחוצה לו, לסילוק מלא או חלקי של תביעותיו הנובעות מההפקעה.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551AB3" w:rsidRPr="00A83A5F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 קרקע</w:t>
                        </w:r>
                      </w:p>
                    </w:tc>
                  </w:tr>
                  <w:tr w:rsidR="00551AB3" w:rsidRPr="00A83A5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551AB3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192. שום דבר שבהסכם בדבר חילופי מקרקעין לפי פרק זה לא יתפרש כאילו בא להתיר</w:t>
                        </w:r>
                      </w:p>
                      <w:p w:rsidR="00551AB3" w:rsidRPr="00A83A5F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במקרקעין שלא בהתאם לתכנית.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551AB3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אינו</w:t>
                        </w:r>
                      </w:p>
                      <w:p w:rsidR="00551AB3" w:rsidRPr="00A83A5F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לחריגה</w:t>
                        </w:r>
                      </w:p>
                    </w:tc>
                  </w:tr>
                  <w:tr w:rsidR="00551AB3" w:rsidRPr="00A83A5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551AB3" w:rsidRPr="00A83A5F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193. מקרקעין שהופקעו לפי פרק זה ינהגו בהם כאמור כתכנית החלה עליהם.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551AB3" w:rsidRPr="00A83A5F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רכוש שהופקע</w:t>
                        </w:r>
                      </w:p>
                    </w:tc>
                  </w:tr>
                  <w:tr w:rsidR="00551AB3" w:rsidRPr="00A83A5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551AB3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194. בהליכי הפקעה מכוח פרק זה לא יפונה בית מגורים שנועד כתכנית להריסה אלא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שהועמד שיכון חלוף סביר למי שהיה דר בכית מכוח זכות שבדין או זכות שביושר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פרסום ההודעה על הכוונה לרכוש את המקרקעין, או, אם רצה הדייר בכך, לאחר</w:t>
                        </w:r>
                      </w:p>
                      <w:p w:rsidR="00551AB3" w:rsidRPr="00A83A5F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לו או לזכותו פיצויים כדי השגת שיכון חלוף סביר.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551AB3" w:rsidRPr="00A83A5F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שיכון חלוף</w:t>
                        </w:r>
                      </w:p>
                    </w:tc>
                  </w:tr>
                  <w:tr w:rsidR="00551AB3" w:rsidRPr="00A83A5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551AB3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195, מקרקעין שנרכשו בביצוע תכנית על פי הסכם או שהופקעו כך תמורת תשלום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פיצויים, יחולו עליהם הוראות מיוחדות אלה: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עוד לא שונה ייעודם על-פי הוראות חוק זה, מותר להשכירם לגוף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או לאדם אחר, למטרה שלה נועדו בתכנית, ובלבד ששר הפנים, בהת-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הועדה המחוזית, נתן אישור על כך :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שונה ייעודם על-פי הוראות חוק זה, מותר באישור ובהתייעצות כאמור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למכרם, להשכירם או לעשות בהם העברה אחרת, ובלבד שניתנה למי שרכשו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את המקרקעין או לחליפו הודעה שהוא רשאי, תוך שלושים יום, לקנותם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שלא יעלה על הסכום שבו נרכשו ממנו, בצירוף שוויה של כל השבחה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הנובעת מהתכנית; הודיע מקבל ההודעה תוך המועד האמור שהוא מוכן</w:t>
                        </w:r>
                      </w:p>
                      <w:p w:rsidR="00551AB3" w:rsidRPr="00A83A5F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לקנות את המקרקעין, יועברו אליו כאמור.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551AB3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מקרקעין</w:t>
                        </w:r>
                      </w:p>
                      <w:p w:rsidR="00551AB3" w:rsidRPr="00A83A5F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שנרכשו בתמורה</w:t>
                        </w:r>
                      </w:p>
                    </w:tc>
                  </w:tr>
                  <w:tr w:rsidR="00551AB3" w:rsidRPr="00A83A5F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551AB3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196. (א) מקרקעין שהופקעו לפי חוק זה ללא תשלום פיצויים וייעודם שונה לייעוד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שלמענו אין להפקיע מקרקעין לפי חוק זה ללא תשלום פיצויים, תשלם הועדה המקומית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למי שהיה זכאי להם בשעת ההפקעה אילו היתה ההפקעה מחייבת תשלום פיצויים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שעה, או אם רצה בכך, תחזיר את המקרקעין למי שהופקעו ממנו.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בפעולה לפי סעיף זה - לענין סעיף 12 לפקודת הקרקעות (רכישה לצרכי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ציבור), 1943, יבוא במקום מועד הפרסום של ההודעה על הכוונה לרכוש מקרקעין - המועד</w:t>
                        </w:r>
                      </w:p>
                      <w:p w:rsidR="00551AB3" w:rsidRPr="00A83A5F" w:rsidRDefault="00551AB3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שינוי הייעוד, ושווי המקרקעין ייקבע בשים לב לייעודם מחדש.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551AB3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ייעוד</w:t>
                        </w:r>
                      </w:p>
                      <w:p w:rsidR="00551AB3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רכוש מופקע</w:t>
                        </w:r>
                      </w:p>
                      <w:p w:rsidR="00551AB3" w:rsidRPr="00A83A5F" w:rsidRDefault="00551AB3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תשלום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5F65CD" w:rsidRDefault="005F65CD">
      <w:pPr>
        <w:rPr>
          <w:rtl/>
        </w:rPr>
      </w:pPr>
      <w:r>
        <w:rPr>
          <w:rtl/>
        </w:rPr>
        <w:br w:type="page"/>
      </w:r>
    </w:p>
    <w:p w:rsidR="005F65CD" w:rsidRDefault="00000000">
      <w:pPr>
        <w:rPr>
          <w:rtl/>
        </w:rPr>
      </w:pPr>
      <w:r>
        <w:pict>
          <v:shape id="_x0000_s27699" o:spid="_x0000_s1122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27699" inset="0,0,0,0">
              <w:txbxContent>
                <w:p w:rsidR="00551AB3" w:rsidRDefault="00551AB3">
                  <w:r>
                    <w:rPr>
                      <w:rtl/>
                    </w:rPr>
                    <w:t>337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00" o:spid="_x0000_s1123" type="#_x0000_t202" style="position:absolute;left:0;text-align:left;margin-left:376.9pt;margin-top:723pt;width:178.8pt;height:22.2pt;z-index:99;mso-position-horizontal-relative:page;mso-position-vertical-relative:page" stroked="f">
            <v:textbox style="mso-next-textbox:#_x0000_s27700" inset="0,0,0,0">
              <w:txbxContent>
                <w:p w:rsidR="00551AB3" w:rsidRDefault="00551AB3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27701" o:spid="_x0000_s1124" type="#_x0000_t202" style="position:absolute;left:0;text-align:left;margin-left:102.45pt;margin-top:71pt;width:457.8pt;height:642.7pt;z-index:98;mso-position-horizontal-relative:page;mso-position-vertical-relative:page" stroked="f">
            <v:textbox style="mso-next-textbox:#_x0000_s277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038"/>
                  </w:tblGrid>
                  <w:tr w:rsidR="00551AB3" w:rsidRPr="005F65C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</w:tcPr>
                      <w:p w:rsidR="00551AB3" w:rsidRPr="005F65CD" w:rsidRDefault="00551AB3">
                        <w:pPr>
                          <w:pStyle w:val="OCRStyle3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 ט': פיצויים</w:t>
                        </w:r>
                      </w:p>
                    </w:tc>
                  </w:tr>
                  <w:tr w:rsidR="00551AB3" w:rsidRPr="005F65C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 פיצויים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197, (א) נפגעו מקרקעין על ידי תכנית/ שלא בדרך הפקעה' מי שביום תחילתה של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היה בעל המקרקעין או בעל זכות בהם זכאי לפיצויים מהועדה המקומית בכפוף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200.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התביעה לפיצויים תוגש למשרדי הועדה המקומית תוך שנה מיום תחילת תקפה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התכנית; שר הפנים רשאי להאריך את התקופה האמורה' אם היתה סיבה סבירה לכך,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כבר עברה התקופה.</w:t>
                        </w:r>
                      </w:p>
                    </w:tc>
                  </w:tr>
                  <w:tr w:rsidR="00551AB3" w:rsidRPr="005F65C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הועדה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198. (א) הוגשה לועדה המקומית תביעת פיצויים לפי פרק זה, תמסור דין וחשבון עליה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המחוזית' ואט לא הציעה לדחות את התביעה - גם אומדן הסכום המוצע לשלם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פיצויים.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המחוזית רשאית לאשר את החלטת הועדה המקומית/ לשנותה או להחזיר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הענין לדיון מחדש בועדה המקומית.</w:t>
                        </w:r>
                      </w:p>
                    </w:tc>
                  </w:tr>
                  <w:tr w:rsidR="00551AB3" w:rsidRPr="005F65C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תביעת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ופיצוייט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199. לא נתקבלה תביעת הנפגע' כולה או מקצתה' יכריע בית המשפט בדבר' בכפוף להו-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סעיף .256</w:t>
                        </w:r>
                      </w:p>
                    </w:tc>
                  </w:tr>
                  <w:tr w:rsidR="00551AB3" w:rsidRPr="005F65C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מתשלום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200. לא יראו קרקע כנפגעת אם נפגעה על ידי הוראה שבתכנית הנמנית עם אחת ההוראות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להלן ובלבד שהפגיעה אינה עוברת את תחום הסביר בנסיבות הענין ואין זה מן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הצדק לשלם לנפגע פיצויים: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שינוי בתחום אזורים ובתנאי השימוש בקרקע שבהם;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המירווח מסביב לבנינים וביניהם;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הגבלת מספר הבנינים בשטח מסויים;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הסדרת אתריהם של בנינים, גדלם, גבהם, תכנון צורתם או מראם החיצוני;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איסור הבניה או הגבלתה/ לצמיתות או לשעה' כמקום שהקמת בנינים על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עלולה' בגלל מקומה או טיבה, להביא לידי סכנת שטפון, סחף קרקע'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סכנה לבריאות או סכנת נפשות או לידי הוצאה יתירה של כספי ציבור להתקנת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או ביבים/ להספקת מים או לשירותים ציבוריים אחרים;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איסור השימוש כקרקע או הגבלתו שלא בדרך איסור בניה או הגבלתה/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כשהשימוש עלול להביא לידי סכנה לבריאות' סכנת נפשות או פגיעה רצינית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לרעת הסביכה;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הגבלת דרכי השימוש בבנינים;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קביעת קו במקביל לדרך, שמעבר לו לא יבלוט שום בנין;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חיוב להתקין על יד בנין המיועד לעסק' למלאכה או לתעשיה מקום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לטעינת כלי רכב' פריקתם וציודם בדלק, הכל כדי למנוע חסימת דרך לתעבורה;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חיוב להתקין כבנין המיועד לעסק, למלאכה או לתעשיה, למגורים, לבית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לינה או לשימוש על ידי הציבור, או על יד כנין כאמור, מקום לחניית כלי רכב,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למקלט או למחסה בפני התקפה אווירית;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הוראה בתכנית שחל עליה סעיף 81.</w:t>
                        </w:r>
                      </w:p>
                    </w:tc>
                  </w:tr>
                  <w:tr w:rsidR="00551AB3" w:rsidRPr="005F65C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פיצויים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למעשים שאחרי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 תבנית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201. לא ישולמו פיצויים לפי פרק זה כקשר לכל בנין שהוקם, לכל דרך שנסללה ולכל</w:t>
                        </w:r>
                      </w:p>
                      <w:p w:rsidR="00551AB3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אחר שנעשה בתחום תכנית לאחר שההודעה בדבר הפקדתה פורסמה ברשומות לפי</w:t>
                        </w:r>
                      </w:p>
                      <w:p w:rsidR="00551AB3" w:rsidRPr="005F65CD" w:rsidRDefault="00551AB3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89.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6D4AE8" w:rsidRDefault="006D4AE8">
      <w:pPr>
        <w:rPr>
          <w:rtl/>
        </w:rPr>
      </w:pPr>
      <w:r>
        <w:rPr>
          <w:rtl/>
        </w:rPr>
        <w:br w:type="page"/>
      </w:r>
    </w:p>
    <w:p w:rsidR="006D4AE8" w:rsidRDefault="00000000">
      <w:pPr>
        <w:rPr>
          <w:rtl/>
        </w:rPr>
      </w:pPr>
      <w:r>
        <w:pict>
          <v:shape id="_x0000_s27702" o:spid="_x0000_s1125" type="#_x0000_t202" style="position:absolute;left:0;text-align:left;margin-left:50pt;margin-top:771.95pt;width:495.35pt;height:30pt;z-index:103;mso-position-horizontal-relative:page;mso-position-vertical-relative:page" stroked="f">
            <v:textbox style="mso-next-textbox:#_x0000_s27702" inset="0,0,0,0">
              <w:txbxContent>
                <w:p w:rsidR="00551AB3" w:rsidRDefault="00551AB3">
                  <w:r>
                    <w:rPr>
                      <w:rtl/>
                    </w:rPr>
                    <w:t>338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03" o:spid="_x0000_s1126" type="#_x0000_t202" style="position:absolute;left:0;text-align:left;margin-left:82.25pt;margin-top:696.15pt;width:385.9pt;height:47.9pt;z-index:102;mso-position-horizontal-relative:page;mso-position-vertical-relative:page" stroked="f">
            <v:textbox style="mso-next-textbox:#_x0000_s27703" inset="0,0,0,0">
              <w:txbxContent>
                <w:p w:rsidR="00551AB3" w:rsidRPr="006D4AE8" w:rsidRDefault="00551AB3">
                  <w:pPr>
                    <w:pStyle w:val="OCRStyle32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א"י,  כרך ב', פרק צ"ז עמ' 995.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04" o:spid="_x0000_s1127" type="#_x0000_t202" style="position:absolute;left:0;text-align:left;margin-left:82.25pt;margin-top:69.1pt;width:459.55pt;height:618.75pt;z-index:101;mso-position-horizontal-relative:page;mso-position-vertical-relative:page" stroked="f">
            <v:textbox style="mso-next-textbox:#_x0000_s277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033"/>
                  </w:tblGrid>
                  <w:tr w:rsidR="00551AB3" w:rsidRPr="006D4AE8">
                    <w:trPr>
                      <w:jc w:val="right"/>
                    </w:trPr>
                    <w:tc>
                      <w:tcPr>
                        <w:tcW w:w="4382" w:type="pct"/>
                      </w:tcPr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202. מי שבתום תקופת המקסימום שנקבעה לשימוש חורג או לבנין חורג לפי פרק ז' הינו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זכות במקרקעין שלגביהם נקבעה התקופה" לא יהיה זכאי לפיצויים בעד הנזק שנגרם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ידי הפסקת השימוש או על ידי שינויו. הריסתו או סילוקו של הבנין, הכל לפי הענין,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קיימות נסיבות מיוחדות ומן הצדק שישולמו פיצויים כאמור.</w:t>
                        </w:r>
                      </w:p>
                    </w:tc>
                    <w:tc>
                      <w:tcPr>
                        <w:tcW w:w="618" w:type="pct"/>
                      </w:tcPr>
                      <w:p w:rsidR="00551AB3" w:rsidRDefault="00551AB3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על</w:t>
                        </w:r>
                      </w:p>
                      <w:p w:rsidR="00551AB3" w:rsidRPr="006D4AE8" w:rsidRDefault="00551AB3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חריגה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4382" w:type="pct"/>
                      </w:tcPr>
                      <w:p w:rsidR="00551AB3" w:rsidRPr="006D4AE8" w:rsidRDefault="00551AB3">
                        <w:pPr>
                          <w:pStyle w:val="OCRStyle32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פרק י': עבירות ועונשין</w:t>
                        </w:r>
                      </w:p>
                    </w:tc>
                    <w:tc>
                      <w:tcPr>
                        <w:tcW w:w="618" w:type="pct"/>
                      </w:tcPr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551AB3" w:rsidRPr="006D4AE8">
                    <w:trPr>
                      <w:jc w:val="right"/>
                    </w:trPr>
                    <w:tc>
                      <w:tcPr>
                        <w:tcW w:w="4382" w:type="pct"/>
                      </w:tcPr>
                      <w:p w:rsidR="00551AB3" w:rsidRDefault="00551AB3">
                        <w:pPr>
                          <w:pStyle w:val="OCRStyle32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203, בפרק זה -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המשפט" - בית משפט השלום או בית משפט עירוני; אולם בית משפט עירוני לא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להטיל קנס או מאסר אלא בגבולות סמכויותיו לפי פקודת בתי המשפט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העירוניים 7;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בסטיה ניכרת מתנאי ההיתר" - אחת מאלה: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בניה שיש בה שינוי ממשי בייעוד ובשימוש של הבנין כפי שנקבע בהיתר,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כגון הפיכת בנין או חלק ממנו שאינו מיועד למגורים - למקום מגורים;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סטיה מהחישובים הסטטיים שצורפו לבקשת ההיתר ונעשו תנאי בו: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בניה במיפרטים שלא בהתאם לתנאי ההיתר?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בניה של חדר מגורים שאינו מגיע לגובה שנקבע לכך בהיתר;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אי-הקמת מקלט או בור מים במקום שתנאי ההיתר מחייבים את הקמתם: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אי-הקמת חדרי מטבח' חדרי אמבטיה' חדרי מקלחות' בתי שימוש וחדרי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כיוצא באלה' במקום שתנאי ההיתר מחייכים את הקמתם, או התקנת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תברואה ומיתקנים אחרים בניגוד לתנאי ההיתר' בדרך העלולה לסכן את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הציבור;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אי-הריסת מכנים קיימים בשטח הבניה' כשתנאי ההיתר מחייבים את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ההריסה;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אי-קיום תנאי ההיתר להבטחת הבטיחות של העוברים ושבים ושל העוב-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במקום הבניה וביצוע עבודות קרקע' בניגוד לתנאי ההיתר' אם יש בכך כדי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לסכן את בטחון הציבור;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כניה מעבר לקווים שנקבעו בתנאי ההיתר כגבולות לבניה;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הוספת קומות' חדרים וחלקי בנין אחרים מעל המותר בתנאי ההיתר;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בניה שלא בהתאם לדרישות ארכיטקטוניות מיוחדות שנקבעו בתנאי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מכוח תכנית לשם מתן צורה אחידה למקום מסוים;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אי-קיום תנאי ההיתר למניעת מטרדים הנגרמים על ידי רעש' ריח או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עשן;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כניה בניגוד לתנאי ההיתר הבאים למנוע השחתת ערכי דת, היסטוריה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ונוף;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אי-קיום תנאי ההיתר או בניה בניגוד לתנאי ההיתר שיש בהם משום</w:t>
                        </w:r>
                      </w:p>
                      <w:p w:rsidR="00551AB3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לתנועה או הגבלת שדה הראיה של הנוהג בכלי רכב בדרך:</w:t>
                        </w:r>
                      </w:p>
                      <w:p w:rsidR="00551AB3" w:rsidRPr="006D4AE8" w:rsidRDefault="00551AB3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אי-קיום תנאי ההיתר בדבר מקומות חגיה לכלי רכב.</w:t>
                        </w:r>
                      </w:p>
                    </w:tc>
                    <w:tc>
                      <w:tcPr>
                        <w:tcW w:w="618" w:type="pct"/>
                      </w:tcPr>
                      <w:p w:rsidR="00551AB3" w:rsidRPr="006D4AE8" w:rsidRDefault="00551AB3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EA6FFD" w:rsidRDefault="00EA6FFD">
      <w:pPr>
        <w:rPr>
          <w:rtl/>
        </w:rPr>
      </w:pPr>
      <w:r>
        <w:rPr>
          <w:rtl/>
        </w:rPr>
        <w:br w:type="page"/>
      </w:r>
    </w:p>
    <w:p w:rsidR="00EA6FFD" w:rsidRDefault="00000000">
      <w:pPr>
        <w:rPr>
          <w:rtl/>
        </w:rPr>
      </w:pPr>
      <w:r>
        <w:pict>
          <v:shape id="_x0000_s27705" o:spid="_x0000_s1128" type="#_x0000_t202" style="position:absolute;left:0;text-align:left;margin-left:50pt;margin-top:771.95pt;width:495.35pt;height:30pt;z-index:106;mso-position-horizontal-relative:page;mso-position-vertical-relative:page" stroked="f">
            <v:textbox style="mso-next-textbox:#_x0000_s27705" inset="0,0,0,0">
              <w:txbxContent>
                <w:p w:rsidR="00551AB3" w:rsidRDefault="00551AB3">
                  <w:r>
                    <w:rPr>
                      <w:rtl/>
                    </w:rPr>
                    <w:t>339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06" o:spid="_x0000_s1129" type="#_x0000_t202" style="position:absolute;left:0;text-align:left;margin-left:375.9pt;margin-top:721.7pt;width:180.4pt;height:22.2pt;z-index:105;mso-position-horizontal-relative:page;mso-position-vertical-relative:page" stroked="f">
            <v:textbox style="mso-next-textbox:#_x0000_s27706" inset="0,0,0,0">
              <w:txbxContent>
                <w:p w:rsidR="00551AB3" w:rsidRDefault="00551AB3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7707" o:spid="_x0000_s1130" type="#_x0000_t202" style="position:absolute;left:0;text-align:left;margin-left:92.2pt;margin-top:70.7pt;width:465.1pt;height:638.15pt;z-index:104;mso-position-horizontal-relative:page;mso-position-vertical-relative:page" stroked="f">
            <v:textbox style="mso-next-textbox:#_x0000_s277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9"/>
                    <w:gridCol w:w="6959"/>
                  </w:tblGrid>
                  <w:tr w:rsidR="00551AB3" w:rsidRPr="00EA6FFD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551AB3" w:rsidRPr="00EA6FFD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551AB3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204. (א) המבצע עבודה או משתמש במקרקעין בלא היתר כשביצוע העבודה או השימוש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היתר לפי חוק זה או תקנה על פיו' דינו - קנס 2500 לירות או מאסר שנה אחת'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ובעבירה נמשכת - קנס נוסף 500 לירות או מאסר נוסף שבעה ימים לכל יום שבו נמשכת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לאחר שקיבל הנאשם הודעה בכתב מהועדה המקומית על אותה עבירה או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הרשעתו.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המבצע עבודה בסטיה ניכרת מתנאי ההיתר כשביצוע העבודה טעון היתר לפי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תקנה על פיו' דינו-קנס 1500 לירות או מאסר ששה חדשים, ובעבירה נמשכת -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נוסף 250 לירות לכל יום שבו נמשכת העבירה לאחר שקיבל הנאשם הודעה בכתב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מהועדה המקומית על אותה עבירה או לאחר הרשעתו.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המבצע עבודה או משתמש במקרקעין כשביצוע העבודה או השימוש טעונים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חוק זה או תקנה על פיו ואינו מקיים תנאי שהותנה בהיתר כאמור' דינו - קנס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 לירות.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המשתמש בקרקע חקלאית בניגוד להוראות התוספת הראשונה' דינו - קנס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1500 לירות או מאסר ששה חדשים, ובעבירה נמשכת - קנס נוסף 250 לירות לכל יום שבו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העבירה לאחר שקיבל הנאשם הודעה בכתב מהועדה המקומית על אותה עבירה או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הרשעתו.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המשתמש שימוש חורג במקרקעין לאחר תום תקופת המקסימום שנקבעה בהתאם</w:t>
                        </w:r>
                      </w:p>
                      <w:p w:rsidR="00551AB3" w:rsidRPr="00EA6FFD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פרק ז/ דינו - קנס 750 לירות.</w:t>
                        </w:r>
                      </w:p>
                    </w:tc>
                  </w:tr>
                  <w:tr w:rsidR="00551AB3" w:rsidRPr="00EA6FFD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551AB3" w:rsidRPr="00EA6FFD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 נוספים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551AB3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205. הורשע אדם על עבירה לפי סעיף 204' רשאי בית המשפט' בשעת גזר הדין -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שהבנין או אותו חלק ממנו שנבנו ללא היתר או בסטיה ניכרת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מתנאיו ייהרס' יפורק או יסולק על ידי הנשפט או על ידי הועדה המקומית' אם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ביקשו על כך הועדה המקומית או היועץ המשפטי לממשלה או נציגו' ולחייב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הנשפט בהוצאות הביצוע;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שאף אותו חלק מהבנין שלא נבנה כאמור בפסקה (1)' ייהרס'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יפורק או יסולק' אם יש בביצוע צו לפי פסקה (1) בלבד כדי לסכן את הנפש או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בטיחות הציבור;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לתת לנשפט כל צו אחר שייראה לבית המשפט' בקשר לדרך או לבנין</w:t>
                        </w:r>
                      </w:p>
                      <w:p w:rsidR="00551AB3" w:rsidRPr="00EA6FFD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נעברה העבירה' לרבות צו לשינוי מבנה וצו סגירה.</w:t>
                        </w:r>
                      </w:p>
                    </w:tc>
                  </w:tr>
                  <w:tr w:rsidR="00551AB3" w:rsidRPr="00EA6FFD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בית המשפט --</w:t>
                        </w:r>
                      </w:p>
                      <w:p w:rsidR="00551AB3" w:rsidRPr="00EA6FFD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וזונח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551AB3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206. הורשע אדם על עבירה כבנין לפי סעיף 204 ובתחילת ההליכים נגדו לפי אותו סעיף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נסתיימה הקמתו של אותו בנין, או שנסתיימה תוך ששה חדשים שלפני תחילת ההליכים'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בית המשפט צו כאמור בסעיף 205' זולת אם הראה הנשפט טעם משכנע מדוע לא יינתן</w:t>
                        </w:r>
                      </w:p>
                      <w:p w:rsidR="00551AB3" w:rsidRPr="00EA6FFD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הצו.</w:t>
                        </w:r>
                      </w:p>
                    </w:tc>
                  </w:tr>
                  <w:tr w:rsidR="00551AB3" w:rsidRPr="00EA6FFD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551AB3" w:rsidRPr="00EA6FFD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לביצוע הצו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551AB3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207. בית המשפט רשאי' בזמן מתן צו לפי סעיפים 205 או 206 ובכל עת לאחר מכן, לקבוע</w:t>
                        </w:r>
                      </w:p>
                      <w:p w:rsidR="00551AB3" w:rsidRPr="00EA6FFD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המועד לביצועו.</w:t>
                        </w:r>
                      </w:p>
                    </w:tc>
                  </w:tr>
                  <w:tr w:rsidR="00551AB3" w:rsidRPr="00EA6FFD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551AB3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האחראי לעבודה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ולשימוש השעונים</w:t>
                        </w:r>
                      </w:p>
                      <w:p w:rsidR="00551AB3" w:rsidRPr="00EA6FFD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551AB3" w:rsidRDefault="00551AB3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208. (א) בוצעה עבודה או השתמשו במקרקעין בנסיבות ובדרך שיש בהם עבירה לפי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204' ניתן להאשים בה אחד או יותר מאלה: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ההיתר לביצוע העבודה או השימוש כאמור;</w:t>
                        </w:r>
                      </w:p>
                      <w:p w:rsidR="00551AB3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שמוטלת עליו חובה להשיג היתר כאמור מכוח חוק זה או תקנה על</w:t>
                        </w:r>
                      </w:p>
                      <w:p w:rsidR="00551AB3" w:rsidRPr="00EA6FFD" w:rsidRDefault="00551AB3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פיו;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</w:p>
    <w:p w:rsidR="007E7083" w:rsidRDefault="007E7083">
      <w:pPr>
        <w:rPr>
          <w:rtl/>
        </w:rPr>
      </w:pPr>
      <w:r>
        <w:rPr>
          <w:rtl/>
        </w:rPr>
        <w:br w:type="page"/>
      </w:r>
    </w:p>
    <w:p w:rsidR="007E7083" w:rsidRDefault="00000000">
      <w:pPr>
        <w:rPr>
          <w:rtl/>
        </w:rPr>
      </w:pPr>
      <w:r>
        <w:pict>
          <v:shape id="_x0000_s27708" o:spid="_x0000_s1131" type="#_x0000_t202" style="position:absolute;left:0;text-align:left;margin-left:50pt;margin-top:771.95pt;width:495.35pt;height:30pt;z-index:109;mso-position-horizontal-relative:page;mso-position-vertical-relative:page" stroked="f">
            <v:textbox style="mso-next-textbox:#_x0000_s27708" inset="0,0,0,0">
              <w:txbxContent>
                <w:p w:rsidR="00551AB3" w:rsidRDefault="00551AB3">
                  <w:r>
                    <w:rPr>
                      <w:rtl/>
                    </w:rPr>
                    <w:t>340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09" o:spid="_x0000_s1132" type="#_x0000_t202" style="position:absolute;left:0;text-align:left;margin-left:91pt;margin-top:721.7pt;width:181.55pt;height:34.05pt;z-index:108;mso-position-horizontal-relative:page;mso-position-vertical-relative:page" stroked="f">
            <v:textbox style="mso-next-textbox:#_x0000_s27709" inset="0,0,0,0">
              <w:txbxContent>
                <w:p w:rsidR="00551AB3" w:rsidRDefault="00551AB3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7710" o:spid="_x0000_s1133" type="#_x0000_t202" style="position:absolute;left:0;text-align:left;margin-left:80.9pt;margin-top:65.15pt;width:470.65pt;height:647.45pt;z-index:107;mso-position-horizontal-relative:page;mso-position-vertical-relative:page" stroked="f">
            <v:textbox style="mso-next-textbox:#_x0000_s277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396"/>
                  </w:tblGrid>
                  <w:tr w:rsidR="00551AB3" w:rsidRPr="007E7083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נעל המקרקעין בשעת ביצוע העבירה: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שהוחזק כבעלים של המקרקעין בשעת ביצוע העבירה: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בבעלות משותפת במקרקעין - כל אחד מן השותפים בשעת ביצוע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העבירה?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המבצע בפועל את העבודה: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המשתמש בפועל במקרקעין?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האחראי לעבודה או לשימוש, לרבות האדריכל' המהנדס המתכנן, המהנדס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לביצוע' הקבלן הראשי וכן סוכניהם, אך למעט עובדים המועבדים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ידיהם.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נאשם אחד המפורטים בסעיף קטן (א) - למעט המהנדס האחראי לביצוע -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לפי סעיף 204, תהא זו הגנה טובה אם יוכיח אחד משני אלה: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העכירה נעברה שלא כידיעתו: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הנאותים למנוע את ביצוע העבירה.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209. בוצעה עבודה או השתמשו במקרקעין בנסיבות ובדרך שיש בהן עבירה לפי סעיף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204, רשאים הועדה המקומית או היועץ המשפטי לממשלה או נציגו לדרוש בהודעה בכתב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שהוא אותה שעה בעל המקרקעין או המחזיק בהם, שימציאו להם את שמו ומענו של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 העבודה או של המשתמש במקרקעין כאמור? לא קיימו בעל המקרקעין או המחזיק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את הדרישה, יתנו את הדין על העבירה האמורה כאילו עברוה.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פלילית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 המקרקעין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קול המחזיק</w:t>
                        </w:r>
                      </w:p>
                    </w:tc>
                  </w:tr>
                  <w:tr w:rsidR="00551AB3" w:rsidRPr="007E7083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210. נשפט שאינו מקיים צו לפי סעיפים 205 או 206 תוך המועד שנקבע על ידי בית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דינו - קנס 10000 לירות או מאסר שמונה-עשר חדשים, וקנס נוסף 500 לירות או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נוסף שבעה ימים לכל יום שבו נמשכת העבירה בתום המועד שנקבע כאמור? הורשע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בעבירה לפי סעיף זה, יהיו לבית המשפט כל הסמכויות הנוספות שלפי סעיף 205.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אי-קיום צו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</w:tr>
                  <w:tr w:rsidR="00551AB3" w:rsidRPr="007E7083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211, ציווה בית המשפט על הועדה המקומית לבצע פעולה פלונית, רשאית היא ושליחיה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למקום שהצו נוגע לו לשם ביצוע הפעולה, ואם חייב בית המשפט את הנשפט בהו-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צאות הביצוע של הפעולה, רשאית הועדה המקומית לגבותן בדרך שגובים חוב אזרחי.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הועדה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המקומית</w:t>
                        </w:r>
                      </w:p>
                    </w:tc>
                  </w:tr>
                  <w:tr w:rsidR="00551AB3" w:rsidRPr="007E7083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212 . נעברה עבירה כבנין לפי פרק זה, ואילו הורשע עליה אדם היה בית המשפט רשאי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כאמור בסעיף 205, רשאי הוא לצוות כן אף ללא הרשעה, ובלבד שחלה אחת הנסי-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 האלה: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למצוא את האדם שביצע את העבירה;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אי-אפשר או בלתי מעשי הוא למסור לו הזמנה לדין?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שהיה בעל הבנין בשעת ביצוע העבירה וביצע אותה איננו בעל הבנין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עוד: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אין להוכיח מי ביצע את העבירה;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שביצע את העכירה מת או איננו בר-עונשין מסיבות שאין כהן כדי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את פעולתו חוקית.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הריסה ללא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הרשעה</w:t>
                        </w:r>
                      </w:p>
                    </w:tc>
                  </w:tr>
                  <w:tr w:rsidR="00551AB3" w:rsidRPr="007E7083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213. בצו לפי סעיף 212 רשאי בית המשפט, על פי בקשת הועדה המקומית או היועץ המש-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 לממשלה או נציגו, להרשות את הועדה המקומית לבצעו, ואם נהרס הבנין\ כולו או</w:t>
                        </w:r>
                      </w:p>
                      <w:p w:rsidR="00551AB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רשאית הועדה המקומית לגבות את הוצאות הביצוע על ידי מכירת החמרים של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שנהרס.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51AB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על-ידי</w:t>
                        </w:r>
                      </w:p>
                      <w:p w:rsidR="00551AB3" w:rsidRPr="007E7083" w:rsidRDefault="00551AB3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 המקומית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5854D1" w:rsidRDefault="005854D1">
      <w:pPr>
        <w:rPr>
          <w:rtl/>
        </w:rPr>
      </w:pPr>
      <w:r>
        <w:rPr>
          <w:rtl/>
        </w:rPr>
        <w:br w:type="page"/>
      </w:r>
    </w:p>
    <w:p w:rsidR="005854D1" w:rsidRDefault="00000000">
      <w:pPr>
        <w:rPr>
          <w:rtl/>
        </w:rPr>
      </w:pPr>
      <w:r>
        <w:pict>
          <v:shape id="_x0000_s27711" o:spid="_x0000_s1134" type="#_x0000_t202" style="position:absolute;left:0;text-align:left;margin-left:50pt;margin-top:771.95pt;width:495.35pt;height:30pt;z-index:112;mso-position-horizontal-relative:page;mso-position-vertical-relative:page" stroked="f">
            <v:textbox style="mso-next-textbox:#_x0000_s27711" inset="0,0,0,0">
              <w:txbxContent>
                <w:p w:rsidR="00551AB3" w:rsidRDefault="00551AB3">
                  <w:r>
                    <w:rPr>
                      <w:rtl/>
                    </w:rPr>
                    <w:t>341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12" o:spid="_x0000_s1135" type="#_x0000_t202" style="position:absolute;left:0;text-align:left;margin-left:371.8pt;margin-top:723.5pt;width:176.8pt;height:26.55pt;z-index:111;mso-position-horizontal-relative:page;mso-position-vertical-relative:page" stroked="f">
            <v:textbox style="mso-next-textbox:#_x0000_s27712" inset="0,0,0,0">
              <w:txbxContent>
                <w:p w:rsidR="00551AB3" w:rsidRDefault="00551AB3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7713" o:spid="_x0000_s1136" type="#_x0000_t202" style="position:absolute;left:0;text-align:left;margin-left:100.15pt;margin-top:67.75pt;width:455pt;height:647.45pt;z-index:110;mso-position-horizontal-relative:page;mso-position-vertical-relative:page" stroked="f">
            <v:textbox style="mso-next-textbox:#_x0000_s277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0"/>
                    <w:gridCol w:w="7073"/>
                  </w:tblGrid>
                  <w:tr w:rsidR="00551AB3" w:rsidRPr="005854D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כוזבת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214. המוסר למוסד תכנון או לרשות מקומית או לעובד מעובדיהם ידיעה, בידעו שהיא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כוזבת או מטעה בפרט חשוב' במטרה להשיג אישורה של תכנית או של הוראה שבה או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חוק זה או תקנה על פיו' במטרה להשיג את דחייתם או כמטרה כיוצאת כאלה'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2500 לירות? הוראה זו אינה גורעת מאחריות סלילית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 אחר.</w:t>
                        </w:r>
                      </w:p>
                    </w:tc>
                  </w:tr>
                  <w:tr w:rsidR="00551AB3" w:rsidRPr="005854D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עקב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כוזבת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215. הורשע אדם בעבירה לפי סעיף 214 יהא האישור או ההיתר שהושג על ידי מסירת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הכוזבת או המטעה שעליה הורשע - בטל מעיקרו' ואת התכנית או ההוראה שאושרו'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העבודה או השימוש שעליהם ניתן ההיתר' יראו כאילו בוצעו ללא אישור או ללא היתר/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</w:tc>
                  </w:tr>
                  <w:tr w:rsidR="00551AB3" w:rsidRPr="005854D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עקב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פרטים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נכונים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216. (א) ניתן לאדם אישור או היתר לפי חוק זה על סמך פרטים בלתי נכונים ולא חל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המקרה סעיף 215' רשאית הועדה המקומית' לאחר שנתנה לאותו אדם הזדמנות להשמיע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טענותיו' לבטל את האישור או ההיתר' הכל לפי הענין, אולם כשהיה האישור או ההיתר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בניה' לא תעשה כן אחרי שהחל אותו אדם בבניה.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החלטת הועדה המקומית לבטל אישור או היתר כאמור כדין החלטת סירוב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152.</w:t>
                        </w:r>
                      </w:p>
                    </w:tc>
                  </w:tr>
                  <w:tr w:rsidR="00551AB3" w:rsidRPr="005854D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217, המונע את מי שפועל בשם מוסד תכנון או בתוקף תפקיד שהוטל עליו בדרך אחרת לפי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מלמלא תפקיד או מלהשתמש בסמכות לסי חוק זה או תקנה על פיו' דינו - מאסר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קנס 2500 לירות: הוראה זו אינה גורעת מאחריות פלילית לפי חוק אחר.</w:t>
                        </w:r>
                      </w:p>
                    </w:tc>
                  </w:tr>
                  <w:tr w:rsidR="00551AB3" w:rsidRPr="005854D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אגרה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218. בית המשפט יצווה על הנשפט' כנוסף לכל עונש שיטיל על עבירה לפי פרק זה ולחיוב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המשפט' לשלם את האגרה או את תשלום החובה האחר הקשורים בעבירה ושהנש-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 חייב בתשלומם אותה שעה מכוח חוק זה וטרם שילם אותם, ואם היתה העבירה בקשר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או לשימוש הטעונים היתר לפי חוק זה - אותן אגרות או תשלומי חובה אחרים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מגיעים ממנו מכוח חוק זה אותה שעה אילו ניתן ההיתר: בית המשפט רשאי גם לחייב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הנשפט בתשלום נוסף שלא יעלה על הסכום שהוא חייב לצוות על תשלומו לפי סעיף זה.</w:t>
                        </w:r>
                      </w:p>
                    </w:tc>
                  </w:tr>
                  <w:tr w:rsidR="00551AB3" w:rsidRPr="005854D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רווחים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מבניה בלתי חוקית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219. הורשע אדם בעבירה לפי פרק זה' רשאית הועדה המקומית' בין שהוטל עליו בגזר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קנס או תשלום חובה ובין שלא הוטל' לתבוע מאותו אדם בדרך תביעה אזרחית -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בעבירה בקשר לבניה הטעונה היתר לפי חוק זה - כפל שוויו של המכנה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התוספת למבנה שהוקמו ללא היתר' כשהם פנויים מכל תופש בהם: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בעבירה בקשר לבניה שלא בהתאם להיתר או להוראה אחרת מכוח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- כפל ההפרש כין שווי המבנה או התוססת למבנה כסי שהוקמו לבין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שוויים כפי שהיה אילו הוקמו בהתאם להיתר או להוראה האמורה' כשהמבנה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התוספת פנויים מכל תופש: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בתביעה כאמור תהא זו הגנה טובה אם יוכיח הנתבע שהרס' על פי צו בית המשפט או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מרצונו הוא' את המבנה או את התוספת למבנה שביחס אליהם נעברה העבירה.</w:t>
                        </w:r>
                      </w:p>
                    </w:tc>
                  </w:tr>
                  <w:tr w:rsidR="00551AB3" w:rsidRPr="005854D1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דיור חלוף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220. (א) ציווה בית המשפט לפי פרק זה על הריסת מבנה או תוספת מבנה שנתפשו על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אדם אחר בהסכמת הנשפט או בהסכמת אדם האחראי לפי חוק זה לביצוע העבירה'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המשפט' בנוסף לכל עונש שיטיל ולחיוב בהוצאות המשפט ובסכומים האמורים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218' לחייב את הנשפט' על פי בקשת התופש או הועדה המקומית' לתת לו דיור חלוף</w:t>
                        </w:r>
                      </w:p>
                      <w:p w:rsidR="00551AB3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או לשלם לו פיצויים כדי השגת דיור חלוף סביר' הכל כסי שייראה לבית המשפט'</w:t>
                        </w:r>
                      </w:p>
                      <w:p w:rsidR="00551AB3" w:rsidRPr="005854D1" w:rsidRDefault="00551AB3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הוכיח הנשפט כי התופש תפש את המבנה או את התוספת שלא בתום לב.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</w:p>
    <w:p w:rsidR="00253E1D" w:rsidRDefault="00253E1D">
      <w:pPr>
        <w:rPr>
          <w:rtl/>
        </w:rPr>
      </w:pPr>
      <w:r>
        <w:rPr>
          <w:rtl/>
        </w:rPr>
        <w:br w:type="page"/>
      </w:r>
    </w:p>
    <w:p w:rsidR="00253E1D" w:rsidRDefault="00000000">
      <w:pPr>
        <w:rPr>
          <w:rtl/>
        </w:rPr>
      </w:pPr>
      <w:r>
        <w:pict>
          <v:shape id="_x0000_s27714" o:spid="_x0000_s1137" type="#_x0000_t202" style="position:absolute;left:0;text-align:left;margin-left:50pt;margin-top:771.95pt;width:495.35pt;height:30pt;z-index:115;mso-position-horizontal-relative:page;mso-position-vertical-relative:page" stroked="f">
            <v:textbox style="mso-next-textbox:#_x0000_s27714" inset="0,0,0,0">
              <w:txbxContent>
                <w:p w:rsidR="00551AB3" w:rsidRDefault="00551AB3">
                  <w:r>
                    <w:rPr>
                      <w:rtl/>
                    </w:rPr>
                    <w:t>342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15" o:spid="_x0000_s1138" type="#_x0000_t202" style="position:absolute;left:0;text-align:left;margin-left:86pt;margin-top:720.65pt;width:173.05pt;height:24.75pt;z-index:114;mso-position-horizontal-relative:page;mso-position-vertical-relative:page" stroked="f">
            <v:textbox style="mso-next-textbox:#_x0000_s27715" inset="0,0,0,0">
              <w:txbxContent>
                <w:p w:rsidR="00551AB3" w:rsidRDefault="00551AB3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7716" o:spid="_x0000_s1139" type="#_x0000_t202" style="position:absolute;left:0;text-align:left;margin-left:93.35pt;margin-top:75.95pt;width:462.35pt;height:636.35pt;z-index:113;mso-position-horizontal-relative:page;mso-position-vertical-relative:page" stroked="f">
            <v:textbox style="mso-next-textbox:#_x0000_s277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415"/>
                  </w:tblGrid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כאות להוסיף על סמכויותיו של בית המשפט ועל זכויותי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של התופש לפי כל דין אחר ולא לגרוע מהן.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בהליכים לפי סעיף זה רשאי בית המשפט לקבל ראיות אף אם לא היה רשאי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לקבלן בהליכים רגילים.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221. (א) הוגש לבית המשפט כתב אישום בעבירה לפי פרק זה שההרשעה בה עלולה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לגרור אחריה מתן צו כאמור בסעיף 205' רשאי יושב ראש הועדה המחוזית להורות לרשם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לרשום בפנקסי המקרקעין הערה בדבר כתב האישום על יד רישום המקרקעין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שהאישום מתייחס אליהם.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בית המשפט על הריסה לפי פרק זה. יורה בית המשפט שהצו יירשם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המקרקעין כאמור.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להורות בכל עת לרשם המקרקעין למחוק הערה אוי צו שנר-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לפי סעיף זה.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בפנקסי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</w:tr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222. נצטווה אדם לשלם כל סכום לפי סעיף 218 גובים אותו בדרך שגובים קנס שהוטל על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המשפט.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הקנס הנוסף</w:t>
                        </w:r>
                      </w:p>
                    </w:tc>
                  </w:tr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223. כל קנס או תשלום חובה אחר שאדם שילם על פי פסק דין לפי פרק זה בקשר לעבירה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במרחב תכנון מקומי פלוני' למעט פיצוי לפי סעיף 220 , ישולם לועדה המקומית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מרחב תכנון.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קנסות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המקומית</w:t>
                        </w:r>
                      </w:p>
                    </w:tc>
                  </w:tr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224. היה ליושב ראש הועדה המקומית, ובעיריה - גם ליושב ראש ועדת המשנה לתכנון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ולבניה' או ליושב ראש הועדה המחוזית או למהנדס העיר' ובאין מהנדס עיר - למהנדס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 על ידי יושב ראש הועדה המחוזית או על ידי יושב ראש הועדה המקומית'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להניח כי מבצעים עבודת בניה בלי היתר לפי חוק זה או בסטיה ניכרת מתנאי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ההיתר' הרי כל עוד לא הוגש לבית המשפט כתב אישום בדבר העבירה שבבניה זאת או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להפסיקה לפי סעיף 239' רשאי הוא לצוות בכתב לבל אדם הנראה לו אחראי לפי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208 לביצוע העבירה ולכל עובד בשירותו של אותו אדם, להפסיק מיד, בבניה ללא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- את הבניה כולה' ובבניה בסטיה מתנאי ההיתר - את הבניה במידה שיש בה סטיה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(להלן - צו הפסקה מינהלי).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ביניים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מינהלית</w:t>
                        </w:r>
                      </w:p>
                    </w:tc>
                  </w:tr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225. הסמכות לתת צו הפסקה מינהלי ניתנת גם לקצין משטרה בדרגת מפקח ומעלה' אם יש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יסוד סביר להניח כי מבצעים עבודת בנין בלי היתר לפי חוק זה.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נניח על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קצין משטרה</w:t>
                        </w:r>
                      </w:p>
                    </w:tc>
                  </w:tr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226. (א) צו הפסקה מינהלי בטל בתום חמישה ימים מיום נתינתו' זולת אם לפני תום אותו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הוגשה לבית משפט השלום המוסמך לדון בעבירה שבגללה ניתן הצו בקשה לאישורו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והעתק ממנה הומצא למי שנגדו ניתן הצו בדרך שהומצא לו צו ההפסקה המינהלי, או בדרך</w:t>
                        </w:r>
                      </w:p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שיחליט עליה בית המשפט על פי בקשת מבקש האישור.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יבוא במנין חמשת הימים כאמור יום שבית המשפט אינו מקיים בו ישיבה.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גקשת אישור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הפסקה מינהלי</w:t>
                        </w:r>
                      </w:p>
                    </w:tc>
                  </w:tr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227. אישר בית המשפט את צו ההפסקה המינהלי, עם שינויים או בלי שינויים, רואים אותו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יום ואילך כצו הפסקה שיפוטי כמשמעותו בסעיף .241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צו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</w:t>
                        </w:r>
                      </w:p>
                    </w:tc>
                  </w:tr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228. סירב בית המשפט לאשר צו הפסקה מינהלי' בטל הצו מיום החלטת בית המשפט.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לאשר צו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מינהלי</w:t>
                        </w:r>
                      </w:p>
                    </w:tc>
                  </w:tr>
                  <w:tr w:rsidR="00551AB3" w:rsidRPr="00253E1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229. דין החלטת בית המשפט לאשר או לא לאשר צו הפסקה מינהלי' לענין ערעור, כדין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סעיף .250</w:t>
                        </w:r>
                      </w:p>
                    </w:tc>
                    <w:tc>
                      <w:tcPr>
                        <w:tcW w:w="842" w:type="pct"/>
                      </w:tcPr>
                      <w:p w:rsidR="00551AB3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בעניני צו</w:t>
                        </w:r>
                      </w:p>
                      <w:p w:rsidR="00551AB3" w:rsidRPr="00253E1D" w:rsidRDefault="00551AB3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F62FAF" w:rsidRDefault="00F62FAF">
      <w:pPr>
        <w:rPr>
          <w:rtl/>
        </w:rPr>
      </w:pPr>
      <w:r>
        <w:rPr>
          <w:rtl/>
        </w:rPr>
        <w:br w:type="page"/>
      </w:r>
    </w:p>
    <w:p w:rsidR="00F62FAF" w:rsidRDefault="00000000">
      <w:pPr>
        <w:rPr>
          <w:rtl/>
        </w:rPr>
      </w:pPr>
      <w:r>
        <w:pict>
          <v:shape id="_x0000_s27717" o:spid="_x0000_s1140" type="#_x0000_t202" style="position:absolute;left:0;text-align:left;margin-left:50pt;margin-top:771.95pt;width:495.35pt;height:30pt;z-index:118;mso-position-horizontal-relative:page;mso-position-vertical-relative:page" stroked="f">
            <v:textbox style="mso-next-textbox:#_x0000_s27717" inset="0,0,0,0">
              <w:txbxContent>
                <w:p w:rsidR="00551AB3" w:rsidRDefault="00551AB3">
                  <w:r>
                    <w:rPr>
                      <w:rtl/>
                    </w:rPr>
                    <w:t>343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18" o:spid="_x0000_s1141" type="#_x0000_t202" style="position:absolute;left:0;text-align:left;margin-left:374.6pt;margin-top:721.1pt;width:181.55pt;height:27.5pt;z-index:117;mso-position-horizontal-relative:page;mso-position-vertical-relative:page" stroked="f">
            <v:textbox style="mso-next-textbox:#_x0000_s27718" inset="0,0,0,0">
              <w:txbxContent>
                <w:p w:rsidR="00551AB3" w:rsidRDefault="00551AB3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7719" o:spid="_x0000_s1142" type="#_x0000_t202" style="position:absolute;left:0;text-align:left;margin-left:93.25pt;margin-top:68.5pt;width:466.5pt;height:642.5pt;z-index:116;mso-position-horizontal-relative:page;mso-position-vertical-relative:page" stroked="f">
            <v:textbox style="mso-next-textbox:#_x0000_s277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168"/>
                  </w:tblGrid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הוכן צו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230. צו הפסקה מינהלי יפרט בין השאר -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המקרקעין שעליהם הוא חל;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העובדה שהעבודה או חלק ממנה בוצעה ללא היתר או באיזו מידה יש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משוט הפרת תנאי ההיתר;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החלק שבוצע מתוך העבודה שיש להפסיקה;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הוראת סעיף 236 בדבר הזכות לבקש ביטול הצו, ואת המועד והמקום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הבקשה לביטול הצו.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הריסת תוססת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 אחרי צו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231, נמשכו פעולות הבניה בניגוד לצו הפסקה מינהלי בלי היתר לבניה באותו מקום לפי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או בסטיה ניכרת מתנאי ההיתר שיש בה משום סכנת נפשות' רשאי יושב ראש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לצוות על מי שניתן לו צו ההפסקה המינהלי או על מי שהצו היה יכול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להינתן לו' להרוס מה שנבנה אחרי מתן צו ההפסקה המינהלי ובניגוד לו.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הריסה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מינהלית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232. מי שניתן לו צו לפי סעיף 231 יבצעו מיד; לא עשה כן, רשאי יושב ראש הועדה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לבצע את ההריסה במקומו ועל חשבונו של אותו אדם, והוא רשאי להסמיך לכך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יושב ראש הועדה המקומית' או את מהנדס העיר' או' כאין מהנדס עיר מהנדס שהוסמך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צווי הפסקה מינהליים; לכיסוי הוצאות ההריסה מותר' בין השאר' למכור את החמרים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המבנים שנהרסו.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הריסה אינה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פוטרת מאחריות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סלילית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233. הריסה לסי סעיף 232 אינה פוטרת את החייב בהריסה מאחריות לאי-קיום צו ההפסקה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234. סמכויות שניתנו בסרק זה לרשות מינהלית אינן גורעות מסמכויות בית המשפט לפי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צו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חפסקה מינחלי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235. צו הפסקה מינהלי יעמוד בתקפו עד שיבוטל מכוח סעיפים 226 או 228 או על ידי מי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את הצו או על ידי יושב ראש הועדה המחוזית' או על ידי בית המשפט בהליכים לפי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236.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כקשת כיטול גו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מינחלי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236, הרואה עצמו נפגע על ידי צו הפסקה מינהלי' רשאי להגיש לבית משפט השלום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לדון בעבירה שבגללה ניתן הצו כקשה לביטול הצו; הגשת הבקשה אינה מתלה את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הצו, ולענין ערעור על החלטה של בית המשפט בבקשה כאמור' דינה כדין צו לפי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250.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אי-קיומ גו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חפסקה מינהלי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237, מי שאינו מקיים צו הפסקה מינהלי שהומצא לו' דינו - קנס 000 10 לירות' וכן קנס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500 לירות או מאסר שבעה ימים לכל יום שבו נמשכת העבירה אחרי המצאת הצו.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נזיקין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238. צו הפסקה מינהלי שבוטל באחת הדרכים האמורות בסעיף 235 ושנקבע כי לא היה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לנתינתו מלכתחילה - מי שנגרם לו נזק על ידיו זכאי לתשלום פיצויים מאת הועדה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המקומית' אם הצו ניתן על ידי יושב ראש הועדה המקומית או מהנדס שהוסמך על ידיו או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מהנדס העיר' או' בעיריה' על ידי יושב ראש ועדת המשנה לתכנון ובניה' והוא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לפיצויים מאוצר המדינה אם צו כאמור ניתן על ידי אדם אחר; אולם לא ישולמו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מחמת זה בלבד שהיה פגם במינויו או בהסמכתו של האדם שנתן את הצו' אם נת-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 כצו יתר התנאים לנתינתו.</w:t>
                        </w:r>
                      </w:p>
                    </w:tc>
                  </w:tr>
                  <w:tr w:rsidR="00551AB3" w:rsidRPr="00F62FAF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הפסקה שיפוטי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239. נעשתה עבודה, או השתמשו במקרקעין, בדרך ובנסיבות שיש בהם משום עבירה לפי</w:t>
                        </w:r>
                      </w:p>
                      <w:p w:rsidR="00551AB3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204' בין שהוגש על העבירה כתב אישום לבית המשפט ובין שטרם הוגש' רשאי בית</w:t>
                        </w:r>
                      </w:p>
                      <w:p w:rsidR="00551AB3" w:rsidRPr="00F62FAF" w:rsidRDefault="00551AB3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לצוות על הנאשם, או על מי שבראה לבית המשפט אחראי לביצוע העבירה, ועל כל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080846" w:rsidRDefault="00080846">
      <w:pPr>
        <w:rPr>
          <w:rtl/>
        </w:rPr>
      </w:pPr>
      <w:r>
        <w:rPr>
          <w:rtl/>
        </w:rPr>
        <w:br w:type="page"/>
      </w:r>
    </w:p>
    <w:p w:rsidR="00080846" w:rsidRDefault="00000000">
      <w:pPr>
        <w:rPr>
          <w:rtl/>
        </w:rPr>
      </w:pPr>
      <w:r>
        <w:pict>
          <v:shape id="_x0000_s27720" o:spid="_x0000_s1143" type="#_x0000_t202" style="position:absolute;left:0;text-align:left;margin-left:50pt;margin-top:771.95pt;width:495.35pt;height:30pt;z-index:120;mso-position-horizontal-relative:page;mso-position-vertical-relative:page" stroked="f">
            <v:textbox style="mso-next-textbox:#_x0000_s27720" inset="0,0,0,0">
              <w:txbxContent>
                <w:p w:rsidR="00551AB3" w:rsidRDefault="00551AB3">
                  <w:r>
                    <w:rPr>
                      <w:rtl/>
                    </w:rPr>
                    <w:t>344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21" o:spid="_x0000_s1144" type="#_x0000_t202" style="position:absolute;left:0;text-align:left;margin-left:81.1pt;margin-top:71.9pt;width:472.05pt;height:642.5pt;z-index:119;mso-position-horizontal-relative:page;mso-position-vertical-relative:page" stroked="f">
            <v:textbox style="mso-next-textbox:#_x0000_s277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463"/>
                  </w:tblGrid>
                  <w:tr w:rsidR="00551AB3" w:rsidRPr="00080846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שעובד בשירותם - להפסיק את העבודה או את השימוש, ותקפו של הצו יהיה עד לביטולו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שינויו על ידי בית המשפט בפסק דינו.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240. מי שאינו מקיים צו שניתן לפי סעיף 239 ושהומצא לו' דינו - קנט 000 10 לירות,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קנס 500 לירות או מאסר שבעה ימים לבל יום שבו נמשכת העבירה אחרי המצאת הצו.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קיום צו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הפסקה שיפוטי</w:t>
                        </w:r>
                      </w:p>
                    </w:tc>
                  </w:tr>
                  <w:tr w:rsidR="00551AB3" w:rsidRPr="00080846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241 . נמשכו פעולות הבניה בניגוד לצו הפסקה מינהלי או בניגוד לצו שניתן לפי סעיף 239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צו הפסקה שיפוטי)' בלי היתר לפי חוק זה או בסטיה ניכרת מתנאי ההיתר, רשאי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המשפט' לפי בקשת היועץ המשפטי לממשלה או נציגו או הועדה המקומית' ואם ראה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שמן הצדק לעשות כן, לצוות שכל מבנה או כל חלק ממנו שהוקמו בניגוד להוראות צו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ההפסקה המינהלי או השיפוטי ייהרסו מיד (להלן - צו הריסה שיפוטי).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הריסה על אי-קיום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ביניים</w:t>
                        </w:r>
                      </w:p>
                    </w:tc>
                  </w:tr>
                  <w:tr w:rsidR="00551AB3" w:rsidRPr="00080846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242. ביצועו של צו הריסה שיפוטי יטיל בית המשפט על האדם הנראה לו אחראי לפי פרק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לביצוע העבירה שבבניה, אם אותו אדם והמבקש הסכימו לכך; באין הסכמה, וכן במקרה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אדם לא ביצע את צו ההריסה' יחולו הוראות אלה: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הוגשה הבקשה לצו ההריסה על ידי הועדה המקומית' יטיל בית המשפט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ביצוע הצו עליה: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הוגשה הבקשה לצו ההריסה על ידי היועץ המשפטי לממשלה או נציגו'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יטיל בית המשפט את ביצוע הצו על יושב ראש הועדה המחוזית.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צו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הריסה שיפוטי</w:t>
                        </w:r>
                      </w:p>
                    </w:tc>
                  </w:tr>
                  <w:tr w:rsidR="00551AB3" w:rsidRPr="00080846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243. צו הריסה שיפוטי יכול להינתן בין שהוגש כתב אישום בשל עבירה לפי סעיף 240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שלא הוגש.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הריסה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שיפוטי - מתי</w:t>
                        </w:r>
                      </w:p>
                    </w:tc>
                  </w:tr>
                  <w:tr w:rsidR="00551AB3" w:rsidRPr="00080846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244 . צו הריסה שיפוטי לא יינתן אלא לאחר שניתנה לנוגע בדבר הזדמנות נאותה להשמיע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דבריו' זולת אם ראה בית המשפט כי יש לתת את הצו לאלתר' בלי לתת הזדמנות להש-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מיע טענות כאמור' כדי למנוע את גמר פעולות הבניה בניגוד לצו ההפסקה המינהלי או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השיפוטי ואת תפישת המבנה.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בצו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הריסה שיפוטי</w:t>
                        </w:r>
                      </w:p>
                    </w:tc>
                  </w:tr>
                  <w:tr w:rsidR="00551AB3" w:rsidRPr="00080846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245. הוראות סעיפים 211 ו-213 בדבר גביית הוצאות הריסה יחולו על הריסה לפי סעיף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241' בשינויים המחוייבים לפי הענין.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51AB3" w:rsidRPr="00080846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הוצאות</w:t>
                        </w:r>
                      </w:p>
                    </w:tc>
                  </w:tr>
                  <w:tr w:rsidR="00551AB3" w:rsidRPr="00080846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246. נעשו במקום פלוני פעולות הכנה לבניה' והיה לבית משפט השלום יסוד סביר להניח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עומדים לבצע בו בניה בלי היתר לפי חוק זה' אך טרם התחילו בה' רשאי הוא' לפי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בקשתם של יושב ראש הועדה המחוזית' של יושב ראש הועדה המקומית, ובעיריה - יושב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המשנה לתכנון ולבניה' או של היועץ המשפטי לממשלה או נציגו' לצוות על כל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מהמנויים כסעיף 208 להימנע מבניה באותו מקום כל עוד לא ניתן לו היתר כדין (להלן-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מניעת בניה); בית המשפט רשאי לתת צו כאמור בכפוף לתנאים שימצא לנכון בנסיבות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זמני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למניעת בניה</w:t>
                        </w:r>
                      </w:p>
                    </w:tc>
                  </w:tr>
                  <w:tr w:rsidR="00551AB3" w:rsidRPr="00080846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247. (א) בית המשפט הנותן צו מניעת בניה רשאי גם להורות בו שכל מה שייבנה בניגוד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הצו ייהרס מיד על ידי יושב ראש הועדה המקומית או, בעיריה, יושב ראש ועדת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לתכנון ולבניה - אם הם הגישו את הבקשה למתן הצו' או על ידי יושב ראש הועדה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בכל מקרה אחר.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יאשר באותו צו בדרך שימצא לנכון מהו המבנה או המבנים שבמקום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 או יאשר שאין בו מבנה, וכל מבנה או חלק ממנו שיימצא באותו מקום בניגוד לאמור</w:t>
                        </w:r>
                      </w:p>
                      <w:p w:rsidR="00551AB3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או בנוסף על כך, יראו אותו כאילו נבנה בניגוד לצו.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קטן (ב) כדי לגרוע מכל דרך הוכחה אחרת.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51AB3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כפיית צו</w:t>
                        </w:r>
                      </w:p>
                      <w:p w:rsidR="00551AB3" w:rsidRPr="00080846" w:rsidRDefault="00551AB3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בניה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9D4837" w:rsidRDefault="009D4837">
      <w:pPr>
        <w:rPr>
          <w:rtl/>
        </w:rPr>
      </w:pPr>
      <w:r>
        <w:rPr>
          <w:rtl/>
        </w:rPr>
        <w:br w:type="page"/>
      </w:r>
    </w:p>
    <w:p w:rsidR="009D4837" w:rsidRDefault="00000000">
      <w:pPr>
        <w:rPr>
          <w:rtl/>
        </w:rPr>
      </w:pPr>
      <w:r>
        <w:pict>
          <v:shape id="_x0000_s27722" o:spid="_x0000_s1145" type="#_x0000_t202" style="position:absolute;left:0;text-align:left;margin-left:50pt;margin-top:771.95pt;width:495.35pt;height:30pt;z-index:123;mso-position-horizontal-relative:page;mso-position-vertical-relative:page" stroked="f">
            <v:textbox style="mso-next-textbox:#_x0000_s27722" inset="0,0,0,0">
              <w:txbxContent>
                <w:p w:rsidR="00551AB3" w:rsidRDefault="00551AB3">
                  <w:r>
                    <w:rPr>
                      <w:rtl/>
                    </w:rPr>
                    <w:t>345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23" o:spid="_x0000_s1146" type="#_x0000_t202" style="position:absolute;left:0;text-align:left;margin-left:370.7pt;margin-top:681.75pt;width:177pt;height:60.2pt;z-index:122;mso-position-horizontal-relative:page;mso-position-vertical-relative:page" stroked="f">
            <v:textbox style="mso-next-textbox:#_x0000_s27723" inset="0,0,0,0">
              <w:txbxContent>
                <w:p w:rsidR="00551AB3" w:rsidRDefault="00551AB3">
                  <w:pPr>
                    <w:pStyle w:val="OCRStyle39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8 חוקי א"י, כרך א', פרק ל"ג, עמ' 431.</w:t>
                  </w:r>
                </w:p>
                <w:p w:rsidR="00551AB3" w:rsidRPr="009D4837" w:rsidRDefault="00551AB3">
                  <w:pPr>
                    <w:pStyle w:val="OCRStyle39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חוקי א"י, כרך א', פרק ו', עמ' 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24" o:spid="_x0000_s1147" type="#_x0000_t202" style="position:absolute;left:0;text-align:left;margin-left:88.75pt;margin-top:68.55pt;width:458.15pt;height:610.45pt;z-index:121;mso-position-horizontal-relative:page;mso-position-vertical-relative:page" stroked="f">
            <v:textbox style="mso-next-textbox:#_x0000_s2772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035"/>
                  </w:tblGrid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248 .(א) סמכות לתת צו מניעת בניה אינה גורעת מסמכות אחרת לפי חוק זה או לפי כל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אחר.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בהגשת ערעור על מתן צו מניעת בניה להתלות את תקפו של צו כאמור,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 שלערעור להורות הוראה אחרת לגבי ההריסה.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אי-קיום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מניעת בניה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249 . מי שאינו מקיים צו מניעת בניה שהומצא לו, דינו-קנס 000 10 לירות, וכן קנס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 לירות או מאסר שבעה ימים לכל יום שבו נמשכת העכירה אחרי מסירת הצו.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 צווים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 . בעל דין בבית המשפט, בעל מקרקעין שהם נושא ההליכים בבית המשפט או - בהלי-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לפי סעיף 212 - גם שוברם של המקרקעין לתקופה כל שהיא, הרואים את עצמם נפגעים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צו בית המשפט לפי פרק זה או על ידי אי-מתן צו כאמור, רשאים, בדרך ובמועד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שמערערים על פסק דין של בית המשפט בפלילים, לערער על הצו או על דחיית הבקשה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הצו, הכל לפי הענין, לפני בית המשפט המחוזי, והוא רשאי לקבל את הערעור או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לדחותו או להחזיר את הדיון לבית המשפט שעל החלטתו מערערים, או לתת כל צו שבית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כאמור היה רשאי לתתו.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זבות הערעור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251. שום דבר בסעיף 250 לא יתפרש כבא לגרוע מזכות ערעור על הרשאה או זיכוי בע-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בירה לפי פרק זה.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שתושג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נטענות שוא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252 .המבצע עבודות בניה על-פי היתר שהשיג במסירת ידיעות שהוא ידע, או שהיה לו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להניח, שהן כוזבות, רואים אותו, לענין מתן צו הפסקה שיפוטי, כאילו ביצע את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הבניה ללא היתר.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של תאגיד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253. נעברה עבירה לפי פרק זה על ידי תאגיד -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בית המשפט להטיל עליו קנס שלא יעלה על כפל שיעור הקנס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רשאי להטילו אילולא סעיף זה;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יואשם בעבירה גם כל אדם אשר בשעת ביצוע העבירה היה מנהל פעיל,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- למעט שותף מוגבל - או פקיד באותו תאגיד ואחראי לענין הנדון,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הוכיחו שהעבירה נעברה שלא בידיעתם או שנקטו כל האמצעים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הסבירים להבטחת שמירתו של חוק זה.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מעצר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254. מי שאינו מקיים צו הפסקה שיפוטי, או צו הפסקה מינהלי, רשאי שוטר לעצרו, ללא צו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מבית המשפט' וסעיפים 8 עד 14 ו-25 עד 28 לפקודת הפרוצידורה הפלילית (מעצר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וחיפושים) 8 יחולו על מעצר זה; סמכות זו אינה גורעת מסמכויות אחרות למעצר לפי כל דין.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בזיון בית חמשפט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255 .שום דבר בפרק זה לא יתפרש כאילו בא לגרוע מסמכותו של בית המשפט, לפי פקודת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בזיון בית המשפט, ובצווים של בית המשפט העירוני יהיו לבית משפט השלום כל הסמכויות</w:t>
                        </w:r>
                      </w:p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הפקודה האמורה כאילו ניתנו צווים אלה על ידי בית משפט השלום; אך לא ישא אדם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באחריות גם לפי חוק זה וגם לפי פקודת בזיון בית המשפט.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Default="00551AB3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2" w:type="pct"/>
                      </w:tcPr>
                      <w:p w:rsidR="00551AB3" w:rsidRPr="009D4837" w:rsidRDefault="00551AB3">
                        <w:pPr>
                          <w:pStyle w:val="OCRStyle3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י"א: שונות</w:t>
                        </w:r>
                      </w:p>
                    </w:tc>
                  </w:tr>
                  <w:tr w:rsidR="00551AB3" w:rsidRPr="009D483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51AB3" w:rsidRPr="009D4837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51AB3" w:rsidRDefault="00551AB3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256. מקום שנתגלעו סכסוכי ממון עקב ביצוע חוק זה, מותר לצדדים גם להסכים להכרעת</w:t>
                        </w:r>
                      </w:p>
                      <w:p w:rsidR="00551AB3" w:rsidRPr="009D4837" w:rsidRDefault="00551AB3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הסכסוך בדרך של בוררות, ופקודת הבוררות 9 תחול.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9C6825" w:rsidRDefault="009C6825">
      <w:pPr>
        <w:rPr>
          <w:rtl/>
        </w:rPr>
      </w:pPr>
      <w:r>
        <w:rPr>
          <w:rtl/>
        </w:rPr>
        <w:br w:type="page"/>
      </w:r>
    </w:p>
    <w:p w:rsidR="009C6825" w:rsidRDefault="00000000">
      <w:pPr>
        <w:rPr>
          <w:rtl/>
        </w:rPr>
      </w:pPr>
      <w:r>
        <w:pict>
          <v:shape id="_x0000_s27725" o:spid="_x0000_s1148" type="#_x0000_t202" style="position:absolute;left:0;text-align:left;margin-left:50pt;margin-top:771.95pt;width:495.35pt;height:30pt;z-index:126;mso-position-horizontal-relative:page;mso-position-vertical-relative:page" stroked="f">
            <v:textbox style="mso-next-textbox:#_x0000_s27725" inset="0,0,0,0">
              <w:txbxContent>
                <w:p w:rsidR="00551AB3" w:rsidRDefault="00551AB3">
                  <w:r>
                    <w:rPr>
                      <w:rtl/>
                    </w:rPr>
                    <w:t>346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26" o:spid="_x0000_s1149" type="#_x0000_t202" style="position:absolute;left:0;text-align:left;margin-left:92.95pt;margin-top:724.35pt;width:180.6pt;height:14.65pt;z-index:125;mso-position-horizontal-relative:page;mso-position-vertical-relative:page" stroked="f">
            <v:textbox style="mso-next-textbox:#_x0000_s27726" inset="0,0,0,0">
              <w:txbxContent>
                <w:p w:rsidR="00551AB3" w:rsidRDefault="00551AB3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7727" o:spid="_x0000_s1150" type="#_x0000_t202" style="position:absolute;left:0;text-align:left;margin-left:90.2pt;margin-top:70.2pt;width:470.85pt;height:645.1pt;z-index:124;mso-position-horizontal-relative:page;mso-position-vertical-relative:page" stroked="f">
            <v:textbox style="mso-next-textbox:#_x0000_s277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436"/>
                  </w:tblGrid>
                  <w:tr w:rsidR="00551AB3" w:rsidRPr="009C6825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257. מי שהורשה לכך על-ידי הועדה המקומית או על-ידי הועדה המחוזית רשאי להיכנס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עת סבירה לכל מקרקעין ולסקור, למדוד ולבדוק אותם ולעשות בהם כל פעולה הדרושה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חוק זה והתקנות לפיו' ובין השאר לצורך עריכתה וביצועה של תכנית; אך לא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ייכנס לבנין המשמש למעשה בית מגורים ללא הסכמת תופשו אלא בשעות היום ולאחר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לו, ככל האפשר 24 שעות מראש' הודעה על כך בכתב' ולא ייכנס למקרקעין שבהח-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זקת צבא-הגנה לישראל או שלוחה אחרת של מערכת הבטחון שאושרה על-ידי שר הבטחון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של מי שהוסמך לכך על ידי שר הבטחון.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551AB3" w:rsidRPr="009C6825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כניסה למקרקעין</w:t>
                        </w:r>
                      </w:p>
                    </w:tc>
                  </w:tr>
                  <w:tr w:rsidR="00551AB3" w:rsidRPr="009C6825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258. ועדה מקומית רשאית לפתוח בהליכים ולהתייצב לפני בית משפט בכל הליך באמצעות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שהרשתה לכך. ומסירת הזמנה, הודעה, צו או מסמך אחר בהליכים כאמור לידי אותו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תהא מסירה כדין לועדה המקומית? ההרשאה יכולה להיות כללית או לענין מיוחד,</w:t>
                        </w:r>
                      </w:p>
                    </w:tc>
                    <w:tc>
                      <w:tcPr>
                        <w:tcW w:w="839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ועדה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 לפני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</w:tr>
                  <w:tr w:rsidR="00551AB3" w:rsidRPr="009C6825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259. (א) חוק זה מחייב גם את המדינה' אולם לא יחולו עליה הוראות פרק י''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לסעיף 239; הוראה זו אינה גורעת מאחריותו הפלילית של אדם אחר.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המדינה פטורה מתשלום אגרה לגבי בניה לצרכי שירות ציבורי.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לא יתן צו נגד המדינה לפי סעיף 239 אלא לאחר שנתן ליועץ המשפטי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לנציגו הזדמנות להשמיע את טענותיו.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המדינה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בדרך גלל</w:t>
                        </w:r>
                      </w:p>
                    </w:tc>
                  </w:tr>
                  <w:tr w:rsidR="00551AB3" w:rsidRPr="009C6825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260. מוסד תכנון ידון ויכריע בבקשות של המדינה ושל כל רשות שהוקמה בחוק לפני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שידון ויכריע בבקשות אחרות.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עדיפות בדיון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בבקשות המדינה</w:t>
                        </w:r>
                      </w:p>
                    </w:tc>
                  </w:tr>
                  <w:tr w:rsidR="00551AB3" w:rsidRPr="009C6825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261. (א) תכנית שאין בה אלא הוראות בדבר התוויות דרכים או תיקון התוואי של דרכים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והנוגעת ליותר ממרחב תכנון מקומי אחד' רשאי שר העבודה להגישה לועדה המחוזית'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 - יודיע עליה לכל ועדה מקומית שבמרחבה עובר התוואי.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המחוזית תנהג בתכנית כאמור' בדרך שהיא נוהגת בתכניות מפורטות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שנתקבלו על ידי הועדה המקומית והוגשו לאישור' ובלבד שגם הועדות המקומיות שכמרחבן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תוואי הדרך רשאיות להגיש התנגדות לתכנית ושהתקופה להגשת ההתנגדות שלהן לא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תסתיים לפני תום שלושה חדשים מהיום שבו ניתנה להם הודעה על ידי שר העבודה על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התכנית.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סירבה הועדה המחוזית לאשר תכנית כפי שהוצעה לה על-ידי שר העבודה'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אף הוא לערור על הסירוב, וסעיף 114 יחול בשינויים המחוייבים לפי הענין.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כסעיף 145 מותרת התווייתה של דרך, סלילתה או סגירתה, הכל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המדינה או מטעמה' אם נעשו בהתאם לתכנית מאושרת ולאחר שניתנה הודעה על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לרשות המקומית ולועדה המקומית הנוגעות כדבר.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551AB3" w:rsidRPr="009C6825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כבישים ודינים</w:t>
                        </w:r>
                      </w:p>
                    </w:tc>
                  </w:tr>
                  <w:tr w:rsidR="00551AB3" w:rsidRPr="009C6825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262. ביטול של מחוז או של מרחב תכנון מקומי ושינוי גבולותיהם לא יפגעו בתקפן של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ושל תקנות אחרות שהותקנו לאותו מחוז או מרחב תכנון או לחלק ממנו' והן ישארו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בתקפן באותו תחום שבו חלו לפני כן, בשינויים המחוייבים לפי הענין, עד שיבוטלו או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ישונו על ידי תכניות או תקנות אחרות,מכוח חוק זה.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גיטול ושינוי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תחומי מרחב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תכנון ומחוז</w:t>
                        </w:r>
                      </w:p>
                    </w:tc>
                  </w:tr>
                  <w:tr w:rsidR="00551AB3" w:rsidRPr="009C6825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263 . ועדה מקומית שמרחב התכנון שלה כולל יותר מרשות מקומית אחת רשאית' באישור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המחוזית' לבוא לידי הסכם עם המדינה או עם רשות מקומית שבתחומה נמצא מרחב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התכנון, שלפיו ישרתו עובדים של הרשות המקומית או של המדינה גם את הועדה המקומית'</w:t>
                        </w:r>
                      </w:p>
                    </w:tc>
                    <w:tc>
                      <w:tcPr>
                        <w:tcW w:w="839" w:type="pct"/>
                      </w:tcPr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ביצוע עם</w:t>
                        </w:r>
                      </w:p>
                      <w:p w:rsidR="00551AB3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או עם</w:t>
                        </w:r>
                      </w:p>
                      <w:p w:rsidR="00551AB3" w:rsidRPr="009C6825" w:rsidRDefault="00551AB3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מקומית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</w:p>
    <w:p w:rsidR="004F5810" w:rsidRDefault="004F5810">
      <w:pPr>
        <w:rPr>
          <w:rtl/>
        </w:rPr>
      </w:pPr>
      <w:r>
        <w:rPr>
          <w:rtl/>
        </w:rPr>
        <w:br w:type="page"/>
      </w:r>
    </w:p>
    <w:p w:rsidR="004F5810" w:rsidRDefault="00000000">
      <w:pPr>
        <w:rPr>
          <w:rtl/>
        </w:rPr>
      </w:pPr>
      <w:r>
        <w:pict>
          <v:shape id="_x0000_s27728" o:spid="_x0000_s1151" type="#_x0000_t202" style="position:absolute;left:0;text-align:left;margin-left:50pt;margin-top:771.95pt;width:495.35pt;height:30pt;z-index:129;mso-position-horizontal-relative:page;mso-position-vertical-relative:page" stroked="f">
            <v:textbox style="mso-next-textbox:#_x0000_s27728" inset="0,0,0,0">
              <w:txbxContent>
                <w:p w:rsidR="00551AB3" w:rsidRDefault="00551AB3">
                  <w:r>
                    <w:rPr>
                      <w:rtl/>
                    </w:rPr>
                    <w:t>347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29" o:spid="_x0000_s1152" type="#_x0000_t202" style="position:absolute;left:0;text-align:left;margin-left:371.4pt;margin-top:722.6pt;width:186.3pt;height:28.9pt;z-index:128;mso-position-horizontal-relative:page;mso-position-vertical-relative:page" stroked="f">
            <v:textbox style="mso-next-textbox:#_x0000_s27729" inset="0,0,0,0">
              <w:txbxContent>
                <w:p w:rsidR="00551AB3" w:rsidRDefault="00551AB3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27730" o:spid="_x0000_s1153" type="#_x0000_t202" style="position:absolute;left:0;text-align:left;margin-left:93.6pt;margin-top:66.8pt;width:455pt;height:644.9pt;z-index:127;mso-position-horizontal-relative:page;mso-position-vertical-relative:page" stroked="f">
            <v:textbox style="mso-next-textbox:#_x0000_s2773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0"/>
                    <w:gridCol w:w="6953"/>
                  </w:tblGrid>
                  <w:tr w:rsidR="00551AB3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51AB3" w:rsidRPr="004F5810" w:rsidRDefault="00551AB3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הממשלה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ויועמדו נכסים של המדינה או של הרשות המקומית לרשות הועדה המקומית למילוי תפקידיה,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בתמורה ולפי תנאים שייקבעו בהסכם: בביצוע תפקידיה של הועדה המקומית יהיו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כאמור כפופים להוראותיה בלבד.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264. על אף האמור בכל חוק לא יינתנו סמכויות הממשלה לפי חוק זה לאצילה אלא לועדה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שרים בלבד.</w:t>
                        </w:r>
                      </w:p>
                    </w:tc>
                  </w:tr>
                  <w:tr w:rsidR="00551AB3" w:rsidRPr="004F581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51AB3" w:rsidRPr="004F5810" w:rsidRDefault="00551AB3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551AB3" w:rsidRDefault="00551AB3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265. שר הפנים ממונה על ביצוע חוק זה והוא רשאי להתקין תקנות, לאחר התייעצות עם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הארצית' ואם התקנות מתייחסות למחוז או למרחב תכנון מקומי מסויים - גם עם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או הועדה המקומית הנוגעת בדבר, הכל לפי הענין - בכל הנוגע לביצוע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ובין השאר בענינים אלה: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הנוהל בבקשות להיתרים ובמתן ההיתרים וכן תקופת תקפם של היתרים,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חידושם וביטולם;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תנאים להיתרים הבאים להבטיח ביצוע יעיל של חוק זה;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הפקדת תשריטים, חתכים, שרטוטים וחישובים סטטיים ומתן כל ידיעה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הדרושים לועדה המקומית בקשר לעבודה או לשימוש הטעונים היתר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הקמת מבנים ארעיים, השימוש בהם ומועד פירוקם;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רחבן של דרכים, התווייתן וסלילתן;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גבהם, גדלם ונפחם המינימלי של חדרים ושל דירות, ובדרך כלל -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בנייתם של בנינים, תיקונם ושינוים;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מראם החיצוני של בנינים, יציבותם, שמירתם מפני אש או חדירת רעש,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איוורורם, ניקוזם וכיובם, מיתקני התברואה שלהם, תאורתם, הספקת המים בהם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וצינורות לקווי טלפון;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הסדרת דרכי החימום והספקת הגז' במקום שמתקינים אותם;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דרכי הביצוע של צווים שניתנו על פי פרק י' להריסת מבנים או חלק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בנינים המשמשים דרך קבע לאסיפות;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התקנתם של מקורות חניה ואיכסון לכלי רכב בקרבתם של בנינים, הגישה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למקומות אלה והיציאה מהם;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בטיחותם של תופשי בנינים ושל המשתמשים בהם או המזדמנים אליהם;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בטיחות הציבור והעובדים בעת ביצוע עבודה הטעונה היתר לפי חוק זה;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ערימת המרים ופסולת בדרכים ובקרקעות ופינוים מאלה;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הזמנים והדרכים שבהם יש לבצע עבודה הטעונה היתר לפי חוק זה או</w:t>
                        </w:r>
                      </w:p>
                      <w:p w:rsidR="00551AB3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מותר שימוש חורג לפי חוק זה' הכל כדי למנוע מיטרד' מהשכנים ומה-</w:t>
                        </w:r>
                      </w:p>
                      <w:p w:rsidR="00551AB3" w:rsidRPr="004F5810" w:rsidRDefault="00551AB3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ציבור;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</w:p>
    <w:p w:rsidR="00DB6491" w:rsidRDefault="00DB6491">
      <w:pPr>
        <w:rPr>
          <w:rtl/>
        </w:rPr>
      </w:pPr>
      <w:r>
        <w:rPr>
          <w:rtl/>
        </w:rPr>
        <w:br w:type="page"/>
      </w:r>
    </w:p>
    <w:p w:rsidR="00DB6491" w:rsidRDefault="00000000">
      <w:pPr>
        <w:rPr>
          <w:rtl/>
        </w:rPr>
      </w:pPr>
      <w:r>
        <w:pict>
          <v:shape id="_x0000_s27731" o:spid="_x0000_s1154" type="#_x0000_t202" style="position:absolute;left:0;text-align:left;margin-left:50pt;margin-top:771.95pt;width:495.35pt;height:30pt;z-index:132;mso-position-horizontal-relative:page;mso-position-vertical-relative:page" stroked="f">
            <v:textbox style="mso-next-textbox:#_x0000_s27731" inset="0,0,0,0">
              <w:txbxContent>
                <w:p w:rsidR="00551AB3" w:rsidRDefault="00551AB3">
                  <w:r>
                    <w:rPr>
                      <w:rtl/>
                    </w:rPr>
                    <w:t>348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32" o:spid="_x0000_s1155" type="#_x0000_t202" style="position:absolute;left:0;text-align:left;margin-left:84.1pt;margin-top:721.45pt;width:172.65pt;height:28.1pt;z-index:131;mso-position-horizontal-relative:page;mso-position-vertical-relative:page" stroked="f">
            <v:textbox style="mso-next-textbox:#_x0000_s27732" inset="0,0,0,0">
              <w:txbxContent>
                <w:p w:rsidR="00551AB3" w:rsidRDefault="00551AB3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27733" o:spid="_x0000_s1156" type="#_x0000_t202" style="position:absolute;left:0;text-align:left;margin-left:81.5pt;margin-top:74.8pt;width:462.15pt;height:641.1pt;z-index:130;mso-position-horizontal-relative:page;mso-position-vertical-relative:page" stroked="f">
            <v:textbox style="mso-next-textbox:#_x0000_s277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79"/>
                  </w:tblGrid>
                  <w:tr w:rsidR="00551AB3" w:rsidRPr="00DB649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כללים שלפיהם תקבע ועדה מקומית תקופת מקסימום כאמור בפרק ז';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שיעורן של אגרות למתן היתרים, אישורים ותעודות לפי חוק זה וכיוצא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באלה, הנסיבות שבהן משתלם פקדון על חשבון האגרות ומתן פטור מתשלומן;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דרכי עריכתן של תכניות מיתאר ושל תכניות מפורטות בכל שלביהן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והמסמכים, התעודות האחרות והידיעות שיש להמציא עם תכנית;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דרכי הביצוע של תכניות;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שיטת החישוב, לענין תכניות מיתאר, של יכולת קליטת האוכלוסיה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בשטחים הנכללים בתכניות כאמור;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דרכי ההקניה של קרקע משלימה לפי סעיף 70 ודרכי רישום ההקניה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המקרקעין;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הטפסים וסדרי הנוהל בכל הליך לפי חוק זה והתקנות על פיו, למעט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בבית משפט או בבוררות ולרבות -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הליך למתן אישור על ידי הועדה המחוזית;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דיון בהתנגדות או ערר המוגשים לועדה זו;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תביעת פיצויים לפני הועדה המקומית בעד נזק שנגרם על ידי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מניעת הביצוע של עבודה או שימוש במקרקעין, ללא היתר או שלא בהתאם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בדיקת חמרים המשמשים או שנועדו לשמש לבנין/ בין שנקבע להם תקן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 ובין שלא נקבע, וכן בדיקת הקרקע לביסוס המבנים;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הסדרת זכויותיהם וחובותיהם של בעלים, שוכרים ותופשים בני-מצרא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במקרקעין, בדבר התקנתם של קירות משותפים, קירות חיצוניים ויסודותיהם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קירות אלה, תיקונם, החזקתם וניקוים, וכן קביעת דרכי הבירור של חילוקי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דעות בדבר זכויות וחובות אלה;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דרכי מסירתם של הודעות, מסמכים ותעודות אחרות לפי חוק זה או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על פיו, למעט הודעות ומסמכים בהליכים משפטיים;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הריסתם וסילוקם של בנינים שהם רעי מראה ושאין להם תובעים זולת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הסדרת הקשר בין הועדה המחוזית והועדה המקומית להבטחת קיום הוראות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לפי חוק זה;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גביית ההוצאות של כל עבודה שהתקנות על פי חוק זה מחייבות או מתירות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עשייתה.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266. שר הפנים, בהתייעצות עם המועצה הארצית, רשאי לקבוע בתקנות, עבודה או שימוש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באזורים כפריים כפי שיוגדרו כאותן התקנות, פטורים מהיתר לפי פרק ה'; הפטור</w:t>
                        </w:r>
                      </w:p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להיות ללא תנאי או בכפוף לתנאים שייקבעו בתקנות כאמור.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באזורים</w:t>
                        </w:r>
                      </w:p>
                      <w:p w:rsidR="00551AB3" w:rsidRPr="00DB6491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כפריים</w:t>
                        </w:r>
                      </w:p>
                    </w:tc>
                  </w:tr>
                  <w:tr w:rsidR="00551AB3" w:rsidRPr="00DB6491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551AB3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267. שר הפנים, בהתייעצות עם המועצה הארצית, רשאי לקבוע בתקנות, למדינה כולה</w:t>
                        </w:r>
                      </w:p>
                      <w:p w:rsidR="00551AB3" w:rsidRPr="00DB6491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לכל חלק ממנה, מיפרטים לסוגים של בנינים; נקבעו המיפרטים, מי שמבקש היתר בניה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551AB3" w:rsidRPr="00DB6491" w:rsidRDefault="00551AB3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לפי מיפרטים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</w:p>
    <w:p w:rsidR="008B2BB8" w:rsidRDefault="008B2BB8">
      <w:pPr>
        <w:rPr>
          <w:rtl/>
        </w:rPr>
      </w:pPr>
      <w:r>
        <w:rPr>
          <w:rtl/>
        </w:rPr>
        <w:br w:type="page"/>
      </w:r>
    </w:p>
    <w:p w:rsidR="008B2BB8" w:rsidRDefault="00000000">
      <w:pPr>
        <w:rPr>
          <w:rtl/>
        </w:rPr>
      </w:pPr>
      <w:r>
        <w:pict>
          <v:shape id="_x0000_s27734" o:spid="_x0000_s1157" type="#_x0000_t202" style="position:absolute;left:0;text-align:left;margin-left:50pt;margin-top:771.95pt;width:495.35pt;height:30pt;z-index:135;mso-position-horizontal-relative:page;mso-position-vertical-relative:page" stroked="f">
            <v:textbox style="mso-next-textbox:#_x0000_s27734" inset="0,0,0,0">
              <w:txbxContent>
                <w:p w:rsidR="00551AB3" w:rsidRDefault="00551AB3">
                  <w:r>
                    <w:rPr>
                      <w:rtl/>
                    </w:rPr>
                    <w:t>349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35" o:spid="_x0000_s1158" type="#_x0000_t202" style="position:absolute;left:0;text-align:left;margin-left:364.8pt;margin-top:694.95pt;width:185.35pt;height:48.7pt;z-index:134;mso-position-horizontal-relative:page;mso-position-vertical-relative:page" stroked="f">
            <v:textbox style="mso-next-textbox:#_x0000_s27735" inset="0,0,0,0">
              <w:txbxContent>
                <w:p w:rsidR="00551AB3" w:rsidRPr="008B2BB8" w:rsidRDefault="00551AB3">
                  <w:pPr>
                    <w:pStyle w:val="OCRStyle43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10 ע"ר 1936, תוס' 1 מס' 589,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36" o:spid="_x0000_s1159" type="#_x0000_t202" style="position:absolute;left:0;text-align:left;margin-left:96.3pt;margin-top:67.5pt;width:455.8pt;height:626.45pt;z-index:133;mso-position-horizontal-relative:page;mso-position-vertical-relative:page" stroked="f">
            <v:textbox style="mso-next-textbox:#_x0000_s2773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8"/>
                    <w:gridCol w:w="7089"/>
                  </w:tblGrid>
                  <w:tr w:rsidR="00551AB3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סדר* דין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המיפרט יהיה סטור מלמסור לועדה המקומית סרטים על הבניה במידה שהם נקבעו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במיסרט ואין סתירה ביניהם לבין כל תכנית החלה על המקום.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268. שר המשפטים רשאי להתקין תקנות סדרי דין להליכים לסי חוק זה ובין השאר גם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מתן צווים על סי המבקש בלבד; הוראה זו אינה גורעת מסמכותו של שר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המשסטים למי חיקוק אחר.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269. שר הסנים רשאי לאצול לאחר מסמכויותיו לסי חוק זה, למעט הסמכות להתקין תקנות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בנות סועל תחיקתי, אולם מי שרואה את עצמו נסגע על ידי סעולה שנעשתה לגביו בלבד,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אצילת סמכות כאמור, רשאי לערור לפני שר הפנים.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7" w:type="pct"/>
                      </w:tcPr>
                      <w:p w:rsidR="00551AB3" w:rsidRPr="008B2BB8" w:rsidRDefault="00551AB3">
                        <w:pPr>
                          <w:pStyle w:val="OCRStyle43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פרק י"ב: ביטולים והוראות מעבר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270. (א) סקודת בנין ערים, 1936 10(להלן - הפקודה), בטלה, למעט הפסוק האחרון של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27, סעיף 32 וכן, במידת הדרוש לביצוע סעיסים אלה, גם סעיסים 37 ו-.39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ימשיכו לנהוג לסי הטעימים האמורים לסקודה גם לגבי תכניות שאושרו לסי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 תכנון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כמרחב תכנון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271 .שטח תכנון עיר שהוכרז עליו לסי סעיף 10 לסקודה ושהיה קיים ערב תחילתו של חוק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רואים אותו מיום תחילתו של חוק זה כמרחב תכנון מקומי שהוכרז עליו לסי סעיסים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ו-14 לחוק זה: שטח תכנון גלילי שהוכרז כאמור - רואים אותו כמרחב תכנון מקומי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שסעיף 12 לחוק זה חל עליו.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ענינים תלויים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ועומדים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272. ענין שערב תחילתו של חוק זה היה תלוי ועומד לסני ועדה מקומית או ועדה מחוזית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הסקודה, רואים אותו מיום תחילתו של חוק זה כתלוי ועומד לסני הועדה המקומית או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לסי חוק זה, הכל לסי הענין.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תקנות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ותכניות קיימות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273. רואים כתקנות, כתכנית מיתאר מקומית או כתכנית מפורטת שהותקנו או שאושרו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הכל לפי הענין, חוקי עזר, תקנות, תכניות מיתאר ותכניות בנין ערים מפורטות,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בתוקף ערב תחילתו של חוק זו מכוח הפקודה, ואין נפקא מינה אם המדובר בתקנות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בנות פועל תחיקתי או באחרות.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אישרור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274. תכניות מיתאר ותכניות מפורטות שנקבעו בהן הוראות שאי אפשר היה לקבוע לפי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הפקודה, אך אפשר היה לקבוע אותן אילו בשעה שנקבעו היה חוק זה בתקפו-רואים אותן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נקבעו ביום תחילת חוק זה, ויעמדו בתקפן במשך שלוש שנים מתחילת חוק זה, אם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יבוטלו או ישונו לפני כן מכוח חוק זה.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בתהליכים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275. (א) כל הליך שהיה ערב תחילתו של חוק זה תלוי ועומד בפני מוסד תכנון, ימשיכו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לטסל בו מיום תחילת חוק זה לסי חוק זה.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הסנים רשאי לקבוע בתקנות הוראות בכל ענין אחר הנוגע לשינויים הנובעים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מביטול הסקודה וכן הוראות משלימות כדי להבטיח רציפות התכנון והפיקוח על הבניה,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אלה יעמדו בתקפן עד שיבוטלו או ישונו על ידי מוסד תכנון מכוח סמכותו באותו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לסי חוק זה.</w:t>
                        </w:r>
                      </w:p>
                    </w:tc>
                  </w:tr>
                  <w:tr w:rsidR="00551AB3" w:rsidRPr="008B2BB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ושינוי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תחומי מחוז</w:t>
                        </w:r>
                      </w:p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ושטחי תכנון עיר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תחילת החוק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551AB3" w:rsidRDefault="00551AB3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276. במידה שביטול מחוז או שטח תכנון עיר כאמור בפקודה, או שינוי גבולותיהם, לפני</w:t>
                        </w:r>
                      </w:p>
                      <w:p w:rsidR="00551AB3" w:rsidRPr="008B2BB8" w:rsidRDefault="00551AB3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לא פגעו בתקפם של תכניות בנין ערים, תקנות, חוקי עזר וצווים,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</w:p>
    <w:p w:rsidR="00703BB5" w:rsidRDefault="00703BB5">
      <w:pPr>
        <w:rPr>
          <w:rtl/>
        </w:rPr>
      </w:pPr>
      <w:r>
        <w:rPr>
          <w:rtl/>
        </w:rPr>
        <w:br w:type="page"/>
      </w:r>
    </w:p>
    <w:p w:rsidR="00703BB5" w:rsidRDefault="00000000">
      <w:pPr>
        <w:rPr>
          <w:rtl/>
        </w:rPr>
      </w:pPr>
      <w:r>
        <w:pict>
          <v:shape id="_x0000_s27737" o:spid="_x0000_s1160" type="#_x0000_t202" style="position:absolute;left:0;text-align:left;margin-left:50pt;margin-top:771.95pt;width:495.35pt;height:30pt;z-index:138;mso-position-horizontal-relative:page;mso-position-vertical-relative:page" stroked="f">
            <v:textbox style="mso-next-textbox:#_x0000_s27737" inset="0,0,0,0">
              <w:txbxContent>
                <w:p w:rsidR="00551AB3" w:rsidRDefault="00551AB3">
                  <w:r>
                    <w:rPr>
                      <w:rtl/>
                    </w:rPr>
                    <w:t>350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38" o:spid="_x0000_s1161" type="#_x0000_t202" style="position:absolute;left:0;text-align:left;margin-left:82.95pt;margin-top:686.05pt;width:389.65pt;height:61.8pt;z-index:137;mso-position-horizontal-relative:page;mso-position-vertical-relative:page" stroked="f">
            <v:textbox style="mso-next-textbox:#_x0000_s27738" inset="0,0,0,0">
              <w:txbxContent>
                <w:p w:rsidR="00551AB3" w:rsidRDefault="00551AB3">
                  <w:pPr>
                    <w:pStyle w:val="OCRStyle44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דיני מדינת ישראל, נוסח חדש, תשי"ד, עמ' 2.</w:t>
                  </w:r>
                </w:p>
                <w:p w:rsidR="00551AB3" w:rsidRPr="00703BB5" w:rsidRDefault="00551AB3">
                  <w:pPr>
                    <w:pStyle w:val="OCRStyle44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תש"ט, עמ' 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39" o:spid="_x0000_s1162" type="#_x0000_t202" style="position:absolute;left:0;text-align:left;margin-left:81.95pt;margin-top:71.25pt;width:482.35pt;height:602.1pt;z-index:136;mso-position-horizontal-relative:page;mso-position-vertical-relative:page" stroked="f">
            <v:textbox style="mso-next-textbox:#_x0000_s2773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3"/>
                    <w:gridCol w:w="1577"/>
                  </w:tblGrid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 הפקודה לאותו מחוז או שטח בנין ערים והם נשארו בתקפם באותו תחום,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הענין, עד לביטולם או שינוים על ידי חוק עזר, תקנה, צו או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בנין ערים מכוח הפקודה - הם יוסיפו לעמוד בתקפם עד שיבוטלו או ישונו מכוח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לפי חוק זה.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277. הוראות פרק י' יחולו, מיום תחילתו של חוק זה, גם לגבי תכנית כנין ערים לפי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שנשארה בתקפה מכוח חוק זה; אולם שימוש חורג שהיה קיים ביום 24.3.1938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ושהמשיכו בו, מכוח התנאי המגביל לסעיף 11 (ג) לפקודה' עד יום תחילתו של חוק זה'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להמשיך בו גם לאחר מכן, עד שיחול שינוי בבעלות או בהחזקה של הקרקע או הבנין.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הספקת</w:t>
                        </w:r>
                      </w:p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חורג</w:t>
                        </w:r>
                      </w:p>
                    </w:tc>
                  </w:tr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278. הוראות פרק זה באות להוסיף על פקודת הפרשנות" ולא לגרוע ממנה.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279. תחילתו של חוק זה היא בתום ששה חדשים מיום פרסומו ברשומות.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280. על אף האמור בסעיף 2 (ד) לחוק המעבר' תש"ט-1949 12, יפורסם חוק זה ברשומות</w:t>
                        </w:r>
                      </w:p>
                      <w:p w:rsidR="00551AB3" w:rsidRPr="00703BB5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חודש מיום קבלתו בכנסת.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  <w:tr w:rsidR="00551AB3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Default="00551AB3">
                        <w:pPr>
                          <w:pStyle w:val="OCRStyle44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התוספת הראשונה</w:t>
                        </w:r>
                      </w:p>
                      <w:p w:rsidR="00551AB3" w:rsidRPr="00703BB5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156 (א))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תוקם ליד המועצה הארצית ועדה של אחד עשר להיות ועדה לשמירה על קרקע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(בתוספת זו - הועדה).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ואלה יהיו חברי הועדה: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נציגים של שר הפנים;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של שר החקלאות;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השיכון;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הבטחון;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(5) נציג המוסדות המיישבים שימנה שר הפנים לפי המלצת הסוכנות היהודית 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ישראל;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המועצה הארצית שימנה שר הפנים לפי המלצתה;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הרשויות המקומיות שימנה שר הפנים;</w:t>
                        </w:r>
                      </w:p>
                      <w:p w:rsidR="00551AB3" w:rsidRPr="00703BB5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שני נציגי החקלאים שימנה שר הפנים.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חרכב הועדה</w:t>
                        </w:r>
                      </w:p>
                    </w:tc>
                  </w:tr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הפנים ימנה אחד מנציגיו בועדה להיות יושב ראש בה.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 הועדה</w:t>
                        </w:r>
                      </w:p>
                    </w:tc>
                  </w:tr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הועדה תקבע בעצמה את סדרי עבודתה ודיוניה' לרבות המנין החוקי שלה, במידה</w:t>
                        </w:r>
                      </w:p>
                      <w:p w:rsidR="00551AB3" w:rsidRPr="00703BB5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נקבעו כחוק זה או כהחלטת המועצה הארצית.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הנוהל</w:t>
                        </w:r>
                      </w:p>
                    </w:tc>
                  </w:tr>
                  <w:tr w:rsidR="00551AB3" w:rsidRPr="00703BB5">
                    <w:trPr>
                      <w:jc w:val="right"/>
                    </w:trPr>
                    <w:tc>
                      <w:tcPr>
                        <w:tcW w:w="4101" w:type="pct"/>
                      </w:tcPr>
                      <w:p w:rsidR="00551AB3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הועדה רשאית להכריז בהודעה ברשומות - על יסוד חוות דעת של ועדת מומחים</w:t>
                        </w:r>
                      </w:p>
                      <w:p w:rsidR="00551AB3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שנתמנתה לענין זה על ידי שר החקלאות בהודעה ברשומות - כי קרקע פלונית תהא קרקע</w:t>
                        </w:r>
                      </w:p>
                      <w:p w:rsidR="00551AB3" w:rsidRPr="00703BB5" w:rsidRDefault="00551AB3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לענין חוק זה (להלן - קרקע חקלאית).</w:t>
                        </w:r>
                      </w:p>
                    </w:tc>
                    <w:tc>
                      <w:tcPr>
                        <w:tcW w:w="899" w:type="pct"/>
                      </w:tcPr>
                      <w:p w:rsidR="00551AB3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על</w:t>
                        </w:r>
                      </w:p>
                      <w:p w:rsidR="00551AB3" w:rsidRPr="00703BB5" w:rsidRDefault="00551AB3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 חקלאית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</w:p>
    <w:p w:rsidR="004507A8" w:rsidRDefault="004507A8">
      <w:pPr>
        <w:rPr>
          <w:rtl/>
        </w:rPr>
      </w:pPr>
      <w:r>
        <w:rPr>
          <w:rtl/>
        </w:rPr>
        <w:br w:type="page"/>
      </w:r>
    </w:p>
    <w:p w:rsidR="004507A8" w:rsidRDefault="00000000">
      <w:pPr>
        <w:rPr>
          <w:rtl/>
        </w:rPr>
      </w:pPr>
      <w:r>
        <w:pict>
          <v:shape id="_x0000_s27740" o:spid="_x0000_s1163" type="#_x0000_t202" style="position:absolute;left:0;text-align:left;margin-left:50pt;margin-top:771.95pt;width:495.35pt;height:30pt;z-index:141;mso-position-horizontal-relative:page;mso-position-vertical-relative:page" stroked="f">
            <v:textbox style="mso-next-textbox:#_x0000_s27740" inset="0,0,0,0">
              <w:txbxContent>
                <w:p w:rsidR="00551AB3" w:rsidRDefault="00551AB3">
                  <w:r>
                    <w:rPr>
                      <w:rtl/>
                    </w:rPr>
                    <w:t>351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41" o:spid="_x0000_s1164" type="#_x0000_t202" style="position:absolute;left:0;text-align:left;margin-left:373.95pt;margin-top:718.55pt;width:178.2pt;height:30.9pt;z-index:140;mso-position-horizontal-relative:page;mso-position-vertical-relative:page" stroked="f">
            <v:textbox style="mso-next-textbox:#_x0000_s27741" inset="0,0,0,0">
              <w:txbxContent>
                <w:p w:rsidR="00551AB3" w:rsidRDefault="00551AB3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7742" o:spid="_x0000_s1165" type="#_x0000_t202" style="position:absolute;left:0;text-align:left;margin-left:87.45pt;margin-top:63.15pt;width:471.85pt;height:643.7pt;z-index:139;mso-position-horizontal-relative:page;mso-position-vertical-relative:page" stroked="f">
            <v:textbox style="mso-next-textbox:#_x0000_s277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9"/>
                    <w:gridCol w:w="7110"/>
                  </w:tblGrid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תכנית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לא תאושר תכנית החלה על קרקע חקלאית, אלא אם אושרה התכנית על-ידי הועדה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היא תכנית מפורטת המקיימת את כל ההוראות של תכנית מיתאר שאושרה על ידי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בשימוש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 לא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לא יינתן על ידי ועדה מקומית או מחוזית היתר לבניה או לשימוש בקרקע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למטרה לא חקלאית אלא בהתאם לתכנית שנתמלאו בה הדרישות של סעיף 6 או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הסכימה לכך הועדה.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"מטרה לא חקלאית", בסעיף זה - בניה או שימוש בקרקע שאינם דרושים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לייצור חקלאי, לעיבוד חקלאי של האדמה או לגידול בעלי חיים.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על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מפעלים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. היתה קביעת מקומם של מפעלים, מוסדות או מיתקנים באזור שנקבע בתכנית כאזור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חקלאי, או ככל מקום אחר שתכנית אינה חלה בו, טעונה היתר או הסכמה לפי חוק זה, לא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ההיתר או ההסכמה אלא בהסכמת הועדה; הוראה זו אינה חלה על מיתקני מים,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ביוב, ניקוז וחשמל.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הודעה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המחוזית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הועדה תודיע לועדה המחוזית תוך שלושה חדשים על אישור או הסכמה לפי סעיפים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7,6 או 8 או על סירובה לתת אותם.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תכניות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הועדה תבדוק את התכניות החלות על קרקע חקלאית שאושרו לפני שהוכרזה כקרקע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חקלאית, במידה שלא נעשו באותה קרקע' אגב ביצוע התכנית, עבודות בניה או עבודות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שניתן עליהן היתר לפי החוק' ורשאית היא ליזום התליית תכנית כאמור, שינויה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ביטולה.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השימוש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הועדה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לא תשתמש הועדה בסמכות לפי חוק זה' אלא במידה שהדבר דרוש לשם שמירה על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הייעוד של הקרקע החקלאית וניצולה החקלאי.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ערף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המועצה הארצית תמנה מבין חבריה ועדת ערר של חמישה לענין תוספת זו.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את עצמו נפגע על-ידי סירוב הועדה לתת אישור לפי סעיפים 6 או 16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לתת את הסכמתה לפי סעיפים 7 או 8' רשאי לערור על הסירוב לפני ועדת הערר.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הודיעה הועדה על החלטתה תוך שלושה חדשים כאמור בסעיף 9, רשאי מי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שרואה את עצמו נפגע על ידי כך להביא את הענין במישרין בפני ועדת הערר.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לועדת הערר יהיו לענין סעיף זה כל הסמכויות של הועדה לפי התוססת הזאת,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אחרי החלטה ועדת הערר ולא כלום.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ערר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הפנים, לאחר התייעצות עם המועצה הארצית' רשאי לקבוע בתקנות את סדרי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של ועדת הערר.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סעיף 7 יחול גם על המדינה, אולם בערר לפי סעיף 12 כשהעורר הוא אחד ממוסדות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תכריע הממשלה, אחרי התייעצות עם המועצה הארצית, במקום ועדת הערר.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 אחרות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תוספת זו אינן גורעות מהגבלות על הבניה או על השימוש בקרקע שבחוק זה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ושבכל דין אחר, ולא יהיה במתן אישור על-ידי הועדה משום חיוב לתת אישור על פי החוק.</w:t>
                        </w:r>
                      </w:p>
                    </w:tc>
                  </w:tr>
                  <w:tr w:rsidR="00551AB3" w:rsidRPr="004507A8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 .</w:t>
                        </w:r>
                      </w:p>
                    </w:tc>
                    <w:tc>
                      <w:tcPr>
                        <w:tcW w:w="4144" w:type="pct"/>
                      </w:tcPr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תוך תקופה של שנתיים מיום תחילת חוק זה לא ייקבע ייעודה של קרקע שטרם נקבע</w:t>
                        </w:r>
                      </w:p>
                      <w:p w:rsidR="00551AB3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ייעוד, ולא ישונה ייעודה החקלאי של קרקע שנקבע בתכנית מאושרת, אלא באישור</w:t>
                        </w:r>
                      </w:p>
                      <w:p w:rsidR="00551AB3" w:rsidRPr="004507A8" w:rsidRDefault="00551AB3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</w:p>
    <w:p w:rsidR="00551AB3" w:rsidRDefault="00551AB3">
      <w:pPr>
        <w:rPr>
          <w:rtl/>
        </w:rPr>
      </w:pPr>
      <w:r>
        <w:rPr>
          <w:rtl/>
        </w:rPr>
        <w:br w:type="page"/>
      </w:r>
    </w:p>
    <w:p w:rsidR="00551AB3" w:rsidRDefault="00000000">
      <w:pPr>
        <w:rPr>
          <w:rtl/>
        </w:rPr>
      </w:pPr>
      <w:r>
        <w:pict>
          <v:shape id="_x0000_s27743" o:spid="_x0000_s1166" type="#_x0000_t202" style="position:absolute;left:0;text-align:left;margin-left:50pt;margin-top:771.95pt;width:495.35pt;height:30pt;z-index:147;mso-position-horizontal-relative:page;mso-position-vertical-relative:page" stroked="f">
            <v:textbox style="mso-next-textbox:#_x0000_s27743" inset="0,0,0,0">
              <w:txbxContent>
                <w:p w:rsidR="00551AB3" w:rsidRDefault="00551AB3">
                  <w:r>
                    <w:rPr>
                      <w:rtl/>
                    </w:rPr>
                    <w:t>352                                          ספר החוקים 467                    י"ד באב התשכ"ה 12.08.1965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44" o:spid="_x0000_s1167" type="#_x0000_t202" style="position:absolute;left:0;text-align:left;margin-left:78.55pt;margin-top:605pt;width:388.85pt;height:142.55pt;z-index:146;mso-position-horizontal-relative:page;mso-position-vertical-relative:page" stroked="f">
            <v:textbox style="mso-next-textbox:#_x0000_s27744" inset="0,0,0,0">
              <w:txbxContent>
                <w:p w:rsidR="00551AB3" w:rsidRDefault="00551AB3">
                  <w:pPr>
                    <w:pStyle w:val="OCRStyle46"/>
                    <w:ind w:left="2527"/>
                    <w:rPr>
                      <w:rtl/>
                    </w:rPr>
                  </w:pPr>
                  <w:r>
                    <w:rPr>
                      <w:rtl/>
                    </w:rPr>
                    <w:t>תיקון טעויות דפוס</w:t>
                  </w:r>
                </w:p>
                <w:p w:rsidR="00551AB3" w:rsidRDefault="00551AB3">
                  <w:pPr>
                    <w:pStyle w:val="OCRStyle4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בחוק סדר הדין הפלילי, ס"ח 458, תשכ"ה, עמ' 161, בסעיף 202, במקום "פסיק" צ''ל "יפסיק".</w:t>
                  </w:r>
                </w:p>
                <w:p w:rsidR="00551AB3" w:rsidRDefault="00551AB3">
                  <w:pPr>
                    <w:pStyle w:val="OCRStyle46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בחוק הביטוח הלאומי (תיקון מס' 12), ס"ח 461, תשכ"ה, עמ' 208, בסעיף 14, במקום ,,ייבא" צ"ל</w:t>
                  </w:r>
                </w:p>
                <w:p w:rsidR="00551AB3" w:rsidRDefault="00551AB3">
                  <w:pPr>
                    <w:pStyle w:val="OCRStyle46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"יבוא", ובמקום "לסי" צ"ל "לפי".</w:t>
                  </w:r>
                </w:p>
                <w:p w:rsidR="00551AB3" w:rsidRDefault="00551AB3">
                  <w:pPr>
                    <w:pStyle w:val="OCRStyle46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בחוק לתיקון פקודת בתי הדואר (מס' 6), ס"ח 463, תשכ"ה, עמ' 234, בסעיף 15 (סעיף 9לג</w:t>
                  </w:r>
                </w:p>
                <w:p w:rsidR="00551AB3" w:rsidRDefault="00551AB3">
                  <w:pPr>
                    <w:pStyle w:val="OCRStyle46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לפקודה), במקום "להשתמש" צ''ל "להשתמט".</w:t>
                  </w:r>
                </w:p>
                <w:p w:rsidR="00551AB3" w:rsidRPr="00551AB3" w:rsidRDefault="00551AB3">
                  <w:pPr>
                    <w:pStyle w:val="OCRStyle46"/>
                  </w:pPr>
                  <w:r>
                    <w:rPr>
                      <w:rtl/>
                    </w:rPr>
                    <w:t>; 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45" o:spid="_x0000_s1168" type="#_x0000_t202" style="position:absolute;left:0;text-align:left;margin-left:85.9pt;margin-top:527.8pt;width:128.1pt;height:39pt;z-index:145;mso-position-horizontal-relative:page;mso-position-vertical-relative:page" stroked="f">
            <v:textbox style="mso-next-textbox:#_x0000_s27745" inset="0,0,0,0">
              <w:txbxContent>
                <w:p w:rsidR="00551AB3" w:rsidRDefault="00551AB3">
                  <w:pPr>
                    <w:pStyle w:val="OCRStyle46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551AB3" w:rsidRDefault="00551AB3">
                  <w:pPr>
                    <w:pStyle w:val="OCRStyle46"/>
                    <w:ind w:left="70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46" o:spid="_x0000_s1169" type="#_x0000_t202" style="position:absolute;left:0;text-align:left;margin-left:240.35pt;margin-top:528.8pt;width:85.35pt;height:35.25pt;z-index:144;mso-position-horizontal-relative:page;mso-position-vertical-relative:page" stroked="f">
            <v:textbox style="mso-next-textbox:#_x0000_s27746" inset="0,0,0,0">
              <w:txbxContent>
                <w:p w:rsidR="00551AB3" w:rsidRDefault="00551AB3">
                  <w:pPr>
                    <w:pStyle w:val="OCRStyle4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51AB3" w:rsidRDefault="00551AB3">
                  <w:pPr>
                    <w:pStyle w:val="OCRStyle46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47" o:spid="_x0000_s1170" type="#_x0000_t202" style="position:absolute;left:0;text-align:left;margin-left:350.25pt;margin-top:552.35pt;width:124.35pt;height:37.2pt;z-index:143;mso-position-horizontal-relative:page;mso-position-vertical-relative:page" stroked="f">
            <v:textbox style="mso-next-textbox:#_x0000_s27747" inset="0,0,0,0">
              <w:txbxContent>
                <w:p w:rsidR="00551AB3" w:rsidRDefault="00551AB3">
                  <w:pPr>
                    <w:pStyle w:val="OCRStyle4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51AB3" w:rsidRDefault="00551AB3">
                  <w:pPr>
                    <w:pStyle w:val="OCRStyle46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48" o:spid="_x0000_s1171" type="#_x0000_t202" style="position:absolute;left:0;text-align:left;margin-left:86.9pt;margin-top:72.8pt;width:468.45pt;height:445.9pt;z-index:142;mso-position-horizontal-relative:page;mso-position-vertical-relative:page" stroked="f">
            <v:textbox style="mso-next-textbox:#_x0000_s277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267"/>
                  </w:tblGrid>
                  <w:tr w:rsidR="00551AB3" w:rsidRPr="00551AB3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551AB3" w:rsidRDefault="00551AB3">
                        <w:pPr>
                          <w:pStyle w:val="OCRStyle4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תוספת שניה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156 (ב))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תוקם ליד המועצה הארצית ועדה של חמישה להיות ועדה למימי החופין.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למימי חופין</w:t>
                        </w:r>
                      </w:p>
                    </w:tc>
                  </w:tr>
                  <w:tr w:rsidR="00551AB3" w:rsidRPr="00551AB3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הפנים ימנה לועדה למימי חופין שני חברים, בהם אחד בעל הכשרה מקצועית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תכנון ובניה ואחד נציג הרשויות המקומיות : שר התחבורה ימנה שני נציגים, מהם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בעל הכשרה מקצועית בענינים ימיים; שר הבטחון ימנה נציג אחד.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ענין התלוי ועומד בפני הועדה רשאי כל חבר בועדה להביאו בפני המועצה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 להכרעתה בהתאם להוראות סעיף 414 בשינויים המחוייבים לפי הענין.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הועדה</w:t>
                        </w:r>
                      </w:p>
                    </w:tc>
                  </w:tr>
                  <w:tr w:rsidR="00551AB3" w:rsidRPr="00551AB3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הועדה למימי חופין רשאית להכין בכל עת תכנית מיתאר למימי התופין או לחלק מהם,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רשאית היא ליזום תיקון, התליה או ביטול של תכנית כאמור או להטיל את הכנתה על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מחוזית או מקומית.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תכנית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למימי חופין</w:t>
                        </w:r>
                      </w:p>
                    </w:tc>
                  </w:tr>
                  <w:tr w:rsidR="00551AB3" w:rsidRPr="00551AB3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תאושר תכנית החלה על מימי חופין או חלק מהם אלא אם אושרה תחילה על ידי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למימי חופין או היא תכנית מפורטת המקיימת את כל ההוראות של תכנית מיתאר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על ידי הועדה.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לאישור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</w:t>
                        </w:r>
                      </w:p>
                    </w:tc>
                  </w:tr>
                  <w:tr w:rsidR="00551AB3" w:rsidRPr="00551AB3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יינתן על ידי ועדה מקומית או מחוזית היתר לבניה או לפעולה אחרת הטעונה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חוק זה לגבי מימי חופין אלא בהתאם לתכנית שנתמלאו בה הדרישות של סעיף 4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הסכימה לכך הועדה למימי חופין.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למתן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</w:t>
                        </w:r>
                      </w:p>
                    </w:tc>
                  </w:tr>
                  <w:tr w:rsidR="00551AB3" w:rsidRPr="00551AB3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הרואה את עצמו נפגע על ידי החלטת הועדה למימי חופין לפי סעיפים 4 או 5, או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הועדה, רשאים לערור עליה לפני ועדת ערר למימי חופין תוך שלושים יום מהיום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נמסרה להם הודעה עי1 ההחלטה.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551AB3" w:rsidRPr="00551AB3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ועדת הערר למימי חופין תהיה של חמישה מהם נציגי שר הפנים, שר התחבורה</w:t>
                        </w:r>
                      </w:p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הבטחון, לכל שר נציג אחד, וכן שני חברים אחרים שימונו על ידי המועצה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הארצית, ובלבד שחבר הועדה למימי חופין לא יהא חכר כועדת הערר.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</w:t>
                        </w:r>
                      </w:p>
                    </w:tc>
                  </w:tr>
                  <w:tr w:rsidR="00551AB3" w:rsidRPr="00551AB3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ועדת הערר רשאית לאשר את החלטות הועדה למימי חופין, עם או בלי שינויים/ או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את הערר, וכן להחזיר את הענין לועדה למימי חופין לדיון מחדש.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  <w:p w:rsidR="00551AB3" w:rsidRPr="00551AB3" w:rsidRDefault="00551AB3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</w:t>
                        </w:r>
                      </w:p>
                    </w:tc>
                  </w:tr>
                </w:tbl>
                <w:p w:rsidR="00551AB3" w:rsidRDefault="00551AB3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68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0413F2-AE64-4283-A0BA-0F7FB972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437C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35350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2189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96B2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325F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13A5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DD6981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E636E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75A72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7F22D0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CB7AF1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825C37"/>
    <w:rPr>
      <w:rFonts w:ascii="Arial" w:hAnsi="Arial" w:cs="Arial"/>
      <w:sz w:val="22"/>
      <w:szCs w:val="22"/>
    </w:rPr>
  </w:style>
  <w:style w:type="paragraph" w:customStyle="1" w:styleId="OCRStyle13">
    <w:name w:val="OCR Style #13"/>
    <w:basedOn w:val="a"/>
    <w:rsid w:val="00AD52A0"/>
    <w:rPr>
      <w:rFonts w:ascii="Arial" w:hAnsi="Arial" w:cs="Arial"/>
      <w:sz w:val="22"/>
      <w:szCs w:val="22"/>
    </w:rPr>
  </w:style>
  <w:style w:type="paragraph" w:customStyle="1" w:styleId="OCRStyle14">
    <w:name w:val="OCR Style #14"/>
    <w:basedOn w:val="a"/>
    <w:rsid w:val="00DD3F99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E42E06"/>
    <w:rPr>
      <w:rFonts w:ascii="Arial" w:hAnsi="Arial" w:cs="Arial"/>
      <w:sz w:val="22"/>
      <w:szCs w:val="22"/>
    </w:rPr>
  </w:style>
  <w:style w:type="paragraph" w:customStyle="1" w:styleId="OCRStyle16">
    <w:name w:val="OCR Style #16"/>
    <w:basedOn w:val="a"/>
    <w:rsid w:val="00F71D4B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8443E5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4833D9"/>
    <w:rPr>
      <w:rFonts w:ascii="Arial" w:hAnsi="Arial" w:cs="Arial"/>
      <w:sz w:val="22"/>
      <w:szCs w:val="22"/>
    </w:rPr>
  </w:style>
  <w:style w:type="paragraph" w:customStyle="1" w:styleId="OCRStyle19">
    <w:name w:val="OCR Style #19"/>
    <w:basedOn w:val="a"/>
    <w:rsid w:val="00203E9D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BF125D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C06D27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855CC1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9F1FA4"/>
    <w:rPr>
      <w:rFonts w:ascii="Arial" w:hAnsi="Arial" w:cs="Arial"/>
      <w:sz w:val="20"/>
      <w:szCs w:val="20"/>
    </w:rPr>
  </w:style>
  <w:style w:type="paragraph" w:customStyle="1" w:styleId="OCRStyle24">
    <w:name w:val="OCR Style #24"/>
    <w:basedOn w:val="a"/>
    <w:rsid w:val="002B31B4"/>
    <w:rPr>
      <w:rFonts w:ascii="Arial" w:hAnsi="Arial" w:cs="Arial"/>
      <w:sz w:val="20"/>
      <w:szCs w:val="20"/>
    </w:rPr>
  </w:style>
  <w:style w:type="paragraph" w:customStyle="1" w:styleId="OCRStyle25">
    <w:name w:val="OCR Style #25"/>
    <w:basedOn w:val="a"/>
    <w:rsid w:val="00AA2D65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6A6D9A"/>
    <w:rPr>
      <w:rFonts w:ascii="Arial" w:hAnsi="Arial" w:cs="Arial"/>
      <w:sz w:val="20"/>
      <w:szCs w:val="20"/>
    </w:rPr>
  </w:style>
  <w:style w:type="paragraph" w:customStyle="1" w:styleId="OCRStyle27">
    <w:name w:val="OCR Style #27"/>
    <w:basedOn w:val="a"/>
    <w:rsid w:val="00D44E78"/>
    <w:rPr>
      <w:rFonts w:ascii="Arial" w:hAnsi="Arial" w:cs="Arial"/>
      <w:sz w:val="22"/>
      <w:szCs w:val="22"/>
    </w:rPr>
  </w:style>
  <w:style w:type="paragraph" w:customStyle="1" w:styleId="OCRStyle28">
    <w:name w:val="OCR Style #28"/>
    <w:basedOn w:val="a"/>
    <w:rsid w:val="00712741"/>
    <w:rPr>
      <w:rFonts w:ascii="Arial" w:hAnsi="Arial" w:cs="Arial"/>
      <w:sz w:val="20"/>
      <w:szCs w:val="20"/>
    </w:rPr>
  </w:style>
  <w:style w:type="paragraph" w:customStyle="1" w:styleId="OCRStyle29">
    <w:name w:val="OCR Style #29"/>
    <w:basedOn w:val="a"/>
    <w:rsid w:val="00BD00E3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A83A5F"/>
    <w:rPr>
      <w:rFonts w:ascii="Arial" w:hAnsi="Arial" w:cs="Arial"/>
      <w:sz w:val="22"/>
      <w:szCs w:val="22"/>
    </w:rPr>
  </w:style>
  <w:style w:type="paragraph" w:customStyle="1" w:styleId="OCRStyle31">
    <w:name w:val="OCR Style #31"/>
    <w:basedOn w:val="a"/>
    <w:rsid w:val="005F65CD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6D4AE8"/>
    <w:rPr>
      <w:rFonts w:ascii="Arial" w:hAnsi="Arial" w:cs="Arial"/>
      <w:sz w:val="22"/>
      <w:szCs w:val="22"/>
    </w:rPr>
  </w:style>
  <w:style w:type="paragraph" w:customStyle="1" w:styleId="OCRStyle33">
    <w:name w:val="OCR Style #33"/>
    <w:basedOn w:val="a"/>
    <w:rsid w:val="00EA6FFD"/>
    <w:rPr>
      <w:rFonts w:ascii="Arial" w:hAnsi="Arial" w:cs="Arial"/>
      <w:sz w:val="22"/>
      <w:szCs w:val="22"/>
    </w:rPr>
  </w:style>
  <w:style w:type="paragraph" w:customStyle="1" w:styleId="OCRStyle34">
    <w:name w:val="OCR Style #34"/>
    <w:basedOn w:val="a"/>
    <w:rsid w:val="007E7083"/>
    <w:rPr>
      <w:rFonts w:ascii="Arial" w:hAnsi="Arial" w:cs="Arial"/>
      <w:sz w:val="20"/>
      <w:szCs w:val="20"/>
    </w:rPr>
  </w:style>
  <w:style w:type="paragraph" w:customStyle="1" w:styleId="OCRStyle35">
    <w:name w:val="OCR Style #35"/>
    <w:basedOn w:val="a"/>
    <w:rsid w:val="005854D1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253E1D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F62FAF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080846"/>
    <w:rPr>
      <w:rFonts w:ascii="Arial" w:hAnsi="Arial" w:cs="Arial"/>
      <w:sz w:val="22"/>
      <w:szCs w:val="22"/>
    </w:rPr>
  </w:style>
  <w:style w:type="paragraph" w:customStyle="1" w:styleId="OCRStyle39">
    <w:name w:val="OCR Style #39"/>
    <w:basedOn w:val="a"/>
    <w:rsid w:val="009D4837"/>
    <w:rPr>
      <w:rFonts w:ascii="Arial" w:hAnsi="Arial" w:cs="Arial"/>
      <w:sz w:val="20"/>
      <w:szCs w:val="20"/>
    </w:rPr>
  </w:style>
  <w:style w:type="paragraph" w:customStyle="1" w:styleId="OCRStyle40">
    <w:name w:val="OCR Style #40"/>
    <w:basedOn w:val="a"/>
    <w:rsid w:val="009C6825"/>
    <w:rPr>
      <w:rFonts w:ascii="Arial" w:hAnsi="Arial" w:cs="Arial"/>
      <w:sz w:val="22"/>
      <w:szCs w:val="22"/>
    </w:rPr>
  </w:style>
  <w:style w:type="paragraph" w:customStyle="1" w:styleId="OCRStyle41">
    <w:name w:val="OCR Style #41"/>
    <w:basedOn w:val="a"/>
    <w:rsid w:val="004F5810"/>
    <w:rPr>
      <w:rFonts w:ascii="Arial" w:hAnsi="Arial" w:cs="Arial"/>
      <w:sz w:val="22"/>
      <w:szCs w:val="22"/>
    </w:rPr>
  </w:style>
  <w:style w:type="paragraph" w:customStyle="1" w:styleId="OCRStyle42">
    <w:name w:val="OCR Style #42"/>
    <w:basedOn w:val="a"/>
    <w:rsid w:val="00DB6491"/>
    <w:rPr>
      <w:rFonts w:ascii="Arial" w:hAnsi="Arial" w:cs="Arial"/>
      <w:sz w:val="18"/>
      <w:szCs w:val="18"/>
    </w:rPr>
  </w:style>
  <w:style w:type="paragraph" w:customStyle="1" w:styleId="OCRStyle43">
    <w:name w:val="OCR Style #43"/>
    <w:basedOn w:val="a"/>
    <w:rsid w:val="008B2BB8"/>
    <w:rPr>
      <w:rFonts w:ascii="Arial" w:hAnsi="Arial" w:cs="Arial"/>
      <w:sz w:val="22"/>
      <w:szCs w:val="22"/>
    </w:rPr>
  </w:style>
  <w:style w:type="paragraph" w:customStyle="1" w:styleId="OCRStyle44">
    <w:name w:val="OCR Style #44"/>
    <w:basedOn w:val="a"/>
    <w:rsid w:val="00703BB5"/>
    <w:rPr>
      <w:rFonts w:ascii="Arial" w:hAnsi="Arial" w:cs="Arial"/>
      <w:sz w:val="22"/>
      <w:szCs w:val="22"/>
    </w:rPr>
  </w:style>
  <w:style w:type="paragraph" w:customStyle="1" w:styleId="OCRStyle45">
    <w:name w:val="OCR Style #45"/>
    <w:basedOn w:val="a"/>
    <w:rsid w:val="004507A8"/>
    <w:rPr>
      <w:rFonts w:ascii="Arial" w:hAnsi="Arial" w:cs="Arial"/>
      <w:sz w:val="18"/>
      <w:szCs w:val="18"/>
    </w:rPr>
  </w:style>
  <w:style w:type="paragraph" w:customStyle="1" w:styleId="OCRStyle46">
    <w:name w:val="OCR Style #46"/>
    <w:basedOn w:val="a"/>
    <w:rsid w:val="00551AB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238</Characters>
  <Application>Microsoft Office Word</Application>
  <DocSecurity>4</DocSecurity>
  <Lines>1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47</cp:revision>
  <dcterms:created xsi:type="dcterms:W3CDTF">2008-04-09T14:53:00Z</dcterms:created>
  <dcterms:modified xsi:type="dcterms:W3CDTF">2008-04-09T14:58:00Z</dcterms:modified>
</cp:coreProperties>
</file>